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89" w:rsidRPr="00DD5989" w:rsidRDefault="00DD5989" w:rsidP="00DD5989">
      <w:pPr>
        <w:spacing w:before="100" w:beforeAutospacing="1" w:after="100" w:afterAutospacing="1"/>
        <w:outlineLvl w:val="2"/>
        <w:rPr>
          <w:b/>
          <w:bCs/>
          <w:szCs w:val="28"/>
        </w:rPr>
      </w:pPr>
      <w:r w:rsidRPr="00DD5989">
        <w:rPr>
          <w:b/>
          <w:bCs/>
          <w:szCs w:val="28"/>
        </w:rPr>
        <w:t>Вниманию работодателей:</w:t>
      </w:r>
      <w:r w:rsidRPr="00DD5989">
        <w:rPr>
          <w:b/>
          <w:bCs/>
          <w:szCs w:val="28"/>
        </w:rPr>
        <w:br/>
        <w:t>с 1 января 2016 года в крае увеличивается минимальная заработная плата</w:t>
      </w:r>
    </w:p>
    <w:p w:rsidR="00DD5989" w:rsidRPr="00DD5989" w:rsidRDefault="00DD5989" w:rsidP="00DD598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D5989">
        <w:rPr>
          <w:szCs w:val="28"/>
        </w:rPr>
        <w:t xml:space="preserve">С целью создания условий для повышения уровня жизни населения Красноярского края подписано Региональное соглашение о минимальной заработной плате 15 декабря 2015 года на основании статьи 133.1 Трудового кодекса Российской Федерации, Закона Красноярского края от 31.03.2011 N 12-5724 "О социальном партнерстве". </w:t>
      </w:r>
    </w:p>
    <w:p w:rsidR="00DD5989" w:rsidRPr="00DD5989" w:rsidRDefault="00DD5989" w:rsidP="00DD598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D5989">
        <w:rPr>
          <w:szCs w:val="28"/>
        </w:rPr>
        <w:t>Оно устанавливает размер минимальной заработной платы для работников, осуществляющих трудовую деятельность на территории Красноярского края, за исключением работников организаций, финансируемых из федерального бюджета.</w:t>
      </w:r>
    </w:p>
    <w:p w:rsidR="00DD5989" w:rsidRPr="00DD5989" w:rsidRDefault="00DD5989" w:rsidP="00DD598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D5989">
        <w:rPr>
          <w:szCs w:val="28"/>
        </w:rPr>
        <w:t xml:space="preserve">В соответствии с указанным соглашением для работников организаций с 1 января 2016 года устанавливается минимальная заработная плата в следующих размерах: 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 xml:space="preserve">в </w:t>
      </w:r>
      <w:proofErr w:type="gramStart"/>
      <w:r w:rsidRPr="00DD5989">
        <w:rPr>
          <w:szCs w:val="28"/>
        </w:rPr>
        <w:t>г</w:t>
      </w:r>
      <w:proofErr w:type="gramEnd"/>
      <w:r w:rsidRPr="00DD5989">
        <w:rPr>
          <w:szCs w:val="28"/>
        </w:rPr>
        <w:t>. Норильске - 16130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в Северо-Енисейском районе - 14269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в Таймырском Долгано-Ненецком муниципальном районе (кроме сельского поселения Хатанга) - 16130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сельское поселение Хатанга - 24026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в Туруханском районе - 15313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в Эвенкийском муниципальном районе - 19009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 xml:space="preserve">в </w:t>
      </w:r>
      <w:proofErr w:type="gramStart"/>
      <w:r w:rsidRPr="00DD5989">
        <w:rPr>
          <w:szCs w:val="28"/>
        </w:rPr>
        <w:t>г</w:t>
      </w:r>
      <w:proofErr w:type="gramEnd"/>
      <w:r w:rsidRPr="00DD5989">
        <w:rPr>
          <w:szCs w:val="28"/>
        </w:rPr>
        <w:t>. Енисейске - 14114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 xml:space="preserve">в </w:t>
      </w:r>
      <w:proofErr w:type="gramStart"/>
      <w:r w:rsidRPr="00DD5989">
        <w:rPr>
          <w:szCs w:val="28"/>
        </w:rPr>
        <w:t>г</w:t>
      </w:r>
      <w:proofErr w:type="gramEnd"/>
      <w:r w:rsidRPr="00DD5989">
        <w:rPr>
          <w:szCs w:val="28"/>
        </w:rPr>
        <w:t xml:space="preserve">. </w:t>
      </w:r>
      <w:proofErr w:type="spellStart"/>
      <w:r w:rsidRPr="00DD5989">
        <w:rPr>
          <w:szCs w:val="28"/>
        </w:rPr>
        <w:t>Лесосибирске</w:t>
      </w:r>
      <w:proofErr w:type="spellEnd"/>
      <w:r w:rsidRPr="00DD5989">
        <w:rPr>
          <w:szCs w:val="28"/>
        </w:rPr>
        <w:t xml:space="preserve"> - 11167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в Богучанском районе - 13788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>в Енисейском районе - 15200 рублей;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 xml:space="preserve">в </w:t>
      </w:r>
      <w:proofErr w:type="spellStart"/>
      <w:r w:rsidRPr="00DD5989">
        <w:rPr>
          <w:szCs w:val="28"/>
        </w:rPr>
        <w:t>Кежемском</w:t>
      </w:r>
      <w:proofErr w:type="spellEnd"/>
      <w:r w:rsidRPr="00DD5989">
        <w:rPr>
          <w:szCs w:val="28"/>
        </w:rPr>
        <w:t xml:space="preserve"> районе - 13571 рубль;</w:t>
      </w:r>
    </w:p>
    <w:p w:rsidR="00DD5989" w:rsidRPr="00DD5989" w:rsidRDefault="00DD5989" w:rsidP="00DD598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D5989">
        <w:rPr>
          <w:szCs w:val="28"/>
        </w:rPr>
        <w:t xml:space="preserve">в </w:t>
      </w:r>
      <w:proofErr w:type="spellStart"/>
      <w:r w:rsidRPr="00DD5989">
        <w:rPr>
          <w:szCs w:val="28"/>
        </w:rPr>
        <w:t>Мотыгинском</w:t>
      </w:r>
      <w:proofErr w:type="spellEnd"/>
      <w:r w:rsidRPr="00DD5989">
        <w:rPr>
          <w:szCs w:val="28"/>
        </w:rPr>
        <w:t xml:space="preserve"> районе - 14548 рублей.</w:t>
      </w:r>
    </w:p>
    <w:p w:rsidR="00DD5989" w:rsidRPr="00DD5989" w:rsidRDefault="00DD5989" w:rsidP="00DD598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D5989">
        <w:rPr>
          <w:szCs w:val="28"/>
        </w:rPr>
        <w:t>Для работников организаций, расположенных в остальных муниципальных образованиях края, размер минимальной заработной платы - 9926 рублей.</w:t>
      </w:r>
    </w:p>
    <w:p w:rsidR="00DD5989" w:rsidRPr="00DD5989" w:rsidRDefault="00DD5989" w:rsidP="00DD598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D5989">
        <w:rPr>
          <w:szCs w:val="28"/>
        </w:rPr>
        <w:t xml:space="preserve">С учетом изменений, которые произойдут, работодателям, которые заявляли в службу занятости вакансии с минимальной заработной платой, необходимо обновить свою информацию о вакансиях. </w:t>
      </w:r>
    </w:p>
    <w:p w:rsidR="00D60F3A" w:rsidRPr="00DD5989" w:rsidRDefault="00D60F3A" w:rsidP="00DD5989">
      <w:pPr>
        <w:jc w:val="both"/>
        <w:rPr>
          <w:szCs w:val="28"/>
        </w:rPr>
      </w:pPr>
    </w:p>
    <w:p w:rsidR="00DD5989" w:rsidRPr="00DD5989" w:rsidRDefault="00DD5989">
      <w:pPr>
        <w:jc w:val="both"/>
        <w:rPr>
          <w:szCs w:val="28"/>
        </w:rPr>
      </w:pPr>
    </w:p>
    <w:sectPr w:rsidR="00DD5989" w:rsidRPr="00DD5989" w:rsidSect="00D6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1D99"/>
    <w:multiLevelType w:val="multilevel"/>
    <w:tmpl w:val="125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89"/>
    <w:rsid w:val="000C3BD5"/>
    <w:rsid w:val="00A8453E"/>
    <w:rsid w:val="00A95F87"/>
    <w:rsid w:val="00D60F3A"/>
    <w:rsid w:val="00DD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59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98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59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КГБУ ЦЗН Богучанского района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Тауснева Ольга Геннадьевна</dc:creator>
  <cp:keywords/>
  <dc:description/>
  <cp:lastModifiedBy>Тауснева Ольга Геннадьевна</cp:lastModifiedBy>
  <cp:revision>2</cp:revision>
  <cp:lastPrinted>2016-03-01T03:25:00Z</cp:lastPrinted>
  <dcterms:created xsi:type="dcterms:W3CDTF">2016-03-01T03:21:00Z</dcterms:created>
  <dcterms:modified xsi:type="dcterms:W3CDTF">2016-03-01T03:26:00Z</dcterms:modified>
</cp:coreProperties>
</file>