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76" w:rsidRDefault="00FD1180" w:rsidP="00FD118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180">
        <w:rPr>
          <w:rFonts w:ascii="Times New Roman" w:hAnsi="Times New Roman" w:cs="Times New Roman"/>
          <w:sz w:val="28"/>
          <w:szCs w:val="28"/>
        </w:rPr>
        <w:t>УТВЕРЖДАЮ</w:t>
      </w:r>
    </w:p>
    <w:p w:rsidR="00FD1180" w:rsidRDefault="00FD1180" w:rsidP="00FD118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517CB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17CB">
        <w:rPr>
          <w:rFonts w:ascii="Times New Roman" w:hAnsi="Times New Roman" w:cs="Times New Roman"/>
          <w:sz w:val="28"/>
          <w:szCs w:val="28"/>
        </w:rPr>
        <w:t xml:space="preserve"> первый заместитель</w:t>
      </w:r>
    </w:p>
    <w:p w:rsidR="00FD1180" w:rsidRDefault="00D517CB" w:rsidP="00FD118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D11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D1180" w:rsidRDefault="00FD1180" w:rsidP="00FD118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</w:p>
    <w:p w:rsidR="00FD1180" w:rsidRDefault="00D74134" w:rsidP="00FD118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17CB">
        <w:rPr>
          <w:rFonts w:ascii="Times New Roman" w:hAnsi="Times New Roman" w:cs="Times New Roman"/>
          <w:sz w:val="28"/>
          <w:szCs w:val="28"/>
        </w:rPr>
        <w:t>В.В. Дианов</w:t>
      </w:r>
    </w:p>
    <w:p w:rsidR="00FD1180" w:rsidRDefault="00D74134" w:rsidP="00FD1180">
      <w:pPr>
        <w:spacing w:after="0" w:line="48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80">
        <w:rPr>
          <w:rFonts w:ascii="Times New Roman" w:hAnsi="Times New Roman" w:cs="Times New Roman"/>
          <w:sz w:val="28"/>
          <w:szCs w:val="28"/>
        </w:rPr>
        <w:t>«</w:t>
      </w:r>
      <w:r w:rsidR="00F928C2">
        <w:rPr>
          <w:rFonts w:ascii="Times New Roman" w:hAnsi="Times New Roman" w:cs="Times New Roman"/>
          <w:sz w:val="28"/>
          <w:szCs w:val="28"/>
        </w:rPr>
        <w:t>11</w:t>
      </w:r>
      <w:r w:rsidR="00FD1180">
        <w:rPr>
          <w:rFonts w:ascii="Times New Roman" w:hAnsi="Times New Roman" w:cs="Times New Roman"/>
          <w:sz w:val="28"/>
          <w:szCs w:val="28"/>
        </w:rPr>
        <w:t>» января  201</w:t>
      </w:r>
      <w:r w:rsidR="00D517CB">
        <w:rPr>
          <w:rFonts w:ascii="Times New Roman" w:hAnsi="Times New Roman" w:cs="Times New Roman"/>
          <w:sz w:val="28"/>
          <w:szCs w:val="28"/>
        </w:rPr>
        <w:t>8</w:t>
      </w:r>
      <w:r w:rsidR="00FD1180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00D89" w:rsidRDefault="00B00D89" w:rsidP="00FD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89" w:rsidRDefault="00B00D89" w:rsidP="00FD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89" w:rsidRDefault="00B00D89" w:rsidP="00FD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80" w:rsidRPr="00FD1180" w:rsidRDefault="00FD1180" w:rsidP="00FD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517CB" w:rsidRDefault="00FD1180" w:rsidP="00D517C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517C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517CB" w:rsidRPr="00D517C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антитеррористической </w:t>
      </w:r>
      <w:r w:rsidR="00D517C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</w:t>
      </w:r>
      <w:r w:rsidR="00D517CB" w:rsidRPr="00D517C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омиссии при администрации муниципального образования </w:t>
      </w:r>
    </w:p>
    <w:p w:rsidR="00FD1180" w:rsidRPr="00D517CB" w:rsidRDefault="00D517CB" w:rsidP="00D517C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517C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«Хо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лмогорский муниципальный район» </w:t>
      </w:r>
      <w:r w:rsidR="00FD1180" w:rsidRPr="00FD1180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1180" w:rsidRPr="00FD11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1180" w:rsidRDefault="00FD1180" w:rsidP="00FD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80" w:rsidRPr="00D517CB" w:rsidRDefault="00FD1180" w:rsidP="00D517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17CB">
        <w:rPr>
          <w:rFonts w:ascii="Times New Roman" w:hAnsi="Times New Roman" w:cs="Times New Roman"/>
          <w:sz w:val="28"/>
          <w:szCs w:val="28"/>
        </w:rPr>
        <w:t xml:space="preserve">Основными задачами и направлениями деятельности </w:t>
      </w:r>
      <w:r w:rsidR="00D517CB" w:rsidRPr="00D517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антитеррористической </w:t>
      </w:r>
      <w:r w:rsidR="00D517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="00D517CB" w:rsidRPr="00D517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омиссии при администрации муниципального образования «Холмогорский муниципальный район</w:t>
      </w:r>
      <w:r w:rsidRPr="00D517C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1180" w:rsidRDefault="00FD1180" w:rsidP="00FD11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территориальных органов федеральных органов исполнительной власти, территориальных органов исполнительной власти Архангельской области, органов местного самоуправления и подведомственных организаций по профилактике терроризма, а также по минимизации и ликвидации последствий его проявлений;</w:t>
      </w:r>
    </w:p>
    <w:p w:rsidR="00FD1180" w:rsidRDefault="00FD1180" w:rsidP="00FD11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00D89">
        <w:rPr>
          <w:rFonts w:ascii="Times New Roman" w:hAnsi="Times New Roman" w:cs="Times New Roman"/>
          <w:sz w:val="28"/>
          <w:szCs w:val="28"/>
        </w:rPr>
        <w:t>в реализации на территории Холмогорского района государственной политики в области противодействия терроризму;</w:t>
      </w:r>
    </w:p>
    <w:p w:rsidR="00B00D89" w:rsidRDefault="00B00D89" w:rsidP="00FD11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политических, социально-экономических и иных процессов в  Холмогорском</w:t>
      </w:r>
      <w:r w:rsidRPr="00B00D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0D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е, оказывающих влияние на ситуацию в области противодействия терроризму;</w:t>
      </w:r>
    </w:p>
    <w:p w:rsidR="00B00D89" w:rsidRDefault="00B00D89" w:rsidP="00FD11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 по обеспечению защищенности объектов от возможных террористических посягательств, а также минимизация и ликвидация последствий террористических актов;</w:t>
      </w:r>
    </w:p>
    <w:p w:rsidR="00B00D89" w:rsidRPr="00B23767" w:rsidRDefault="00B00D89" w:rsidP="00B237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работы и взаимодействия территориальных органов федеральных органов исполнительной власти,</w:t>
      </w:r>
      <w:r w:rsidRPr="00B00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исполнительной власти Архангельской области, органов местного самоуправления и подведомственных организаций</w:t>
      </w:r>
      <w:r w:rsidRPr="00B00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профилактике терроризма, а также по минимизации и ликвидации последствий его проявлений.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6662"/>
        <w:gridCol w:w="1738"/>
        <w:gridCol w:w="4074"/>
        <w:gridCol w:w="1920"/>
      </w:tblGrid>
      <w:tr w:rsidR="00B00D89" w:rsidRPr="00C2264A" w:rsidTr="00AA45CF">
        <w:tc>
          <w:tcPr>
            <w:tcW w:w="599" w:type="dxa"/>
          </w:tcPr>
          <w:p w:rsidR="00B00D89" w:rsidRPr="00B23767" w:rsidRDefault="00B00D89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B00D89" w:rsidRPr="00B23767" w:rsidRDefault="00AA45CF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8" w:type="dxa"/>
          </w:tcPr>
          <w:p w:rsidR="00B00D89" w:rsidRPr="00B23767" w:rsidRDefault="00AA45CF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074" w:type="dxa"/>
          </w:tcPr>
          <w:p w:rsidR="00B00D89" w:rsidRPr="00B23767" w:rsidRDefault="00AA45CF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20" w:type="dxa"/>
          </w:tcPr>
          <w:p w:rsidR="00AA45CF" w:rsidRPr="00B23767" w:rsidRDefault="00AA45CF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00D89" w:rsidRPr="00B23767" w:rsidRDefault="00AA45CF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D517CB" w:rsidRPr="00C2264A" w:rsidTr="00C2264A">
        <w:tc>
          <w:tcPr>
            <w:tcW w:w="599" w:type="dxa"/>
            <w:vAlign w:val="center"/>
          </w:tcPr>
          <w:p w:rsidR="00D517CB" w:rsidRPr="00B23767" w:rsidRDefault="00D517CB" w:rsidP="005520D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517CB" w:rsidRDefault="00560A44" w:rsidP="00552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17CB" w:rsidRPr="00B23767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предотвращению террористических угроз на потенциальных объектах террористических посягательств и в местах массового пребывания людей в период подготовки и проведения избирательной кампании по выборам Президента Российской Федерации.</w:t>
            </w:r>
          </w:p>
          <w:p w:rsidR="00560A44" w:rsidRDefault="00560A44" w:rsidP="00560A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исполнении МКУК «ЦКС ХМР» </w:t>
            </w:r>
            <w:r w:rsidR="005B063A">
              <w:rPr>
                <w:rFonts w:ascii="Times New Roman" w:hAnsi="Times New Roman" w:cs="Times New Roman"/>
                <w:sz w:val="24"/>
                <w:szCs w:val="24"/>
              </w:rPr>
              <w:t>требований, утвержденных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11.02.2017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      </w:r>
          </w:p>
          <w:p w:rsidR="005B063A" w:rsidRPr="00B23767" w:rsidRDefault="005B063A" w:rsidP="005B06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исполнении общеобразовательными организациями требований, утвержденных  Постановлением Правительства РФ от 07.10.2017 г. № 1235 « Об утверждении требований к антитеррористической защищенности объектов (территорий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объектов (территорий), относящихся к сфере деятельности Министерства образования и науки РФ, и формы паспорта безопасности этих объектов (территорий)».</w:t>
            </w:r>
          </w:p>
        </w:tc>
        <w:tc>
          <w:tcPr>
            <w:tcW w:w="1738" w:type="dxa"/>
            <w:vAlign w:val="center"/>
          </w:tcPr>
          <w:p w:rsidR="00D517CB" w:rsidRPr="00B23767" w:rsidRDefault="00D517CB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74" w:type="dxa"/>
            <w:vAlign w:val="center"/>
          </w:tcPr>
          <w:p w:rsidR="00D517CB" w:rsidRPr="00B23767" w:rsidRDefault="00D517CB" w:rsidP="005B0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Холмогорскому району</w:t>
            </w:r>
            <w:r w:rsidR="005B063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МКУК «ЦКС» ХМР, Начальник управления образования </w:t>
            </w:r>
            <w:r w:rsidR="005B063A" w:rsidRPr="005B063A">
              <w:rPr>
                <w:rFonts w:ascii="Times New Roman" w:hAnsi="Times New Roman" w:cs="Times New Roman"/>
                <w:sz w:val="24"/>
                <w:szCs w:val="24"/>
              </w:rPr>
              <w:t>администрации МО «Холмогорский муниципальный район»</w:t>
            </w:r>
          </w:p>
        </w:tc>
        <w:tc>
          <w:tcPr>
            <w:tcW w:w="1920" w:type="dxa"/>
          </w:tcPr>
          <w:p w:rsidR="00D517CB" w:rsidRPr="00C2264A" w:rsidRDefault="00D517CB" w:rsidP="00552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89" w:rsidRPr="00C2264A" w:rsidTr="00C2264A">
        <w:tc>
          <w:tcPr>
            <w:tcW w:w="599" w:type="dxa"/>
            <w:vAlign w:val="center"/>
          </w:tcPr>
          <w:p w:rsidR="00B00D89" w:rsidRPr="00B23767" w:rsidRDefault="00B00D89" w:rsidP="005520D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00D89" w:rsidRDefault="005B063A" w:rsidP="00552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45CF" w:rsidRPr="00B23767">
              <w:rPr>
                <w:rFonts w:ascii="Times New Roman" w:hAnsi="Times New Roman" w:cs="Times New Roman"/>
                <w:sz w:val="24"/>
                <w:szCs w:val="24"/>
              </w:rPr>
              <w:t>О мерах по выявлению и предотвращению угроз совершения террористических актов в период проведения майских праздничных мероприятий на территории Холмогорского района</w:t>
            </w:r>
            <w:r w:rsidR="00B2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63A" w:rsidRPr="00B23767" w:rsidRDefault="005B063A" w:rsidP="002F66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6631">
              <w:rPr>
                <w:rFonts w:ascii="Times New Roman" w:hAnsi="Times New Roman" w:cs="Times New Roman"/>
                <w:sz w:val="24"/>
                <w:szCs w:val="24"/>
              </w:rPr>
              <w:t>О рассмотрении вопроса по оснащению объектов водоснабжения и водоотведения инженерно-техническими средствами охраны, в соответствии с Приказом Министерства строительства и ЖКХ РФ от 28.06.2017 г. «Об утверждении рекомендаций по оснащению объектов водоснабжения и водоотведения инженерно-техническими средствами охраны»</w:t>
            </w:r>
          </w:p>
        </w:tc>
        <w:tc>
          <w:tcPr>
            <w:tcW w:w="1738" w:type="dxa"/>
            <w:vAlign w:val="center"/>
          </w:tcPr>
          <w:p w:rsidR="00B00D89" w:rsidRPr="00B23767" w:rsidRDefault="00AA45CF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74" w:type="dxa"/>
            <w:vAlign w:val="center"/>
          </w:tcPr>
          <w:p w:rsidR="00B00D89" w:rsidRPr="00B23767" w:rsidRDefault="00AA45CF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Холмогорскому району</w:t>
            </w:r>
            <w:r w:rsidR="002F6631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ЖКХ администрации МО «Холмогорский муниципальный район»</w:t>
            </w:r>
          </w:p>
        </w:tc>
        <w:tc>
          <w:tcPr>
            <w:tcW w:w="1920" w:type="dxa"/>
          </w:tcPr>
          <w:p w:rsidR="00B00D89" w:rsidRPr="00C2264A" w:rsidRDefault="00B00D89" w:rsidP="00552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89" w:rsidRPr="00C2264A" w:rsidTr="00C2264A">
        <w:tc>
          <w:tcPr>
            <w:tcW w:w="599" w:type="dxa"/>
            <w:vAlign w:val="center"/>
          </w:tcPr>
          <w:p w:rsidR="00B00D89" w:rsidRPr="00B23767" w:rsidRDefault="00B00D89" w:rsidP="005520D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00D89" w:rsidRPr="00B23767" w:rsidRDefault="00AA45CF" w:rsidP="00552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О состоянии антитеррористической защищенности муниципальных образовательных учреждений Холмогорского района</w:t>
            </w:r>
            <w:r w:rsidR="00B2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  <w:vAlign w:val="center"/>
          </w:tcPr>
          <w:p w:rsidR="00B00D89" w:rsidRPr="00B23767" w:rsidRDefault="00AA45CF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74" w:type="dxa"/>
            <w:vAlign w:val="center"/>
          </w:tcPr>
          <w:p w:rsidR="00B00D89" w:rsidRPr="00B23767" w:rsidRDefault="00AA45CF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МО «Холмогорский муниципальный район»</w:t>
            </w:r>
            <w:r w:rsidR="00C54ADA" w:rsidRPr="00B2376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="00C54ADA" w:rsidRPr="00B2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Холмогорскому району</w:t>
            </w:r>
          </w:p>
        </w:tc>
        <w:tc>
          <w:tcPr>
            <w:tcW w:w="1920" w:type="dxa"/>
          </w:tcPr>
          <w:p w:rsidR="00B00D89" w:rsidRPr="00C2264A" w:rsidRDefault="00B00D89" w:rsidP="00552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89" w:rsidRPr="00C2264A" w:rsidTr="00C2264A">
        <w:tc>
          <w:tcPr>
            <w:tcW w:w="599" w:type="dxa"/>
            <w:vAlign w:val="center"/>
          </w:tcPr>
          <w:p w:rsidR="00B00D89" w:rsidRPr="00B23767" w:rsidRDefault="00B00D89" w:rsidP="005520D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0D89" w:rsidRPr="00B23767" w:rsidRDefault="00C54ADA" w:rsidP="00552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2B10" w:rsidRPr="00B23767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выявлению и предотвращению угроз совершения террористических актов в период проведения Новогодних и Рождественских праздничных мероприятий на </w:t>
            </w: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территории Холмогорского района.</w:t>
            </w:r>
          </w:p>
          <w:p w:rsidR="00C54ADA" w:rsidRPr="00B23767" w:rsidRDefault="00C54ADA" w:rsidP="00552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2. Об организации информационно-пропагандистского сопровождения антитеррористической деятельности согласно Региональному плану на 2014-2018 годы.</w:t>
            </w:r>
          </w:p>
          <w:p w:rsidR="00C54ADA" w:rsidRPr="00B23767" w:rsidRDefault="00C54ADA" w:rsidP="00C5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3. Подведение итогов работы антитеррористической комиссии за 2018 год. Разработка и утверждение плана работы антитеррористической комиссии муниципального образования  «Холмогорский муниципальный район» на 2019 год.</w:t>
            </w:r>
          </w:p>
        </w:tc>
        <w:tc>
          <w:tcPr>
            <w:tcW w:w="1738" w:type="dxa"/>
            <w:vAlign w:val="center"/>
          </w:tcPr>
          <w:p w:rsidR="00B00D89" w:rsidRPr="00B23767" w:rsidRDefault="00DE2B10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74" w:type="dxa"/>
            <w:vAlign w:val="center"/>
          </w:tcPr>
          <w:p w:rsidR="00B00D89" w:rsidRPr="00B23767" w:rsidRDefault="00DE2B10" w:rsidP="00552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7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Холмогорскому району</w:t>
            </w:r>
            <w:r w:rsidR="00C54ADA" w:rsidRPr="00B23767"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Главы  администрации МО «Холмогорский муниципальный район», председатель антитеррористической комиссии, заведующий  отделом ГО и ЧС администрации МО «ХМР»</w:t>
            </w:r>
          </w:p>
        </w:tc>
        <w:tc>
          <w:tcPr>
            <w:tcW w:w="1920" w:type="dxa"/>
          </w:tcPr>
          <w:p w:rsidR="00B00D89" w:rsidRPr="00C2264A" w:rsidRDefault="00B00D89" w:rsidP="00552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D89" w:rsidRDefault="00B00D89" w:rsidP="00C226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64A" w:rsidRDefault="00C2264A" w:rsidP="00C226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64A" w:rsidRDefault="00C2264A" w:rsidP="00C226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64A" w:rsidRPr="00C2264A" w:rsidRDefault="00C2264A" w:rsidP="00C226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C54ADA">
        <w:rPr>
          <w:rFonts w:ascii="Times New Roman" w:hAnsi="Times New Roman" w:cs="Times New Roman"/>
          <w:sz w:val="28"/>
          <w:szCs w:val="28"/>
        </w:rPr>
        <w:t xml:space="preserve"> </w:t>
      </w:r>
      <w:r w:rsidR="00D517C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17C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A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17CB">
        <w:rPr>
          <w:rFonts w:ascii="Times New Roman" w:hAnsi="Times New Roman" w:cs="Times New Roman"/>
          <w:sz w:val="28"/>
          <w:szCs w:val="28"/>
        </w:rPr>
        <w:t xml:space="preserve">         Е.П. Макаров</w:t>
      </w:r>
    </w:p>
    <w:sectPr w:rsidR="00C2264A" w:rsidRPr="00C2264A" w:rsidSect="00C2264A">
      <w:headerReference w:type="default" r:id="rId8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4C" w:rsidRDefault="00BE734C" w:rsidP="00C2264A">
      <w:pPr>
        <w:spacing w:after="0" w:line="240" w:lineRule="auto"/>
      </w:pPr>
      <w:r>
        <w:separator/>
      </w:r>
    </w:p>
  </w:endnote>
  <w:endnote w:type="continuationSeparator" w:id="0">
    <w:p w:rsidR="00BE734C" w:rsidRDefault="00BE734C" w:rsidP="00C2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4C" w:rsidRDefault="00BE734C" w:rsidP="00C2264A">
      <w:pPr>
        <w:spacing w:after="0" w:line="240" w:lineRule="auto"/>
      </w:pPr>
      <w:r>
        <w:separator/>
      </w:r>
    </w:p>
  </w:footnote>
  <w:footnote w:type="continuationSeparator" w:id="0">
    <w:p w:rsidR="00BE734C" w:rsidRDefault="00BE734C" w:rsidP="00C2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359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264A" w:rsidRPr="00C2264A" w:rsidRDefault="00C2264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26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26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26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C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226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264A" w:rsidRDefault="00C226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6EC"/>
    <w:multiLevelType w:val="hybridMultilevel"/>
    <w:tmpl w:val="0D7A6ED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610E"/>
    <w:multiLevelType w:val="hybridMultilevel"/>
    <w:tmpl w:val="E11219B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513A"/>
    <w:multiLevelType w:val="hybridMultilevel"/>
    <w:tmpl w:val="C4EC45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0"/>
    <w:rsid w:val="001007E1"/>
    <w:rsid w:val="00185696"/>
    <w:rsid w:val="002F6631"/>
    <w:rsid w:val="005520D7"/>
    <w:rsid w:val="00560A44"/>
    <w:rsid w:val="005B063A"/>
    <w:rsid w:val="00753CDC"/>
    <w:rsid w:val="00833638"/>
    <w:rsid w:val="009D4E79"/>
    <w:rsid w:val="009F6FD2"/>
    <w:rsid w:val="00AA45CF"/>
    <w:rsid w:val="00B00D89"/>
    <w:rsid w:val="00B23767"/>
    <w:rsid w:val="00B97276"/>
    <w:rsid w:val="00BE734C"/>
    <w:rsid w:val="00C2264A"/>
    <w:rsid w:val="00C454AB"/>
    <w:rsid w:val="00C54ADA"/>
    <w:rsid w:val="00D06F1E"/>
    <w:rsid w:val="00D517CB"/>
    <w:rsid w:val="00D74134"/>
    <w:rsid w:val="00DE2B10"/>
    <w:rsid w:val="00EC5C94"/>
    <w:rsid w:val="00F928C2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80"/>
    <w:pPr>
      <w:ind w:left="720"/>
      <w:contextualSpacing/>
    </w:pPr>
  </w:style>
  <w:style w:type="table" w:styleId="a4">
    <w:name w:val="Table Grid"/>
    <w:basedOn w:val="a1"/>
    <w:uiPriority w:val="59"/>
    <w:rsid w:val="00B0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64A"/>
  </w:style>
  <w:style w:type="paragraph" w:styleId="a7">
    <w:name w:val="footer"/>
    <w:basedOn w:val="a"/>
    <w:link w:val="a8"/>
    <w:uiPriority w:val="99"/>
    <w:unhideWhenUsed/>
    <w:rsid w:val="00C2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64A"/>
  </w:style>
  <w:style w:type="paragraph" w:styleId="a9">
    <w:name w:val="Balloon Text"/>
    <w:basedOn w:val="a"/>
    <w:link w:val="aa"/>
    <w:uiPriority w:val="99"/>
    <w:semiHidden/>
    <w:unhideWhenUsed/>
    <w:rsid w:val="00B2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80"/>
    <w:pPr>
      <w:ind w:left="720"/>
      <w:contextualSpacing/>
    </w:pPr>
  </w:style>
  <w:style w:type="table" w:styleId="a4">
    <w:name w:val="Table Grid"/>
    <w:basedOn w:val="a1"/>
    <w:uiPriority w:val="59"/>
    <w:rsid w:val="00B0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64A"/>
  </w:style>
  <w:style w:type="paragraph" w:styleId="a7">
    <w:name w:val="footer"/>
    <w:basedOn w:val="a"/>
    <w:link w:val="a8"/>
    <w:uiPriority w:val="99"/>
    <w:unhideWhenUsed/>
    <w:rsid w:val="00C2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64A"/>
  </w:style>
  <w:style w:type="paragraph" w:styleId="a9">
    <w:name w:val="Balloon Text"/>
    <w:basedOn w:val="a"/>
    <w:link w:val="aa"/>
    <w:uiPriority w:val="99"/>
    <w:semiHidden/>
    <w:unhideWhenUsed/>
    <w:rsid w:val="00B2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Алексей Александрович</dc:creator>
  <cp:lastModifiedBy>Бутаков Андрей Алексеевич</cp:lastModifiedBy>
  <cp:revision>2</cp:revision>
  <cp:lastPrinted>2018-01-10T08:35:00Z</cp:lastPrinted>
  <dcterms:created xsi:type="dcterms:W3CDTF">2018-08-16T07:34:00Z</dcterms:created>
  <dcterms:modified xsi:type="dcterms:W3CDTF">2018-08-16T07:34:00Z</dcterms:modified>
</cp:coreProperties>
</file>