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13" w:rsidRPr="000B114C" w:rsidRDefault="00BD1913" w:rsidP="00675B89">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BD1913" w:rsidRPr="000B114C" w:rsidRDefault="00BD1913" w:rsidP="00675B89">
      <w:pPr>
        <w:spacing w:after="0" w:line="240" w:lineRule="auto"/>
        <w:jc w:val="right"/>
        <w:rPr>
          <w:rFonts w:ascii="Times New Roman" w:hAnsi="Times New Roman" w:cs="Times New Roman"/>
          <w:sz w:val="24"/>
          <w:szCs w:val="24"/>
        </w:rPr>
      </w:pPr>
    </w:p>
    <w:p w:rsidR="00BD1913" w:rsidRPr="000B114C" w:rsidRDefault="00BD1913" w:rsidP="00675B89">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BD1913" w:rsidRPr="000B114C" w:rsidRDefault="00BD1913" w:rsidP="00675B89">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 депутатов</w:t>
      </w:r>
      <w:r w:rsidRPr="000B114C">
        <w:rPr>
          <w:rFonts w:ascii="Times New Roman" w:hAnsi="Times New Roman" w:cs="Times New Roman"/>
          <w:sz w:val="24"/>
          <w:szCs w:val="24"/>
        </w:rPr>
        <w:br/>
        <w:t>муниципального образования</w:t>
      </w:r>
    </w:p>
    <w:p w:rsidR="00BD1913" w:rsidRPr="000B114C" w:rsidRDefault="00BD1913" w:rsidP="00675B89">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Холмогорский муниципальный район</w:t>
      </w:r>
      <w:r w:rsidRPr="000B114C">
        <w:rPr>
          <w:rFonts w:ascii="Times New Roman" w:hAnsi="Times New Roman" w:cs="Times New Roman"/>
          <w:sz w:val="24"/>
          <w:szCs w:val="24"/>
        </w:rPr>
        <w:t>»</w:t>
      </w:r>
    </w:p>
    <w:p w:rsidR="00BD1913" w:rsidRPr="000B114C" w:rsidRDefault="00BD1913" w:rsidP="00675B89">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сентября</w:t>
      </w:r>
      <w:r w:rsidRPr="000B114C">
        <w:rPr>
          <w:rFonts w:ascii="Times New Roman" w:hAnsi="Times New Roman" w:cs="Times New Roman"/>
          <w:sz w:val="24"/>
          <w:szCs w:val="24"/>
        </w:rPr>
        <w:t xml:space="preserve"> 2017 года №  _</w:t>
      </w:r>
      <w:r>
        <w:rPr>
          <w:rFonts w:ascii="Times New Roman" w:hAnsi="Times New Roman" w:cs="Times New Roman"/>
          <w:sz w:val="24"/>
          <w:szCs w:val="24"/>
        </w:rPr>
        <w:t>___</w:t>
      </w:r>
      <w:r w:rsidRPr="000B114C">
        <w:rPr>
          <w:rFonts w:ascii="Times New Roman" w:hAnsi="Times New Roman" w:cs="Times New Roman"/>
          <w:sz w:val="24"/>
          <w:szCs w:val="24"/>
        </w:rPr>
        <w:t>__</w:t>
      </w:r>
    </w:p>
    <w:p w:rsidR="00BD1913" w:rsidRPr="000B114C" w:rsidRDefault="00BD1913" w:rsidP="00675B89">
      <w:pPr>
        <w:ind w:firstLine="567"/>
        <w:jc w:val="both"/>
        <w:rPr>
          <w:rFonts w:ascii="Times New Roman" w:hAnsi="Times New Roman" w:cs="Times New Roman"/>
          <w:sz w:val="24"/>
          <w:szCs w:val="24"/>
        </w:rPr>
      </w:pPr>
    </w:p>
    <w:p w:rsidR="00BD1913" w:rsidRPr="000B114C" w:rsidRDefault="00BD1913" w:rsidP="00722BCA">
      <w:pPr>
        <w:jc w:val="both"/>
        <w:rPr>
          <w:rFonts w:ascii="Times New Roman" w:hAnsi="Times New Roman" w:cs="Times New Roman"/>
          <w:sz w:val="24"/>
          <w:szCs w:val="24"/>
        </w:rPr>
      </w:pPr>
    </w:p>
    <w:p w:rsidR="00BD1913" w:rsidRPr="000B114C" w:rsidRDefault="00BD1913" w:rsidP="00722BCA">
      <w:pPr>
        <w:jc w:val="both"/>
        <w:rPr>
          <w:rFonts w:ascii="Times New Roman" w:hAnsi="Times New Roman" w:cs="Times New Roman"/>
          <w:sz w:val="24"/>
          <w:szCs w:val="24"/>
        </w:rPr>
      </w:pPr>
    </w:p>
    <w:p w:rsidR="00BD1913" w:rsidRPr="000B114C" w:rsidRDefault="00BD1913" w:rsidP="00722BCA">
      <w:pPr>
        <w:ind w:firstLine="567"/>
        <w:jc w:val="both"/>
        <w:rPr>
          <w:rFonts w:ascii="Times New Roman" w:hAnsi="Times New Roman" w:cs="Times New Roman"/>
          <w:sz w:val="24"/>
          <w:szCs w:val="24"/>
        </w:rPr>
      </w:pPr>
    </w:p>
    <w:p w:rsidR="00BD1913" w:rsidRPr="000B114C" w:rsidRDefault="00BD1913" w:rsidP="00722BCA">
      <w:pPr>
        <w:ind w:firstLine="567"/>
        <w:jc w:val="both"/>
        <w:rPr>
          <w:rFonts w:ascii="Times New Roman" w:hAnsi="Times New Roman" w:cs="Times New Roman"/>
          <w:sz w:val="24"/>
          <w:szCs w:val="24"/>
        </w:rPr>
      </w:pPr>
    </w:p>
    <w:p w:rsidR="00BD1913" w:rsidRPr="000B114C" w:rsidRDefault="00BD1913" w:rsidP="00722BCA">
      <w:pPr>
        <w:jc w:val="center"/>
        <w:rPr>
          <w:rFonts w:ascii="Times New Roman" w:hAnsi="Times New Roman" w:cs="Times New Roman"/>
          <w:sz w:val="24"/>
          <w:szCs w:val="24"/>
        </w:rPr>
      </w:pPr>
    </w:p>
    <w:p w:rsidR="00BD1913" w:rsidRPr="000B114C" w:rsidRDefault="00BD1913" w:rsidP="00722BCA">
      <w:pPr>
        <w:jc w:val="center"/>
        <w:rPr>
          <w:rFonts w:ascii="Times New Roman" w:hAnsi="Times New Roman" w:cs="Times New Roman"/>
          <w:sz w:val="24"/>
          <w:szCs w:val="24"/>
        </w:rPr>
      </w:pPr>
    </w:p>
    <w:p w:rsidR="00BD1913" w:rsidRPr="000B114C" w:rsidRDefault="00BD1913" w:rsidP="00722BCA">
      <w:pPr>
        <w:pStyle w:val="Title"/>
        <w:rPr>
          <w:rFonts w:ascii="Times New Roman" w:hAnsi="Times New Roman" w:cs="Times New Roman"/>
          <w:sz w:val="24"/>
          <w:szCs w:val="24"/>
        </w:rPr>
      </w:pPr>
      <w:r>
        <w:rPr>
          <w:rFonts w:ascii="Times New Roman" w:hAnsi="Times New Roman" w:cs="Times New Roman"/>
          <w:sz w:val="24"/>
          <w:szCs w:val="24"/>
        </w:rPr>
        <w:t>Местные н</w:t>
      </w:r>
      <w:r w:rsidRPr="000B114C">
        <w:rPr>
          <w:rFonts w:ascii="Times New Roman" w:hAnsi="Times New Roman" w:cs="Times New Roman"/>
          <w:sz w:val="24"/>
          <w:szCs w:val="24"/>
        </w:rPr>
        <w:t>ормативы градостроительного проектирования</w:t>
      </w:r>
    </w:p>
    <w:p w:rsidR="00BD1913" w:rsidRPr="000B114C" w:rsidRDefault="00BD1913" w:rsidP="00722BCA">
      <w:pPr>
        <w:pStyle w:val="Subtitle"/>
        <w:rPr>
          <w:rFonts w:ascii="Times New Roman" w:hAnsi="Times New Roman" w:cs="Times New Roman"/>
        </w:rPr>
      </w:pPr>
      <w:r>
        <w:rPr>
          <w:rFonts w:ascii="Times New Roman" w:hAnsi="Times New Roman" w:cs="Times New Roman"/>
        </w:rPr>
        <w:t>муниципального образования «Хаврогорское</w:t>
      </w:r>
      <w:r w:rsidRPr="000B114C">
        <w:rPr>
          <w:rFonts w:ascii="Times New Roman" w:hAnsi="Times New Roman" w:cs="Times New Roman"/>
        </w:rPr>
        <w:t>»</w:t>
      </w:r>
    </w:p>
    <w:p w:rsidR="00BD1913" w:rsidRPr="000B114C" w:rsidRDefault="00BD1913" w:rsidP="00722BCA">
      <w:pPr>
        <w:pStyle w:val="Subtitle"/>
        <w:rPr>
          <w:rFonts w:ascii="Times New Roman" w:hAnsi="Times New Roman" w:cs="Times New Roman"/>
        </w:rPr>
      </w:pPr>
      <w:r>
        <w:rPr>
          <w:rFonts w:ascii="Times New Roman" w:hAnsi="Times New Roman" w:cs="Times New Roman"/>
        </w:rPr>
        <w:t>Холмогорского</w:t>
      </w:r>
      <w:r w:rsidRPr="000B114C">
        <w:rPr>
          <w:rFonts w:ascii="Times New Roman" w:hAnsi="Times New Roman" w:cs="Times New Roman"/>
        </w:rPr>
        <w:t xml:space="preserve"> муниципального района</w:t>
      </w:r>
    </w:p>
    <w:p w:rsidR="00BD1913" w:rsidRPr="000B114C" w:rsidRDefault="00BD1913"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BD1913" w:rsidRDefault="00BD1913">
      <w:pPr>
        <w:rPr>
          <w:b/>
          <w:bCs/>
          <w:lang w:eastAsia="ru-RU"/>
        </w:rPr>
      </w:pPr>
      <w:r>
        <w:br w:type="page"/>
      </w:r>
    </w:p>
    <w:p w:rsidR="00BD1913" w:rsidRPr="00722BCA" w:rsidRDefault="00BD1913">
      <w:pPr>
        <w:pStyle w:val="ConsPlusTitle"/>
        <w:jc w:val="center"/>
        <w:rPr>
          <w:rFonts w:ascii="Times New Roman" w:hAnsi="Times New Roman" w:cs="Times New Roman"/>
        </w:rPr>
      </w:pPr>
      <w:r>
        <w:rPr>
          <w:rFonts w:ascii="Times New Roman" w:hAnsi="Times New Roman" w:cs="Times New Roman"/>
        </w:rPr>
        <w:t xml:space="preserve">МЕСТНЫЕ </w:t>
      </w:r>
      <w:r w:rsidRPr="00722BCA">
        <w:rPr>
          <w:rFonts w:ascii="Times New Roman" w:hAnsi="Times New Roman" w:cs="Times New Roman"/>
        </w:rPr>
        <w:t>НОРМАТИВЫ</w:t>
      </w:r>
    </w:p>
    <w:p w:rsidR="00BD1913" w:rsidRPr="00722BCA" w:rsidRDefault="00BD1913">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Pr>
          <w:rFonts w:ascii="Times New Roman" w:hAnsi="Times New Roman" w:cs="Times New Roman"/>
        </w:rPr>
        <w:t>МУНИЦИПАЛЬНОГО ОБРАЗОВАНИЯ «ХАВРОГОРСКОЕ</w:t>
      </w:r>
      <w:r w:rsidRPr="00722BCA">
        <w:rPr>
          <w:rFonts w:ascii="Times New Roman" w:hAnsi="Times New Roman" w:cs="Times New Roman"/>
        </w:rPr>
        <w:t>»</w:t>
      </w:r>
      <w:r>
        <w:rPr>
          <w:rFonts w:ascii="Times New Roman" w:hAnsi="Times New Roman" w:cs="Times New Roman"/>
        </w:rPr>
        <w:t xml:space="preserve"> ХОЛМОГОРСКОГО</w:t>
      </w:r>
      <w:r w:rsidRPr="00722BCA">
        <w:rPr>
          <w:rFonts w:ascii="Times New Roman" w:hAnsi="Times New Roman" w:cs="Times New Roman"/>
        </w:rPr>
        <w:t xml:space="preserve"> МУНИЦИПАЛЬНОГО РАЙОНА АРХАНГЕЛЬСКОЙ ОБЛАСТИ</w:t>
      </w:r>
    </w:p>
    <w:p w:rsidR="00BD1913" w:rsidRPr="00722BCA" w:rsidRDefault="00BD1913">
      <w:pPr>
        <w:pStyle w:val="ConsPlusNormal"/>
        <w:rPr>
          <w:rFonts w:ascii="Times New Roman" w:hAnsi="Times New Roman" w:cs="Times New Roman"/>
        </w:rPr>
      </w:pPr>
    </w:p>
    <w:p w:rsidR="00BD1913" w:rsidRPr="00722BCA" w:rsidRDefault="00BD1913">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BD1913" w:rsidRPr="00722BCA" w:rsidRDefault="00BD1913">
      <w:pPr>
        <w:pStyle w:val="ConsPlusNormal"/>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Местные н</w:t>
      </w:r>
      <w:r w:rsidRPr="00722BCA">
        <w:rPr>
          <w:rFonts w:ascii="Times New Roman" w:hAnsi="Times New Roman" w:cs="Times New Roman"/>
        </w:rPr>
        <w:t xml:space="preserve">ормативы градостроительного проектирования </w:t>
      </w:r>
      <w:r>
        <w:rPr>
          <w:rFonts w:ascii="Times New Roman" w:hAnsi="Times New Roman" w:cs="Times New Roman"/>
        </w:rPr>
        <w:t>МО «Хаврогорское» Холмогорского</w:t>
      </w:r>
      <w:r w:rsidRPr="00722BCA">
        <w:rPr>
          <w:rFonts w:ascii="Times New Roman" w:hAnsi="Times New Roman" w:cs="Times New Roman"/>
        </w:rPr>
        <w:t xml:space="preserve"> муниципального района Архангельской области разработаны на основании </w:t>
      </w:r>
      <w:r>
        <w:rPr>
          <w:rFonts w:ascii="Times New Roman" w:hAnsi="Times New Roman" w:cs="Times New Roman"/>
        </w:rPr>
        <w:t xml:space="preserve">постановления главы муниципального образования </w:t>
      </w:r>
      <w:r w:rsidRPr="00722BCA">
        <w:rPr>
          <w:rFonts w:ascii="Times New Roman" w:hAnsi="Times New Roman" w:cs="Times New Roman"/>
        </w:rPr>
        <w:t>«</w:t>
      </w:r>
      <w:r>
        <w:rPr>
          <w:rFonts w:ascii="Times New Roman" w:hAnsi="Times New Roman" w:cs="Times New Roman"/>
        </w:rPr>
        <w:t>Холмогорский муниципальный район» от 19 июля 2017 года № 10</w:t>
      </w:r>
      <w:r w:rsidRPr="00722BCA">
        <w:rPr>
          <w:rFonts w:ascii="Times New Roman" w:hAnsi="Times New Roman" w:cs="Times New Roman"/>
        </w:rPr>
        <w:t xml:space="preserve"> (далее </w:t>
      </w:r>
      <w:r>
        <w:rPr>
          <w:rFonts w:ascii="Times New Roman" w:hAnsi="Times New Roman" w:cs="Times New Roman"/>
        </w:rPr>
        <w:t>– Нормативы).</w:t>
      </w:r>
    </w:p>
    <w:p w:rsidR="00BD1913" w:rsidRPr="00753CA3"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разработаны в соответствии с требованиями </w:t>
      </w:r>
      <w:hyperlink r:id="rId6" w:history="1">
        <w:r w:rsidRPr="00753CA3">
          <w:rPr>
            <w:rFonts w:ascii="Times New Roman" w:hAnsi="Times New Roman" w:cs="Times New Roman"/>
          </w:rPr>
          <w:t>ст</w:t>
        </w:r>
        <w:r>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7"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предложений органов местного самоуправления и заинтересованных </w:t>
      </w:r>
      <w:r>
        <w:rPr>
          <w:rFonts w:ascii="Times New Roman" w:hAnsi="Times New Roman" w:cs="Times New Roman"/>
        </w:rPr>
        <w:t>лиц;</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8"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BD1913" w:rsidRPr="00753CA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BD1913" w:rsidRDefault="00BD1913"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BD1913" w:rsidRDefault="00BD1913"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BD1913" w:rsidRDefault="00BD1913"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МО «Хаврогорское»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BD1913" w:rsidRDefault="00BD1913">
      <w:pPr>
        <w:rPr>
          <w:rFonts w:ascii="Times New Roman" w:hAnsi="Times New Roman" w:cs="Times New Roman"/>
        </w:rPr>
      </w:pPr>
    </w:p>
    <w:p w:rsidR="00BD1913" w:rsidRDefault="00BD1913"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BD1913" w:rsidRDefault="00BD1913" w:rsidP="001D18B3">
      <w:pPr>
        <w:autoSpaceDE w:val="0"/>
        <w:autoSpaceDN w:val="0"/>
        <w:adjustRightInd w:val="0"/>
        <w:spacing w:after="0" w:line="240" w:lineRule="auto"/>
        <w:jc w:val="both"/>
        <w:rPr>
          <w:rFonts w:ascii="Times New Roman" w:hAnsi="Times New Roman" w:cs="Times New Roman"/>
        </w:rPr>
      </w:pP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BD1913" w:rsidRDefault="00BD1913" w:rsidP="001D18B3">
      <w:pPr>
        <w:autoSpaceDE w:val="0"/>
        <w:autoSpaceDN w:val="0"/>
        <w:adjustRightInd w:val="0"/>
        <w:spacing w:after="0" w:line="240" w:lineRule="auto"/>
        <w:jc w:val="both"/>
        <w:rPr>
          <w:rFonts w:ascii="Times New Roman" w:hAnsi="Times New Roman" w:cs="Times New Roman"/>
        </w:rPr>
      </w:pPr>
    </w:p>
    <w:p w:rsidR="00BD1913" w:rsidRDefault="00BD1913"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BD1913" w:rsidRDefault="00BD1913" w:rsidP="001D18B3">
      <w:pPr>
        <w:autoSpaceDE w:val="0"/>
        <w:autoSpaceDN w:val="0"/>
        <w:adjustRightInd w:val="0"/>
        <w:spacing w:after="0" w:line="240" w:lineRule="auto"/>
        <w:jc w:val="both"/>
        <w:rPr>
          <w:rFonts w:ascii="Times New Roman" w:hAnsi="Times New Roman" w:cs="Times New Roman"/>
        </w:rPr>
      </w:pP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МО «Хаврогорское»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МО «Хаврогорское» Холмогорского </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подготовке документации по планировке территории, правил землепользования и застройки МО «Хаврогорское»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обеспечение оценки качества градостроительной документации в плане соответствия </w:t>
      </w:r>
      <w:r>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BD1913" w:rsidRDefault="00BD1913" w:rsidP="001D18B3">
      <w:pPr>
        <w:autoSpaceDE w:val="0"/>
        <w:autoSpaceDN w:val="0"/>
        <w:adjustRightInd w:val="0"/>
        <w:spacing w:after="0" w:line="240" w:lineRule="auto"/>
        <w:jc w:val="both"/>
        <w:rPr>
          <w:rFonts w:ascii="Times New Roman" w:hAnsi="Times New Roman" w:cs="Times New Roman"/>
        </w:rPr>
      </w:pPr>
    </w:p>
    <w:p w:rsidR="00BD1913" w:rsidRDefault="00BD1913"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поселения</w:t>
      </w:r>
    </w:p>
    <w:p w:rsidR="00BD1913" w:rsidRDefault="00BD1913" w:rsidP="001D18B3">
      <w:pPr>
        <w:autoSpaceDE w:val="0"/>
        <w:autoSpaceDN w:val="0"/>
        <w:adjustRightInd w:val="0"/>
        <w:spacing w:after="0" w:line="240" w:lineRule="auto"/>
        <w:jc w:val="both"/>
        <w:rPr>
          <w:rFonts w:ascii="Times New Roman" w:hAnsi="Times New Roman" w:cs="Times New Roman"/>
        </w:rPr>
      </w:pP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BD1913" w:rsidRDefault="00BD1913" w:rsidP="001D18B3">
      <w:pPr>
        <w:autoSpaceDE w:val="0"/>
        <w:autoSpaceDN w:val="0"/>
        <w:adjustRightInd w:val="0"/>
        <w:spacing w:after="0" w:line="240" w:lineRule="auto"/>
        <w:ind w:firstLine="540"/>
        <w:jc w:val="both"/>
        <w:rPr>
          <w:rFonts w:ascii="Times New Roman" w:hAnsi="Times New Roman" w:cs="Times New Roman"/>
        </w:rPr>
      </w:pPr>
      <w:hyperlink r:id="rId9" w:history="1">
        <w:r w:rsidRPr="006944F2">
          <w:rPr>
            <w:rFonts w:ascii="Times New Roman" w:hAnsi="Times New Roman" w:cs="Times New Roman"/>
          </w:rPr>
          <w:t>Перечень</w:t>
        </w:r>
      </w:hyperlink>
      <w:r w:rsidRPr="006944F2">
        <w:rPr>
          <w:rFonts w:ascii="Times New Roman" w:hAnsi="Times New Roman" w:cs="Times New Roman"/>
        </w:rPr>
        <w:t xml:space="preserve"> объектов местного значения, подлежащих отображению в генеральном плане поселения, приведен</w:t>
      </w:r>
      <w:r>
        <w:rPr>
          <w:rFonts w:ascii="Times New Roman" w:hAnsi="Times New Roman" w:cs="Times New Roman"/>
        </w:rPr>
        <w:t xml:space="preserve"> в приложении № 1 к настоящим Нормативам.</w:t>
      </w:r>
    </w:p>
    <w:p w:rsidR="00BD1913" w:rsidRDefault="00BD1913" w:rsidP="00722BCA">
      <w:pPr>
        <w:autoSpaceDE w:val="0"/>
        <w:autoSpaceDN w:val="0"/>
        <w:adjustRightInd w:val="0"/>
        <w:spacing w:after="0" w:line="240" w:lineRule="auto"/>
        <w:jc w:val="center"/>
        <w:outlineLvl w:val="0"/>
        <w:rPr>
          <w:rFonts w:ascii="Times New Roman" w:hAnsi="Times New Roman" w:cs="Times New Roman"/>
        </w:rPr>
      </w:pPr>
    </w:p>
    <w:p w:rsidR="00BD1913" w:rsidRDefault="00BD1913" w:rsidP="00722BCA">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Часть II. Область применения Нормативов</w:t>
      </w:r>
    </w:p>
    <w:p w:rsidR="00BD1913" w:rsidRDefault="00BD1913" w:rsidP="00722BCA">
      <w:pPr>
        <w:pStyle w:val="ConsPlusNormal"/>
        <w:jc w:val="center"/>
        <w:outlineLvl w:val="1"/>
        <w:rPr>
          <w:rFonts w:ascii="Times New Roman" w:hAnsi="Times New Roman" w:cs="Times New Roman"/>
        </w:rPr>
      </w:pPr>
    </w:p>
    <w:p w:rsidR="00BD1913" w:rsidRDefault="00BD1913"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BD1913" w:rsidRDefault="00BD1913"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BD1913" w:rsidRDefault="00BD1913"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BD1913" w:rsidRDefault="00BD1913"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генерального плана МО «Хаврогорское»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BD1913" w:rsidRDefault="00BD1913"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правил землепользования и застройки МО «Хаврогорское»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BD1913" w:rsidRDefault="00BD1913"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BD1913" w:rsidRDefault="00BD1913"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BD1913" w:rsidRDefault="00BD1913"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0"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BD1913" w:rsidRPr="00AA5FA5" w:rsidRDefault="00BD1913" w:rsidP="00722BCA">
      <w:pPr>
        <w:pStyle w:val="ConsPlusNormal"/>
        <w:jc w:val="center"/>
        <w:outlineLvl w:val="1"/>
        <w:rPr>
          <w:rFonts w:ascii="Times New Roman" w:hAnsi="Times New Roman" w:cs="Times New Roman"/>
        </w:rPr>
      </w:pPr>
    </w:p>
    <w:p w:rsidR="00BD1913" w:rsidRPr="00AA5FA5" w:rsidRDefault="00BD1913">
      <w:pPr>
        <w:pStyle w:val="ConsPlusNormal"/>
        <w:jc w:val="center"/>
        <w:outlineLvl w:val="2"/>
        <w:rPr>
          <w:rFonts w:ascii="Times New Roman" w:hAnsi="Times New Roman" w:cs="Times New Roman"/>
        </w:rPr>
      </w:pPr>
      <w:r w:rsidRPr="00AA5FA5">
        <w:rPr>
          <w:rFonts w:ascii="Times New Roman" w:hAnsi="Times New Roman" w:cs="Times New Roman"/>
        </w:rPr>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МО «Хаврогорское» (основная часть)</w:t>
      </w:r>
      <w:bookmarkStart w:id="0" w:name="_GoBack"/>
      <w:bookmarkEnd w:id="0"/>
    </w:p>
    <w:p w:rsidR="00BD1913" w:rsidRPr="00AA5FA5" w:rsidRDefault="00BD1913" w:rsidP="00057CDD">
      <w:pPr>
        <w:pStyle w:val="ConsPlusNormal"/>
        <w:ind w:firstLine="540"/>
        <w:jc w:val="both"/>
        <w:rPr>
          <w:rFonts w:ascii="Times New Roman" w:hAnsi="Times New Roman" w:cs="Times New Roman"/>
        </w:rPr>
      </w:pPr>
    </w:p>
    <w:p w:rsidR="00BD1913" w:rsidRDefault="00BD1913"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 xml:space="preserve">ормативами устанавливаются показатели по обеспечению населения </w:t>
      </w:r>
      <w:r>
        <w:rPr>
          <w:rFonts w:ascii="Times New Roman" w:hAnsi="Times New Roman" w:cs="Times New Roman"/>
        </w:rPr>
        <w:t>поселения</w:t>
      </w:r>
      <w:r w:rsidRPr="00722BCA">
        <w:rPr>
          <w:rFonts w:ascii="Times New Roman" w:hAnsi="Times New Roman" w:cs="Times New Roman"/>
        </w:rPr>
        <w:t xml:space="preserve"> объектами местного значения (объектами капитального строительства, иными объектами, территориями), создаваемыми в целях осуществления администрацией </w:t>
      </w:r>
      <w:r>
        <w:rPr>
          <w:rFonts w:ascii="Times New Roman" w:hAnsi="Times New Roman" w:cs="Times New Roman"/>
        </w:rPr>
        <w:t>МО «Хаврогорское» Холмогорского</w:t>
      </w:r>
      <w:r w:rsidRPr="00722BCA">
        <w:rPr>
          <w:rFonts w:ascii="Times New Roman" w:hAnsi="Times New Roman" w:cs="Times New Roman"/>
        </w:rPr>
        <w:t xml:space="preserve">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Pr>
          <w:rFonts w:ascii="Times New Roman" w:hAnsi="Times New Roman" w:cs="Times New Roman"/>
        </w:rPr>
        <w:t>МО «Хаврогорское» Холмогорского</w:t>
      </w:r>
      <w:r w:rsidRPr="00722BCA">
        <w:rPr>
          <w:rFonts w:ascii="Times New Roman" w:hAnsi="Times New Roman" w:cs="Times New Roman"/>
        </w:rPr>
        <w:t xml:space="preserve"> муниципальног</w:t>
      </w:r>
      <w:r>
        <w:rPr>
          <w:rFonts w:ascii="Times New Roman" w:hAnsi="Times New Roman" w:cs="Times New Roman"/>
        </w:rPr>
        <w:t>о района Архангельской области.</w:t>
      </w:r>
    </w:p>
    <w:p w:rsidR="00BD1913" w:rsidRDefault="00BD1913"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1" w:history="1">
        <w:r w:rsidRPr="00057CDD">
          <w:rPr>
            <w:rFonts w:ascii="Times New Roman" w:hAnsi="Times New Roman" w:cs="Times New Roman"/>
          </w:rPr>
          <w:t>ст</w:t>
        </w:r>
        <w:r>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BD1913" w:rsidRDefault="00BD1913" w:rsidP="00AA5FA5">
      <w:pPr>
        <w:pStyle w:val="ConsPlusNormal"/>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BD1913" w:rsidRPr="00AA5FA5" w:rsidRDefault="00BD1913" w:rsidP="009A4C42">
      <w:pPr>
        <w:pStyle w:val="ConsPlusNormal"/>
        <w:ind w:firstLine="540"/>
        <w:jc w:val="center"/>
        <w:rPr>
          <w:rFonts w:ascii="Times New Roman" w:hAnsi="Times New Roman" w:cs="Times New Roman"/>
        </w:rPr>
      </w:pPr>
    </w:p>
    <w:p w:rsidR="00BD1913" w:rsidRPr="00AA5FA5" w:rsidRDefault="00BD1913">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AA5FA5" w:rsidRDefault="00BD1913">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BD1913" w:rsidRPr="00A17EB6">
        <w:trPr>
          <w:tblHeader/>
        </w:trPr>
        <w:tc>
          <w:tcPr>
            <w:tcW w:w="1984" w:type="dxa"/>
          </w:tcPr>
          <w:p w:rsidR="00BD1913" w:rsidRPr="00722BCA" w:rsidRDefault="00BD1913" w:rsidP="00A713E4">
            <w:pPr>
              <w:pStyle w:val="ConsPlusNormal"/>
              <w:jc w:val="center"/>
              <w:rPr>
                <w:rFonts w:ascii="Times New Roman" w:hAnsi="Times New Roman" w:cs="Times New Roman"/>
              </w:rPr>
            </w:pPr>
            <w:r>
              <w:rPr>
                <w:rFonts w:ascii="Times New Roman" w:hAnsi="Times New Roman" w:cs="Times New Roman"/>
              </w:rPr>
              <w:t>Объекты местного значения МО «Хаврогорское»</w:t>
            </w:r>
          </w:p>
        </w:tc>
        <w:tc>
          <w:tcPr>
            <w:tcW w:w="2047"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Наименование расчетного показателя, единица измерения</w:t>
            </w:r>
          </w:p>
        </w:tc>
        <w:tc>
          <w:tcPr>
            <w:tcW w:w="5584"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 xml:space="preserve">Значение расчетного показателя минимально допустимого уровня обеспеченности </w:t>
            </w:r>
            <w:r>
              <w:rPr>
                <w:rFonts w:ascii="Times New Roman" w:hAnsi="Times New Roman" w:cs="Times New Roman"/>
              </w:rPr>
              <w:t>объектами местного значения МО «Хаврогорское»</w:t>
            </w:r>
          </w:p>
        </w:tc>
      </w:tr>
      <w:tr w:rsidR="00BD1913" w:rsidRPr="00A17EB6">
        <w:tc>
          <w:tcPr>
            <w:tcW w:w="1984" w:type="dxa"/>
          </w:tcPr>
          <w:p w:rsidR="00BD1913" w:rsidRPr="004B075D" w:rsidRDefault="00BD1913" w:rsidP="009A4C42">
            <w:pPr>
              <w:pStyle w:val="ConsPlusNormal"/>
              <w:rPr>
                <w:rFonts w:ascii="Times New Roman" w:hAnsi="Times New Roman" w:cs="Times New Roman"/>
                <w:highlight w:val="cyan"/>
              </w:rPr>
            </w:pPr>
            <w:r w:rsidRPr="00016561">
              <w:rPr>
                <w:rFonts w:ascii="Times New Roman" w:hAnsi="Times New Roman" w:cs="Times New Roman"/>
              </w:rPr>
              <w:t>Учреждения клубного типа</w:t>
            </w: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w:t>
            </w:r>
          </w:p>
        </w:tc>
        <w:tc>
          <w:tcPr>
            <w:tcW w:w="558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50 зрительских мест на 1 тыс. человек</w:t>
            </w:r>
          </w:p>
        </w:tc>
      </w:tr>
      <w:tr w:rsidR="00BD1913" w:rsidRPr="00A17EB6">
        <w:tc>
          <w:tcPr>
            <w:tcW w:w="1984" w:type="dxa"/>
          </w:tcPr>
          <w:p w:rsidR="00BD1913" w:rsidRPr="004B075D" w:rsidRDefault="00BD1913" w:rsidP="009A4C42">
            <w:pPr>
              <w:pStyle w:val="ConsPlusNormal"/>
              <w:rPr>
                <w:rFonts w:ascii="Times New Roman" w:hAnsi="Times New Roman" w:cs="Times New Roman"/>
                <w:highlight w:val="cyan"/>
              </w:rPr>
            </w:pPr>
            <w:r w:rsidRPr="00B311B1">
              <w:rPr>
                <w:rFonts w:ascii="Times New Roman" w:hAnsi="Times New Roman" w:cs="Times New Roman"/>
              </w:rPr>
              <w:t>Сельские библиотеки</w:t>
            </w: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 с доп</w:t>
            </w:r>
            <w:r>
              <w:rPr>
                <w:rFonts w:ascii="Times New Roman" w:hAnsi="Times New Roman" w:cs="Times New Roman"/>
              </w:rPr>
              <w:t>олнительным книжным фондом 4,5 –</w:t>
            </w:r>
            <w:r w:rsidRPr="00722BCA">
              <w:rPr>
                <w:rFonts w:ascii="Times New Roman" w:hAnsi="Times New Roman" w:cs="Times New Roman"/>
              </w:rPr>
              <w:t xml:space="preserve"> 5 тыс. ед. хранения на 3 - 4 читательских места</w:t>
            </w:r>
          </w:p>
        </w:tc>
      </w:tr>
    </w:tbl>
    <w:p w:rsidR="00BD1913" w:rsidRPr="00AA5FA5" w:rsidRDefault="00BD1913">
      <w:pPr>
        <w:pStyle w:val="ConsPlusNormal"/>
        <w:ind w:firstLine="540"/>
        <w:jc w:val="both"/>
        <w:rPr>
          <w:rFonts w:ascii="Times New Roman" w:hAnsi="Times New Roman" w:cs="Times New Roman"/>
        </w:rPr>
      </w:pPr>
    </w:p>
    <w:p w:rsidR="00BD1913" w:rsidRPr="00AA5FA5" w:rsidRDefault="00BD1913">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максимально допустимого уровня территориальной доступности таких объектов не устанавливаются.</w:t>
      </w:r>
    </w:p>
    <w:p w:rsidR="00BD1913" w:rsidRPr="00AA5FA5" w:rsidRDefault="00BD1913" w:rsidP="009A4C42">
      <w:pPr>
        <w:pStyle w:val="ConsPlusNormal"/>
        <w:ind w:firstLine="540"/>
        <w:jc w:val="center"/>
        <w:rPr>
          <w:rFonts w:ascii="Times New Roman" w:hAnsi="Times New Roman" w:cs="Times New Roman"/>
        </w:rPr>
      </w:pPr>
    </w:p>
    <w:p w:rsidR="00BD1913" w:rsidRDefault="00BD1913" w:rsidP="00AA5FA5">
      <w:pPr>
        <w:pStyle w:val="ConsPlusNormal"/>
        <w:ind w:firstLine="550"/>
        <w:rPr>
          <w:rFonts w:ascii="Times New Roman" w:hAnsi="Times New Roman" w:cs="Times New Roman"/>
        </w:rPr>
      </w:pPr>
      <w:r>
        <w:rPr>
          <w:rFonts w:ascii="Times New Roman" w:hAnsi="Times New Roman" w:cs="Times New Roman"/>
        </w:rPr>
        <w:t xml:space="preserve">2. </w:t>
      </w:r>
      <w:r w:rsidRPr="00722BCA">
        <w:rPr>
          <w:rFonts w:ascii="Times New Roman" w:hAnsi="Times New Roman" w:cs="Times New Roman"/>
        </w:rPr>
        <w:t>В области физической культуры и массового спорта</w:t>
      </w:r>
    </w:p>
    <w:p w:rsidR="00BD1913" w:rsidRPr="00AA5FA5" w:rsidRDefault="00BD1913" w:rsidP="009A4C42">
      <w:pPr>
        <w:pStyle w:val="ConsPlusNormal"/>
        <w:ind w:firstLine="540"/>
        <w:jc w:val="center"/>
        <w:rPr>
          <w:rFonts w:ascii="Times New Roman" w:hAnsi="Times New Roman" w:cs="Times New Roman"/>
        </w:rPr>
      </w:pPr>
    </w:p>
    <w:p w:rsidR="00BD1913" w:rsidRPr="00AA5FA5" w:rsidRDefault="00BD1913" w:rsidP="009A4C42">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AA5FA5" w:rsidRDefault="00BD1913">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BD1913" w:rsidRPr="00A17EB6">
        <w:tc>
          <w:tcPr>
            <w:tcW w:w="198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70 на 1 тыс. человек</w:t>
            </w:r>
          </w:p>
        </w:tc>
      </w:tr>
      <w:tr w:rsidR="00BD1913" w:rsidRPr="00A17EB6">
        <w:tc>
          <w:tcPr>
            <w:tcW w:w="198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350 на 1 тыс. человек</w:t>
            </w:r>
          </w:p>
        </w:tc>
      </w:tr>
      <w:tr w:rsidR="00BD1913" w:rsidRPr="00A17EB6">
        <w:tc>
          <w:tcPr>
            <w:tcW w:w="198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Плоскостные сооружения</w:t>
            </w: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1950 на 1 тыс. человек</w:t>
            </w:r>
          </w:p>
        </w:tc>
      </w:tr>
      <w:tr w:rsidR="00BD1913" w:rsidRPr="00A17EB6">
        <w:tc>
          <w:tcPr>
            <w:tcW w:w="9615"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Расчетные показатели максимально допустимого уровня территориальной доступности указанных объектов</w:t>
      </w:r>
    </w:p>
    <w:p w:rsidR="00BD1913" w:rsidRDefault="00BD1913">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BD1913" w:rsidRPr="00A17EB6">
        <w:tc>
          <w:tcPr>
            <w:tcW w:w="1871" w:type="dxa"/>
          </w:tcPr>
          <w:p w:rsidR="00BD1913" w:rsidRPr="00722BCA" w:rsidRDefault="00BD1913" w:rsidP="002F34A3">
            <w:pPr>
              <w:pStyle w:val="ConsPlusNormal"/>
              <w:jc w:val="center"/>
              <w:rPr>
                <w:rFonts w:ascii="Times New Roman" w:hAnsi="Times New Roman" w:cs="Times New Roman"/>
              </w:rPr>
            </w:pPr>
            <w:r>
              <w:rPr>
                <w:rFonts w:ascii="Times New Roman" w:hAnsi="Times New Roman" w:cs="Times New Roman"/>
              </w:rPr>
              <w:t>Объекты местного значения МО «Хаврогорское»</w:t>
            </w:r>
          </w:p>
        </w:tc>
        <w:tc>
          <w:tcPr>
            <w:tcW w:w="1984" w:type="dxa"/>
          </w:tcPr>
          <w:p w:rsidR="00BD1913" w:rsidRPr="00722BCA" w:rsidRDefault="00BD1913" w:rsidP="002F34A3">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gridSpan w:val="2"/>
          </w:tcPr>
          <w:p w:rsidR="00BD1913" w:rsidRPr="00722BCA" w:rsidRDefault="00BD1913" w:rsidP="002F34A3">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объектами местного значения МО «Хаврогорское»</w:t>
            </w:r>
          </w:p>
        </w:tc>
      </w:tr>
      <w:tr w:rsidR="00BD1913" w:rsidRPr="00A17EB6">
        <w:tc>
          <w:tcPr>
            <w:tcW w:w="1871" w:type="dxa"/>
          </w:tcPr>
          <w:p w:rsidR="00BD1913" w:rsidRPr="00722BCA" w:rsidRDefault="00BD1913" w:rsidP="002F34A3">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1984" w:type="dxa"/>
          </w:tcPr>
          <w:p w:rsidR="00BD1913" w:rsidRPr="00722BCA" w:rsidRDefault="00BD1913"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2950" w:type="dxa"/>
          </w:tcPr>
          <w:p w:rsidR="00BD1913" w:rsidRPr="00722BCA" w:rsidRDefault="00BD1913" w:rsidP="002F34A3">
            <w:pPr>
              <w:pStyle w:val="ConsPlusNormal"/>
              <w:rPr>
                <w:rFonts w:ascii="Times New Roman" w:hAnsi="Times New Roman" w:cs="Times New Roman"/>
              </w:rPr>
            </w:pPr>
            <w:r w:rsidRPr="00722BCA">
              <w:rPr>
                <w:rFonts w:ascii="Times New Roman" w:hAnsi="Times New Roman" w:cs="Times New Roman"/>
              </w:rPr>
              <w:t xml:space="preserve">При </w:t>
            </w:r>
            <w:r>
              <w:rPr>
                <w:rFonts w:ascii="Times New Roman" w:hAnsi="Times New Roman" w:cs="Times New Roman"/>
              </w:rPr>
              <w:t>малоэтажной</w:t>
            </w:r>
            <w:r w:rsidRPr="00722BCA">
              <w:rPr>
                <w:rFonts w:ascii="Times New Roman" w:hAnsi="Times New Roman" w:cs="Times New Roman"/>
              </w:rPr>
              <w:t xml:space="preserve"> жилой застройке - </w:t>
            </w:r>
            <w:r>
              <w:rPr>
                <w:rFonts w:ascii="Times New Roman" w:hAnsi="Times New Roman" w:cs="Times New Roman"/>
              </w:rPr>
              <w:t>7</w:t>
            </w:r>
            <w:r w:rsidRPr="00722BCA">
              <w:rPr>
                <w:rFonts w:ascii="Times New Roman" w:hAnsi="Times New Roman" w:cs="Times New Roman"/>
              </w:rPr>
              <w:t>00 м</w:t>
            </w:r>
          </w:p>
        </w:tc>
        <w:tc>
          <w:tcPr>
            <w:tcW w:w="2665" w:type="dxa"/>
          </w:tcPr>
          <w:p w:rsidR="00BD1913" w:rsidRPr="00722BCA" w:rsidRDefault="00BD1913" w:rsidP="002F34A3">
            <w:pPr>
              <w:pStyle w:val="ConsPlusNormal"/>
              <w:rPr>
                <w:rFonts w:ascii="Times New Roman" w:hAnsi="Times New Roman" w:cs="Times New Roman"/>
              </w:rPr>
            </w:pPr>
            <w:r w:rsidRPr="00722BCA">
              <w:rPr>
                <w:rFonts w:ascii="Times New Roman" w:hAnsi="Times New Roman" w:cs="Times New Roman"/>
              </w:rPr>
              <w:t>При застройке и</w:t>
            </w:r>
            <w:r>
              <w:rPr>
                <w:rFonts w:ascii="Times New Roman" w:hAnsi="Times New Roman" w:cs="Times New Roman"/>
              </w:rPr>
              <w:t>ндивидуальными жилыми домами - 10</w:t>
            </w:r>
            <w:r w:rsidRPr="00722BCA">
              <w:rPr>
                <w:rFonts w:ascii="Times New Roman" w:hAnsi="Times New Roman" w:cs="Times New Roman"/>
              </w:rPr>
              <w:t>00 м</w:t>
            </w:r>
          </w:p>
        </w:tc>
      </w:tr>
      <w:tr w:rsidR="00BD1913" w:rsidRPr="00A17EB6">
        <w:tc>
          <w:tcPr>
            <w:tcW w:w="1871" w:type="dxa"/>
          </w:tcPr>
          <w:p w:rsidR="00BD1913" w:rsidRPr="00722BCA" w:rsidRDefault="00BD1913" w:rsidP="002F34A3">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1984" w:type="dxa"/>
          </w:tcPr>
          <w:p w:rsidR="00BD1913" w:rsidRPr="00722BCA" w:rsidRDefault="00BD1913"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gridSpan w:val="2"/>
          </w:tcPr>
          <w:p w:rsidR="00BD1913" w:rsidRPr="00722BCA" w:rsidRDefault="00BD1913" w:rsidP="002F34A3">
            <w:pPr>
              <w:pStyle w:val="ConsPlusNormal"/>
              <w:rPr>
                <w:rFonts w:ascii="Times New Roman" w:hAnsi="Times New Roman" w:cs="Times New Roman"/>
              </w:rPr>
            </w:pPr>
            <w:r w:rsidRPr="00722BCA">
              <w:rPr>
                <w:rFonts w:ascii="Times New Roman" w:hAnsi="Times New Roman" w:cs="Times New Roman"/>
              </w:rPr>
              <w:t>Пешеходная доступность: 1500</w:t>
            </w:r>
          </w:p>
        </w:tc>
      </w:tr>
    </w:tbl>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В области электро-, тепло-, газо- и водоснабжения населения, водоотведение</w:t>
      </w:r>
    </w:p>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 не устанавливаются ввиду отсутствия централизованного тепло-, водоснабжения, водоотведения и централизованного газоснабжения. Строительство (возведение) объектов (сооружений) коммунальной инфраструктуры не предусматривается.</w:t>
      </w:r>
    </w:p>
    <w:p w:rsidR="00BD1913" w:rsidRPr="00AA5FA5"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3.1. </w:t>
      </w:r>
      <w:r w:rsidRPr="00722BCA">
        <w:rPr>
          <w:rFonts w:ascii="Times New Roman" w:hAnsi="Times New Roman" w:cs="Times New Roman"/>
        </w:rPr>
        <w:t>Электроснабжение</w:t>
      </w:r>
    </w:p>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AA5FA5" w:rsidRDefault="00BD1913" w:rsidP="004A7A7D">
      <w:pPr>
        <w:pStyle w:val="ConsPlusNormal"/>
        <w:ind w:firstLine="540"/>
        <w:jc w:val="both"/>
        <w:rPr>
          <w:rFonts w:ascii="Times New Roman" w:hAnsi="Times New Roman" w:cs="Times New Roman"/>
        </w:rPr>
      </w:pPr>
    </w:p>
    <w:tbl>
      <w:tblPr>
        <w:tblW w:w="95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72"/>
        <w:gridCol w:w="1650"/>
      </w:tblGrid>
      <w:tr w:rsidR="00BD1913" w:rsidRPr="00A17EB6">
        <w:tc>
          <w:tcPr>
            <w:tcW w:w="7872"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централизованной системой электроснабжения, %</w:t>
            </w:r>
          </w:p>
        </w:tc>
        <w:tc>
          <w:tcPr>
            <w:tcW w:w="1650" w:type="dxa"/>
          </w:tcPr>
          <w:p w:rsidR="00BD1913" w:rsidRPr="00722BCA" w:rsidRDefault="00BD1913" w:rsidP="009A4C42">
            <w:pPr>
              <w:pStyle w:val="ConsPlusNormal"/>
              <w:rPr>
                <w:rFonts w:ascii="Times New Roman" w:hAnsi="Times New Roman" w:cs="Times New Roman"/>
              </w:rPr>
            </w:pPr>
            <w:r w:rsidRPr="00F12313">
              <w:rPr>
                <w:rFonts w:ascii="Times New Roman" w:hAnsi="Times New Roman" w:cs="Times New Roman"/>
              </w:rPr>
              <w:t>100</w:t>
            </w:r>
          </w:p>
        </w:tc>
      </w:tr>
    </w:tbl>
    <w:p w:rsidR="00BD1913" w:rsidRDefault="00BD1913">
      <w:pPr>
        <w:pStyle w:val="ConsPlusNormal"/>
        <w:ind w:firstLine="540"/>
        <w:jc w:val="both"/>
        <w:rPr>
          <w:rFonts w:ascii="Times New Roman" w:hAnsi="Times New Roman" w:cs="Times New Roman"/>
        </w:rPr>
      </w:pPr>
    </w:p>
    <w:p w:rsidR="00BD1913" w:rsidRDefault="00BD1913"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3.2. </w:t>
      </w:r>
      <w:r w:rsidRPr="00722BCA">
        <w:rPr>
          <w:rFonts w:ascii="Times New Roman" w:hAnsi="Times New Roman" w:cs="Times New Roman"/>
        </w:rPr>
        <w:t>Мероприятия по отводу поверхностных вод</w:t>
      </w:r>
    </w:p>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AA5FA5" w:rsidRDefault="00BD1913"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BD1913" w:rsidRPr="00A17EB6">
        <w:tc>
          <w:tcPr>
            <w:tcW w:w="4173"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км</w:t>
            </w:r>
          </w:p>
        </w:tc>
        <w:tc>
          <w:tcPr>
            <w:tcW w:w="5528"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 на квадратный километр территории</w:t>
            </w:r>
          </w:p>
        </w:tc>
      </w:tr>
      <w:tr w:rsidR="00BD1913" w:rsidRPr="00A17EB6">
        <w:tc>
          <w:tcPr>
            <w:tcW w:w="9701"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BD1913" w:rsidRDefault="00BD1913">
      <w:pPr>
        <w:pStyle w:val="ConsPlusNormal"/>
        <w:ind w:firstLine="540"/>
        <w:jc w:val="both"/>
        <w:rPr>
          <w:rFonts w:ascii="Times New Roman" w:hAnsi="Times New Roman" w:cs="Times New Roman"/>
        </w:rPr>
      </w:pPr>
    </w:p>
    <w:p w:rsidR="00BD1913" w:rsidRDefault="00BD1913"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4. </w:t>
      </w:r>
      <w:r w:rsidRPr="00722BCA">
        <w:rPr>
          <w:rFonts w:ascii="Times New Roman" w:hAnsi="Times New Roman" w:cs="Times New Roman"/>
        </w:rPr>
        <w:t>В области автомобильных дорог местного значения</w:t>
      </w:r>
    </w:p>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AA5FA5" w:rsidRDefault="00BD1913"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BD1913" w:rsidRPr="00A17EB6">
        <w:tc>
          <w:tcPr>
            <w:tcW w:w="9615" w:type="dxa"/>
            <w:gridSpan w:val="7"/>
          </w:tcPr>
          <w:p w:rsidR="00BD1913" w:rsidRPr="00722BCA" w:rsidRDefault="00BD1913"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BD1913" w:rsidRPr="00A17EB6">
        <w:tc>
          <w:tcPr>
            <w:tcW w:w="1984" w:type="dxa"/>
            <w:vMerge w:val="restart"/>
          </w:tcPr>
          <w:p w:rsidR="00BD1913" w:rsidRPr="00A17EB6" w:rsidRDefault="00BD1913" w:rsidP="009A4C42">
            <w:pPr>
              <w:rPr>
                <w:rFonts w:ascii="Times New Roman" w:hAnsi="Times New Roman" w:cs="Times New Roman"/>
              </w:rPr>
            </w:pPr>
          </w:p>
        </w:tc>
        <w:tc>
          <w:tcPr>
            <w:tcW w:w="2047" w:type="dxa"/>
          </w:tcPr>
          <w:p w:rsidR="00BD1913" w:rsidRPr="00A17EB6" w:rsidRDefault="00BD1913" w:rsidP="009A4C42">
            <w:pPr>
              <w:rPr>
                <w:rFonts w:ascii="Times New Roman" w:hAnsi="Times New Roman" w:cs="Times New Roman"/>
              </w:rPr>
            </w:pPr>
          </w:p>
        </w:tc>
        <w:tc>
          <w:tcPr>
            <w:tcW w:w="2693"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350</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7631" w:type="dxa"/>
            <w:gridSpan w:val="6"/>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Расчетная скорость движения, км/ч</w:t>
            </w:r>
          </w:p>
        </w:tc>
        <w:tc>
          <w:tcPr>
            <w:tcW w:w="2693"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40</w:t>
            </w:r>
          </w:p>
        </w:tc>
      </w:tr>
      <w:tr w:rsidR="00BD1913" w:rsidRPr="00A17EB6">
        <w:trPr>
          <w:trHeight w:val="20"/>
        </w:trPr>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693" w:type="dxa"/>
            <w:gridSpan w:val="3"/>
          </w:tcPr>
          <w:p w:rsidR="00BD1913" w:rsidRDefault="00BD1913" w:rsidP="00181A99">
            <w:pPr>
              <w:pStyle w:val="ConsPlusNormal"/>
              <w:rPr>
                <w:rFonts w:ascii="Times New Roman" w:hAnsi="Times New Roman" w:cs="Times New Roman"/>
              </w:rPr>
            </w:pPr>
            <w:r>
              <w:rPr>
                <w:rFonts w:ascii="Times New Roman" w:hAnsi="Times New Roman" w:cs="Times New Roman"/>
              </w:rPr>
              <w:t>Проезды:</w:t>
            </w:r>
          </w:p>
          <w:p w:rsidR="00BD1913" w:rsidRDefault="00BD1913" w:rsidP="00181A99">
            <w:pPr>
              <w:pStyle w:val="ConsPlusNormal"/>
              <w:rPr>
                <w:rFonts w:ascii="Times New Roman" w:hAnsi="Times New Roman" w:cs="Times New Roman"/>
              </w:rPr>
            </w:pPr>
            <w:r>
              <w:rPr>
                <w:rFonts w:ascii="Times New Roman" w:hAnsi="Times New Roman" w:cs="Times New Roman"/>
              </w:rPr>
              <w:t>основные</w:t>
            </w:r>
          </w:p>
          <w:p w:rsidR="00BD1913" w:rsidRPr="00722BCA" w:rsidRDefault="00BD1913" w:rsidP="00181A99">
            <w:pPr>
              <w:pStyle w:val="ConsPlusNormal"/>
              <w:rPr>
                <w:rFonts w:ascii="Times New Roman" w:hAnsi="Times New Roman" w:cs="Times New Roman"/>
              </w:rPr>
            </w:pPr>
            <w:r>
              <w:rPr>
                <w:rFonts w:ascii="Times New Roman" w:hAnsi="Times New Roman" w:cs="Times New Roman"/>
              </w:rPr>
              <w:t>второстепенные</w:t>
            </w:r>
          </w:p>
        </w:tc>
        <w:tc>
          <w:tcPr>
            <w:tcW w:w="2891" w:type="dxa"/>
            <w:gridSpan w:val="2"/>
          </w:tcPr>
          <w:p w:rsidR="00BD1913" w:rsidRDefault="00BD1913" w:rsidP="00181A99">
            <w:pPr>
              <w:pStyle w:val="ConsPlusNormal"/>
              <w:rPr>
                <w:rFonts w:ascii="Times New Roman" w:hAnsi="Times New Roman" w:cs="Times New Roman"/>
              </w:rPr>
            </w:pPr>
            <w:r>
              <w:rPr>
                <w:rFonts w:ascii="Times New Roman" w:hAnsi="Times New Roman" w:cs="Times New Roman"/>
              </w:rPr>
              <w:t>40</w:t>
            </w:r>
          </w:p>
          <w:p w:rsidR="00BD1913" w:rsidRPr="00722BCA" w:rsidRDefault="00BD1913" w:rsidP="00181A99">
            <w:pPr>
              <w:pStyle w:val="ConsPlusNormal"/>
              <w:rPr>
                <w:rFonts w:ascii="Times New Roman" w:hAnsi="Times New Roman" w:cs="Times New Roman"/>
              </w:rPr>
            </w:pPr>
            <w:r>
              <w:rPr>
                <w:rFonts w:ascii="Times New Roman" w:hAnsi="Times New Roman" w:cs="Times New Roman"/>
              </w:rPr>
              <w:t>30</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693" w:type="dxa"/>
            <w:gridSpan w:val="3"/>
          </w:tcPr>
          <w:p w:rsidR="00BD1913" w:rsidRDefault="00BD1913" w:rsidP="00181A99">
            <w:pPr>
              <w:pStyle w:val="ConsPlusNormal"/>
              <w:rPr>
                <w:rFonts w:ascii="Times New Roman" w:hAnsi="Times New Roman" w:cs="Times New Roman"/>
              </w:rPr>
            </w:pPr>
            <w:r>
              <w:rPr>
                <w:rFonts w:ascii="Times New Roman" w:hAnsi="Times New Roman" w:cs="Times New Roman"/>
              </w:rPr>
              <w:t>Пешеходные улицы:</w:t>
            </w:r>
          </w:p>
          <w:p w:rsidR="00BD1913" w:rsidRDefault="00BD1913" w:rsidP="00181A99">
            <w:pPr>
              <w:pStyle w:val="ConsPlusNormal"/>
              <w:rPr>
                <w:rFonts w:ascii="Times New Roman" w:hAnsi="Times New Roman" w:cs="Times New Roman"/>
              </w:rPr>
            </w:pPr>
            <w:r>
              <w:rPr>
                <w:rFonts w:ascii="Times New Roman" w:hAnsi="Times New Roman" w:cs="Times New Roman"/>
              </w:rPr>
              <w:t>основные</w:t>
            </w:r>
          </w:p>
          <w:p w:rsidR="00BD1913" w:rsidRPr="00722BCA" w:rsidRDefault="00BD1913" w:rsidP="00181A99">
            <w:pPr>
              <w:pStyle w:val="ConsPlusNormal"/>
              <w:rPr>
                <w:rFonts w:ascii="Times New Roman" w:hAnsi="Times New Roman" w:cs="Times New Roman"/>
              </w:rPr>
            </w:pPr>
            <w:r>
              <w:rPr>
                <w:rFonts w:ascii="Times New Roman" w:hAnsi="Times New Roman" w:cs="Times New Roman"/>
              </w:rPr>
              <w:t>второстепенные</w:t>
            </w:r>
          </w:p>
        </w:tc>
        <w:tc>
          <w:tcPr>
            <w:tcW w:w="2891" w:type="dxa"/>
            <w:gridSpan w:val="2"/>
          </w:tcPr>
          <w:p w:rsidR="00BD1913" w:rsidRPr="00722BCA" w:rsidRDefault="00BD1913" w:rsidP="009A4C42">
            <w:pPr>
              <w:pStyle w:val="ConsPlusNormal"/>
              <w:rPr>
                <w:rFonts w:ascii="Times New Roman" w:hAnsi="Times New Roman" w:cs="Times New Roman"/>
              </w:rPr>
            </w:pPr>
          </w:p>
          <w:p w:rsidR="00BD1913" w:rsidRDefault="00BD1913" w:rsidP="006C6A5D">
            <w:pPr>
              <w:pStyle w:val="ConsPlusNormal"/>
              <w:rPr>
                <w:rFonts w:ascii="Times New Roman" w:hAnsi="Times New Roman" w:cs="Times New Roman"/>
              </w:rPr>
            </w:pPr>
            <w:r>
              <w:rPr>
                <w:rFonts w:ascii="Times New Roman" w:hAnsi="Times New Roman" w:cs="Times New Roman"/>
              </w:rPr>
              <w:t>-</w:t>
            </w:r>
          </w:p>
          <w:p w:rsidR="00BD1913" w:rsidRPr="00722BCA" w:rsidRDefault="00BD1913" w:rsidP="006C6A5D">
            <w:pPr>
              <w:pStyle w:val="ConsPlusNormal"/>
              <w:rPr>
                <w:rFonts w:ascii="Times New Roman" w:hAnsi="Times New Roman" w:cs="Times New Roman"/>
              </w:rPr>
            </w:pPr>
            <w:r>
              <w:rPr>
                <w:rFonts w:ascii="Times New Roman" w:hAnsi="Times New Roman" w:cs="Times New Roman"/>
              </w:rPr>
              <w:t>-</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Ширина полосы движения, м</w:t>
            </w:r>
          </w:p>
        </w:tc>
        <w:tc>
          <w:tcPr>
            <w:tcW w:w="2693"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3,00</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693" w:type="dxa"/>
            <w:gridSpan w:val="3"/>
          </w:tcPr>
          <w:p w:rsidR="00BD1913" w:rsidRDefault="00BD1913" w:rsidP="00016561">
            <w:pPr>
              <w:pStyle w:val="ConsPlusNormal"/>
              <w:rPr>
                <w:rFonts w:ascii="Times New Roman" w:hAnsi="Times New Roman" w:cs="Times New Roman"/>
              </w:rPr>
            </w:pPr>
            <w:r>
              <w:rPr>
                <w:rFonts w:ascii="Times New Roman" w:hAnsi="Times New Roman" w:cs="Times New Roman"/>
              </w:rPr>
              <w:t>Проезды:</w:t>
            </w:r>
          </w:p>
          <w:p w:rsidR="00BD1913" w:rsidRDefault="00BD1913" w:rsidP="00016561">
            <w:pPr>
              <w:pStyle w:val="ConsPlusNormal"/>
              <w:rPr>
                <w:rFonts w:ascii="Times New Roman" w:hAnsi="Times New Roman" w:cs="Times New Roman"/>
              </w:rPr>
            </w:pPr>
            <w:r>
              <w:rPr>
                <w:rFonts w:ascii="Times New Roman" w:hAnsi="Times New Roman" w:cs="Times New Roman"/>
              </w:rPr>
              <w:t>основные</w:t>
            </w:r>
          </w:p>
          <w:p w:rsidR="00BD1913" w:rsidRPr="00722BCA" w:rsidRDefault="00BD1913" w:rsidP="00016561">
            <w:pPr>
              <w:pStyle w:val="ConsPlusNormal"/>
              <w:rPr>
                <w:rFonts w:ascii="Times New Roman" w:hAnsi="Times New Roman" w:cs="Times New Roman"/>
              </w:rPr>
            </w:pPr>
            <w:r>
              <w:rPr>
                <w:rFonts w:ascii="Times New Roman" w:hAnsi="Times New Roman" w:cs="Times New Roman"/>
              </w:rPr>
              <w:t>второстепенные</w:t>
            </w:r>
          </w:p>
        </w:tc>
        <w:tc>
          <w:tcPr>
            <w:tcW w:w="2891" w:type="dxa"/>
            <w:gridSpan w:val="2"/>
          </w:tcPr>
          <w:p w:rsidR="00BD1913" w:rsidRDefault="00BD1913" w:rsidP="00016561">
            <w:pPr>
              <w:pStyle w:val="ConsPlusNormal"/>
              <w:rPr>
                <w:rFonts w:ascii="Times New Roman" w:hAnsi="Times New Roman" w:cs="Times New Roman"/>
              </w:rPr>
            </w:pPr>
            <w:r>
              <w:rPr>
                <w:rFonts w:ascii="Times New Roman" w:hAnsi="Times New Roman" w:cs="Times New Roman"/>
              </w:rPr>
              <w:t>2,75</w:t>
            </w:r>
          </w:p>
          <w:p w:rsidR="00BD1913" w:rsidRPr="00722BCA" w:rsidRDefault="00BD1913" w:rsidP="00016561">
            <w:pPr>
              <w:pStyle w:val="ConsPlusNormal"/>
              <w:rPr>
                <w:rFonts w:ascii="Times New Roman" w:hAnsi="Times New Roman" w:cs="Times New Roman"/>
              </w:rPr>
            </w:pPr>
            <w:r>
              <w:rPr>
                <w:rFonts w:ascii="Times New Roman" w:hAnsi="Times New Roman" w:cs="Times New Roman"/>
              </w:rPr>
              <w:t>3,50</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693" w:type="dxa"/>
            <w:gridSpan w:val="3"/>
          </w:tcPr>
          <w:p w:rsidR="00BD1913" w:rsidRDefault="00BD1913" w:rsidP="00016561">
            <w:pPr>
              <w:pStyle w:val="ConsPlusNormal"/>
              <w:rPr>
                <w:rFonts w:ascii="Times New Roman" w:hAnsi="Times New Roman" w:cs="Times New Roman"/>
              </w:rPr>
            </w:pPr>
            <w:r>
              <w:rPr>
                <w:rFonts w:ascii="Times New Roman" w:hAnsi="Times New Roman" w:cs="Times New Roman"/>
              </w:rPr>
              <w:t>Пешеходные улицы:</w:t>
            </w:r>
          </w:p>
          <w:p w:rsidR="00BD1913" w:rsidRDefault="00BD1913" w:rsidP="00016561">
            <w:pPr>
              <w:pStyle w:val="ConsPlusNormal"/>
              <w:rPr>
                <w:rFonts w:ascii="Times New Roman" w:hAnsi="Times New Roman" w:cs="Times New Roman"/>
              </w:rPr>
            </w:pPr>
            <w:r>
              <w:rPr>
                <w:rFonts w:ascii="Times New Roman" w:hAnsi="Times New Roman" w:cs="Times New Roman"/>
              </w:rPr>
              <w:t>основные</w:t>
            </w:r>
          </w:p>
          <w:p w:rsidR="00BD1913" w:rsidRPr="00722BCA" w:rsidRDefault="00BD1913" w:rsidP="00016561">
            <w:pPr>
              <w:pStyle w:val="ConsPlusNormal"/>
              <w:rPr>
                <w:rFonts w:ascii="Times New Roman" w:hAnsi="Times New Roman" w:cs="Times New Roman"/>
              </w:rPr>
            </w:pPr>
            <w:r>
              <w:rPr>
                <w:rFonts w:ascii="Times New Roman" w:hAnsi="Times New Roman" w:cs="Times New Roman"/>
              </w:rPr>
              <w:t>второстепенные</w:t>
            </w:r>
          </w:p>
        </w:tc>
        <w:tc>
          <w:tcPr>
            <w:tcW w:w="2891" w:type="dxa"/>
            <w:gridSpan w:val="2"/>
          </w:tcPr>
          <w:p w:rsidR="00BD1913" w:rsidRDefault="00BD1913" w:rsidP="00016561">
            <w:pPr>
              <w:pStyle w:val="ConsPlusNormal"/>
              <w:rPr>
                <w:rFonts w:ascii="Times New Roman" w:hAnsi="Times New Roman" w:cs="Times New Roman"/>
              </w:rPr>
            </w:pPr>
          </w:p>
          <w:p w:rsidR="00BD1913" w:rsidRDefault="00BD1913" w:rsidP="00016561">
            <w:pPr>
              <w:pStyle w:val="ConsPlusNormal"/>
              <w:rPr>
                <w:rFonts w:ascii="Times New Roman" w:hAnsi="Times New Roman" w:cs="Times New Roman"/>
              </w:rPr>
            </w:pPr>
            <w:r>
              <w:rPr>
                <w:rFonts w:ascii="Times New Roman" w:hAnsi="Times New Roman" w:cs="Times New Roman"/>
              </w:rPr>
              <w:t>1,00</w:t>
            </w:r>
          </w:p>
          <w:p w:rsidR="00BD1913" w:rsidRPr="00722BCA" w:rsidRDefault="00BD1913" w:rsidP="00016561">
            <w:pPr>
              <w:pStyle w:val="ConsPlusNormal"/>
              <w:rPr>
                <w:rFonts w:ascii="Times New Roman" w:hAnsi="Times New Roman" w:cs="Times New Roman"/>
              </w:rPr>
            </w:pPr>
            <w:r>
              <w:rPr>
                <w:rFonts w:ascii="Times New Roman" w:hAnsi="Times New Roman" w:cs="Times New Roman"/>
              </w:rPr>
              <w:t>0,75</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BD1913" w:rsidRPr="00722BCA" w:rsidRDefault="00BD1913" w:rsidP="00710971">
            <w:pPr>
              <w:pStyle w:val="ConsPlusNormal"/>
              <w:rPr>
                <w:rFonts w:ascii="Times New Roman" w:hAnsi="Times New Roman" w:cs="Times New Roman"/>
              </w:rPr>
            </w:pPr>
            <w:r>
              <w:rPr>
                <w:rFonts w:ascii="Times New Roman" w:hAnsi="Times New Roman" w:cs="Times New Roman"/>
              </w:rPr>
              <w:t xml:space="preserve">2 </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693" w:type="dxa"/>
            <w:gridSpan w:val="3"/>
          </w:tcPr>
          <w:p w:rsidR="00BD1913" w:rsidRDefault="00BD1913" w:rsidP="00AC2E28">
            <w:pPr>
              <w:pStyle w:val="ConsPlusNormal"/>
              <w:rPr>
                <w:rFonts w:ascii="Times New Roman" w:hAnsi="Times New Roman" w:cs="Times New Roman"/>
              </w:rPr>
            </w:pPr>
            <w:r>
              <w:rPr>
                <w:rFonts w:ascii="Times New Roman" w:hAnsi="Times New Roman" w:cs="Times New Roman"/>
              </w:rPr>
              <w:t>Проезды:</w:t>
            </w:r>
          </w:p>
          <w:p w:rsidR="00BD1913" w:rsidRDefault="00BD1913" w:rsidP="00AC2E28">
            <w:pPr>
              <w:pStyle w:val="ConsPlusNormal"/>
              <w:rPr>
                <w:rFonts w:ascii="Times New Roman" w:hAnsi="Times New Roman" w:cs="Times New Roman"/>
              </w:rPr>
            </w:pPr>
            <w:r>
              <w:rPr>
                <w:rFonts w:ascii="Times New Roman" w:hAnsi="Times New Roman" w:cs="Times New Roman"/>
              </w:rPr>
              <w:t>основные</w:t>
            </w:r>
          </w:p>
          <w:p w:rsidR="00BD1913" w:rsidRPr="00722BCA" w:rsidRDefault="00BD1913" w:rsidP="00AC2E28">
            <w:pPr>
              <w:pStyle w:val="ConsPlusNormal"/>
              <w:rPr>
                <w:rFonts w:ascii="Times New Roman" w:hAnsi="Times New Roman" w:cs="Times New Roman"/>
              </w:rPr>
            </w:pPr>
            <w:r>
              <w:rPr>
                <w:rFonts w:ascii="Times New Roman" w:hAnsi="Times New Roman" w:cs="Times New Roman"/>
              </w:rPr>
              <w:t>второстепенные</w:t>
            </w:r>
          </w:p>
        </w:tc>
        <w:tc>
          <w:tcPr>
            <w:tcW w:w="2891" w:type="dxa"/>
            <w:gridSpan w:val="2"/>
          </w:tcPr>
          <w:p w:rsidR="00BD1913" w:rsidRDefault="00BD1913" w:rsidP="00AC2E28">
            <w:pPr>
              <w:pStyle w:val="ConsPlusNormal"/>
              <w:rPr>
                <w:rFonts w:ascii="Times New Roman" w:hAnsi="Times New Roman" w:cs="Times New Roman"/>
              </w:rPr>
            </w:pPr>
          </w:p>
          <w:p w:rsidR="00BD1913" w:rsidRDefault="00BD1913" w:rsidP="00AC2E28">
            <w:pPr>
              <w:pStyle w:val="ConsPlusNormal"/>
              <w:rPr>
                <w:rFonts w:ascii="Times New Roman" w:hAnsi="Times New Roman" w:cs="Times New Roman"/>
              </w:rPr>
            </w:pPr>
            <w:r>
              <w:rPr>
                <w:rFonts w:ascii="Times New Roman" w:hAnsi="Times New Roman" w:cs="Times New Roman"/>
              </w:rPr>
              <w:t>2</w:t>
            </w:r>
          </w:p>
          <w:p w:rsidR="00BD1913" w:rsidRPr="00722BCA" w:rsidRDefault="00BD1913" w:rsidP="00AC2E28">
            <w:pPr>
              <w:pStyle w:val="ConsPlusNormal"/>
              <w:rPr>
                <w:rFonts w:ascii="Times New Roman" w:hAnsi="Times New Roman" w:cs="Times New Roman"/>
              </w:rPr>
            </w:pPr>
            <w:r>
              <w:rPr>
                <w:rFonts w:ascii="Times New Roman" w:hAnsi="Times New Roman" w:cs="Times New Roman"/>
              </w:rPr>
              <w:t>1</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693" w:type="dxa"/>
            <w:gridSpan w:val="3"/>
          </w:tcPr>
          <w:p w:rsidR="00BD1913" w:rsidRDefault="00BD1913" w:rsidP="00AC2E28">
            <w:pPr>
              <w:pStyle w:val="ConsPlusNormal"/>
              <w:rPr>
                <w:rFonts w:ascii="Times New Roman" w:hAnsi="Times New Roman" w:cs="Times New Roman"/>
              </w:rPr>
            </w:pPr>
            <w:r>
              <w:rPr>
                <w:rFonts w:ascii="Times New Roman" w:hAnsi="Times New Roman" w:cs="Times New Roman"/>
              </w:rPr>
              <w:t>Пешеходные улицы:</w:t>
            </w:r>
          </w:p>
          <w:p w:rsidR="00BD1913" w:rsidRDefault="00BD1913" w:rsidP="00AC2E28">
            <w:pPr>
              <w:pStyle w:val="ConsPlusNormal"/>
              <w:rPr>
                <w:rFonts w:ascii="Times New Roman" w:hAnsi="Times New Roman" w:cs="Times New Roman"/>
              </w:rPr>
            </w:pPr>
            <w:r>
              <w:rPr>
                <w:rFonts w:ascii="Times New Roman" w:hAnsi="Times New Roman" w:cs="Times New Roman"/>
              </w:rPr>
              <w:t>основные</w:t>
            </w:r>
          </w:p>
          <w:p w:rsidR="00BD1913" w:rsidRPr="00722BCA" w:rsidRDefault="00BD1913" w:rsidP="00AC2E28">
            <w:pPr>
              <w:pStyle w:val="ConsPlusNormal"/>
              <w:rPr>
                <w:rFonts w:ascii="Times New Roman" w:hAnsi="Times New Roman" w:cs="Times New Roman"/>
              </w:rPr>
            </w:pPr>
            <w:r>
              <w:rPr>
                <w:rFonts w:ascii="Times New Roman" w:hAnsi="Times New Roman" w:cs="Times New Roman"/>
              </w:rPr>
              <w:t>второстепенные</w:t>
            </w:r>
          </w:p>
        </w:tc>
        <w:tc>
          <w:tcPr>
            <w:tcW w:w="2891" w:type="dxa"/>
            <w:gridSpan w:val="2"/>
          </w:tcPr>
          <w:p w:rsidR="00BD1913" w:rsidRDefault="00BD1913" w:rsidP="00AC2E28">
            <w:pPr>
              <w:pStyle w:val="ConsPlusNormal"/>
              <w:rPr>
                <w:rFonts w:ascii="Times New Roman" w:hAnsi="Times New Roman" w:cs="Times New Roman"/>
              </w:rPr>
            </w:pPr>
          </w:p>
          <w:p w:rsidR="00BD1913" w:rsidRDefault="00BD1913" w:rsidP="00AC2E28">
            <w:pPr>
              <w:pStyle w:val="ConsPlusNormal"/>
              <w:rPr>
                <w:rFonts w:ascii="Times New Roman" w:hAnsi="Times New Roman" w:cs="Times New Roman"/>
              </w:rPr>
            </w:pPr>
            <w:r>
              <w:rPr>
                <w:rFonts w:ascii="Times New Roman" w:hAnsi="Times New Roman" w:cs="Times New Roman"/>
              </w:rPr>
              <w:t>по расчету</w:t>
            </w:r>
          </w:p>
          <w:p w:rsidR="00BD1913" w:rsidRPr="00722BCA" w:rsidRDefault="00BD1913" w:rsidP="00AC2E28">
            <w:pPr>
              <w:pStyle w:val="ConsPlusNormal"/>
              <w:rPr>
                <w:rFonts w:ascii="Times New Roman" w:hAnsi="Times New Roman" w:cs="Times New Roman"/>
              </w:rPr>
            </w:pPr>
            <w:r>
              <w:rPr>
                <w:rFonts w:ascii="Times New Roman" w:hAnsi="Times New Roman" w:cs="Times New Roman"/>
              </w:rPr>
              <w:t>по расчету</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Ширина пешеходной части тротуара, м</w:t>
            </w:r>
          </w:p>
        </w:tc>
        <w:tc>
          <w:tcPr>
            <w:tcW w:w="2693"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1,5</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693" w:type="dxa"/>
            <w:gridSpan w:val="3"/>
          </w:tcPr>
          <w:p w:rsidR="00BD1913" w:rsidRDefault="00BD1913" w:rsidP="00542D75">
            <w:pPr>
              <w:pStyle w:val="ConsPlusNormal"/>
              <w:rPr>
                <w:rFonts w:ascii="Times New Roman" w:hAnsi="Times New Roman" w:cs="Times New Roman"/>
              </w:rPr>
            </w:pPr>
            <w:r>
              <w:rPr>
                <w:rFonts w:ascii="Times New Roman" w:hAnsi="Times New Roman" w:cs="Times New Roman"/>
              </w:rPr>
              <w:t>Проезды:</w:t>
            </w:r>
          </w:p>
          <w:p w:rsidR="00BD1913" w:rsidRDefault="00BD1913" w:rsidP="00542D75">
            <w:pPr>
              <w:pStyle w:val="ConsPlusNormal"/>
              <w:rPr>
                <w:rFonts w:ascii="Times New Roman" w:hAnsi="Times New Roman" w:cs="Times New Roman"/>
              </w:rPr>
            </w:pPr>
            <w:r>
              <w:rPr>
                <w:rFonts w:ascii="Times New Roman" w:hAnsi="Times New Roman" w:cs="Times New Roman"/>
              </w:rPr>
              <w:t>основные</w:t>
            </w:r>
          </w:p>
          <w:p w:rsidR="00BD1913" w:rsidRPr="00722BCA" w:rsidRDefault="00BD1913" w:rsidP="00542D75">
            <w:pPr>
              <w:pStyle w:val="ConsPlusNormal"/>
              <w:rPr>
                <w:rFonts w:ascii="Times New Roman" w:hAnsi="Times New Roman" w:cs="Times New Roman"/>
              </w:rPr>
            </w:pPr>
            <w:r>
              <w:rPr>
                <w:rFonts w:ascii="Times New Roman" w:hAnsi="Times New Roman" w:cs="Times New Roman"/>
              </w:rPr>
              <w:t>второстепенные</w:t>
            </w:r>
          </w:p>
        </w:tc>
        <w:tc>
          <w:tcPr>
            <w:tcW w:w="2891" w:type="dxa"/>
            <w:gridSpan w:val="2"/>
          </w:tcPr>
          <w:p w:rsidR="00BD1913" w:rsidRDefault="00BD1913" w:rsidP="00542D75">
            <w:pPr>
              <w:pStyle w:val="ConsPlusNormal"/>
              <w:rPr>
                <w:rFonts w:ascii="Times New Roman" w:hAnsi="Times New Roman" w:cs="Times New Roman"/>
              </w:rPr>
            </w:pPr>
          </w:p>
          <w:p w:rsidR="00BD1913" w:rsidRDefault="00BD1913" w:rsidP="00542D75">
            <w:pPr>
              <w:pStyle w:val="ConsPlusNormal"/>
              <w:rPr>
                <w:rFonts w:ascii="Times New Roman" w:hAnsi="Times New Roman" w:cs="Times New Roman"/>
              </w:rPr>
            </w:pPr>
            <w:r>
              <w:rPr>
                <w:rFonts w:ascii="Times New Roman" w:hAnsi="Times New Roman" w:cs="Times New Roman"/>
              </w:rPr>
              <w:t>1,0</w:t>
            </w:r>
          </w:p>
          <w:p w:rsidR="00BD1913" w:rsidRPr="00722BCA" w:rsidRDefault="00BD1913" w:rsidP="00542D75">
            <w:pPr>
              <w:pStyle w:val="ConsPlusNormal"/>
              <w:rPr>
                <w:rFonts w:ascii="Times New Roman" w:hAnsi="Times New Roman" w:cs="Times New Roman"/>
              </w:rPr>
            </w:pPr>
            <w:r>
              <w:rPr>
                <w:rFonts w:ascii="Times New Roman" w:hAnsi="Times New Roman" w:cs="Times New Roman"/>
              </w:rPr>
              <w:t>0,75</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693" w:type="dxa"/>
            <w:gridSpan w:val="3"/>
          </w:tcPr>
          <w:p w:rsidR="00BD1913" w:rsidRDefault="00BD1913" w:rsidP="00542D75">
            <w:pPr>
              <w:pStyle w:val="ConsPlusNormal"/>
              <w:rPr>
                <w:rFonts w:ascii="Times New Roman" w:hAnsi="Times New Roman" w:cs="Times New Roman"/>
              </w:rPr>
            </w:pPr>
            <w:r>
              <w:rPr>
                <w:rFonts w:ascii="Times New Roman" w:hAnsi="Times New Roman" w:cs="Times New Roman"/>
              </w:rPr>
              <w:t>Пешеходные улицы:</w:t>
            </w:r>
          </w:p>
          <w:p w:rsidR="00BD1913" w:rsidRDefault="00BD1913" w:rsidP="00542D75">
            <w:pPr>
              <w:pStyle w:val="ConsPlusNormal"/>
              <w:rPr>
                <w:rFonts w:ascii="Times New Roman" w:hAnsi="Times New Roman" w:cs="Times New Roman"/>
              </w:rPr>
            </w:pPr>
            <w:r>
              <w:rPr>
                <w:rFonts w:ascii="Times New Roman" w:hAnsi="Times New Roman" w:cs="Times New Roman"/>
              </w:rPr>
              <w:t>основные</w:t>
            </w:r>
          </w:p>
          <w:p w:rsidR="00BD1913" w:rsidRPr="00722BCA" w:rsidRDefault="00BD1913" w:rsidP="00542D75">
            <w:pPr>
              <w:pStyle w:val="ConsPlusNormal"/>
              <w:rPr>
                <w:rFonts w:ascii="Times New Roman" w:hAnsi="Times New Roman" w:cs="Times New Roman"/>
              </w:rPr>
            </w:pPr>
            <w:r>
              <w:rPr>
                <w:rFonts w:ascii="Times New Roman" w:hAnsi="Times New Roman" w:cs="Times New Roman"/>
              </w:rPr>
              <w:t>второстепенные</w:t>
            </w:r>
          </w:p>
        </w:tc>
        <w:tc>
          <w:tcPr>
            <w:tcW w:w="2891" w:type="dxa"/>
            <w:gridSpan w:val="2"/>
          </w:tcPr>
          <w:p w:rsidR="00BD1913" w:rsidRDefault="00BD1913" w:rsidP="009A4C42">
            <w:pPr>
              <w:pStyle w:val="ConsPlusNormal"/>
              <w:rPr>
                <w:rFonts w:ascii="Times New Roman" w:hAnsi="Times New Roman" w:cs="Times New Roman"/>
              </w:rPr>
            </w:pPr>
          </w:p>
          <w:p w:rsidR="00BD1913" w:rsidRDefault="00BD1913" w:rsidP="00542D75">
            <w:pPr>
              <w:pStyle w:val="ConsPlusNormal"/>
              <w:rPr>
                <w:rFonts w:ascii="Times New Roman" w:hAnsi="Times New Roman" w:cs="Times New Roman"/>
              </w:rPr>
            </w:pPr>
            <w:r>
              <w:rPr>
                <w:rFonts w:ascii="Times New Roman" w:hAnsi="Times New Roman" w:cs="Times New Roman"/>
              </w:rPr>
              <w:t>по проекту</w:t>
            </w:r>
          </w:p>
          <w:p w:rsidR="00BD1913" w:rsidRPr="00722BCA" w:rsidRDefault="00BD1913" w:rsidP="00542D75">
            <w:pPr>
              <w:pStyle w:val="ConsPlusNormal"/>
              <w:rPr>
                <w:rFonts w:ascii="Times New Roman" w:hAnsi="Times New Roman" w:cs="Times New Roman"/>
              </w:rPr>
            </w:pPr>
            <w:r>
              <w:rPr>
                <w:rFonts w:ascii="Times New Roman" w:hAnsi="Times New Roman" w:cs="Times New Roman"/>
              </w:rPr>
              <w:t>по проекту</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Радиус закругления проезжей части улиц и дорог, м</w:t>
            </w:r>
          </w:p>
        </w:tc>
        <w:tc>
          <w:tcPr>
            <w:tcW w:w="1616" w:type="dxa"/>
            <w:vMerge w:val="restart"/>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Радиус закругления проезжей части, м</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1616" w:type="dxa"/>
            <w:vMerge/>
          </w:tcPr>
          <w:p w:rsidR="00BD1913" w:rsidRPr="00A17EB6" w:rsidRDefault="00BD1913" w:rsidP="009A4C42">
            <w:pPr>
              <w:rPr>
                <w:rFonts w:ascii="Times New Roman" w:hAnsi="Times New Roman" w:cs="Times New Roman"/>
              </w:rPr>
            </w:pPr>
          </w:p>
        </w:tc>
        <w:tc>
          <w:tcPr>
            <w:tcW w:w="3004" w:type="dxa"/>
            <w:gridSpan w:val="3"/>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в условиях реконструкции</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1616"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6,0</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1616"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5,0</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Ширина боковых проездов, м</w:t>
            </w:r>
          </w:p>
        </w:tc>
        <w:tc>
          <w:tcPr>
            <w:tcW w:w="4620"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BD1913" w:rsidRPr="00A17EB6">
        <w:tc>
          <w:tcPr>
            <w:tcW w:w="1984"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Число машино</w:t>
            </w:r>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5584" w:type="dxa"/>
            <w:gridSpan w:val="5"/>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353"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20</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353" w:type="dxa"/>
            <w:gridSpan w:val="2"/>
          </w:tcPr>
          <w:p w:rsidR="00BD1913" w:rsidRPr="00722BCA" w:rsidRDefault="00BD1913" w:rsidP="009A4C42">
            <w:pPr>
              <w:pStyle w:val="ConsPlusNormal"/>
              <w:rPr>
                <w:rFonts w:ascii="Times New Roman" w:hAnsi="Times New Roman" w:cs="Times New Roman"/>
              </w:rPr>
            </w:pPr>
            <w:r>
              <w:rPr>
                <w:rFonts w:ascii="Times New Roman" w:hAnsi="Times New Roman" w:cs="Times New Roman"/>
              </w:rPr>
              <w:t>Амбулатория</w:t>
            </w:r>
          </w:p>
        </w:tc>
        <w:tc>
          <w:tcPr>
            <w:tcW w:w="226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353"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5</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353" w:type="dxa"/>
            <w:gridSpan w:val="2"/>
          </w:tcPr>
          <w:p w:rsidR="00BD1913" w:rsidRPr="00722BCA" w:rsidRDefault="00BD1913" w:rsidP="009A4C42">
            <w:pPr>
              <w:pStyle w:val="ConsPlusNormal"/>
              <w:rPr>
                <w:rFonts w:ascii="Times New Roman" w:hAnsi="Times New Roman" w:cs="Times New Roman"/>
              </w:rPr>
            </w:pPr>
            <w:r>
              <w:rPr>
                <w:rFonts w:ascii="Times New Roman" w:hAnsi="Times New Roman" w:cs="Times New Roman"/>
              </w:rPr>
              <w:t>Скверы (сады)</w:t>
            </w:r>
          </w:p>
        </w:tc>
        <w:tc>
          <w:tcPr>
            <w:tcW w:w="226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7</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353"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 xml:space="preserve">Торговые </w:t>
            </w:r>
            <w:r>
              <w:rPr>
                <w:rFonts w:ascii="Times New Roman" w:hAnsi="Times New Roman" w:cs="Times New Roman"/>
              </w:rPr>
              <w:t>объекты</w:t>
            </w:r>
          </w:p>
        </w:tc>
        <w:tc>
          <w:tcPr>
            <w:tcW w:w="226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 кв.м торговой площади</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7</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353"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Рынки</w:t>
            </w:r>
          </w:p>
        </w:tc>
        <w:tc>
          <w:tcPr>
            <w:tcW w:w="226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50 торговых мест</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25</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353" w:type="dxa"/>
            <w:gridSpan w:val="2"/>
          </w:tcPr>
          <w:p w:rsidR="00BD1913" w:rsidRPr="00722BCA" w:rsidRDefault="00BD1913" w:rsidP="009A4C42">
            <w:pPr>
              <w:pStyle w:val="ConsPlusNormal"/>
              <w:rPr>
                <w:rFonts w:ascii="Times New Roman" w:hAnsi="Times New Roman" w:cs="Times New Roman"/>
              </w:rPr>
            </w:pPr>
            <w:r>
              <w:rPr>
                <w:rFonts w:ascii="Times New Roman" w:hAnsi="Times New Roman" w:cs="Times New Roman"/>
              </w:rPr>
              <w:t>К</w:t>
            </w:r>
            <w:r w:rsidRPr="00722BCA">
              <w:rPr>
                <w:rFonts w:ascii="Times New Roman" w:hAnsi="Times New Roman" w:cs="Times New Roman"/>
              </w:rPr>
              <w:t>афе</w:t>
            </w:r>
            <w:r>
              <w:rPr>
                <w:rFonts w:ascii="Times New Roman" w:hAnsi="Times New Roman" w:cs="Times New Roman"/>
              </w:rPr>
              <w:t xml:space="preserve"> (столовые)</w:t>
            </w:r>
          </w:p>
        </w:tc>
        <w:tc>
          <w:tcPr>
            <w:tcW w:w="226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15</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2353"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Гостиницы</w:t>
            </w:r>
          </w:p>
        </w:tc>
        <w:tc>
          <w:tcPr>
            <w:tcW w:w="226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то же</w:t>
            </w:r>
          </w:p>
        </w:tc>
        <w:tc>
          <w:tcPr>
            <w:tcW w:w="96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20</w:t>
            </w:r>
          </w:p>
        </w:tc>
      </w:tr>
      <w:tr w:rsidR="00BD1913" w:rsidRPr="00A17EB6">
        <w:tc>
          <w:tcPr>
            <w:tcW w:w="1984"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Автозаправочные станции</w:t>
            </w: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колонка, автомобилей</w:t>
            </w:r>
          </w:p>
        </w:tc>
        <w:tc>
          <w:tcPr>
            <w:tcW w:w="5584" w:type="dxa"/>
            <w:gridSpan w:val="5"/>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1 на 1200 автомобилей</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Размер земельного участка, га</w:t>
            </w:r>
          </w:p>
        </w:tc>
        <w:tc>
          <w:tcPr>
            <w:tcW w:w="2693" w:type="dxa"/>
            <w:gridSpan w:val="3"/>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На 2 колонки</w:t>
            </w:r>
          </w:p>
        </w:tc>
        <w:tc>
          <w:tcPr>
            <w:tcW w:w="2891"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0,1</w:t>
            </w:r>
          </w:p>
        </w:tc>
      </w:tr>
    </w:tbl>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«Хаврогорское не устанавливаются ввиду отсутствия внутрипоселенческого общественного пассажирского транспорта.</w:t>
      </w:r>
    </w:p>
    <w:p w:rsidR="00BD1913" w:rsidRPr="00AA5FA5"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Объекты местного значения</w:t>
      </w:r>
      <w:r>
        <w:rPr>
          <w:rFonts w:ascii="Times New Roman" w:hAnsi="Times New Roman" w:cs="Times New Roman"/>
        </w:rPr>
        <w:t xml:space="preserve"> поселения в иных областях</w:t>
      </w:r>
    </w:p>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5.1. </w:t>
      </w:r>
      <w:r w:rsidRPr="00722BCA">
        <w:rPr>
          <w:rFonts w:ascii="Times New Roman" w:hAnsi="Times New Roman" w:cs="Times New Roman"/>
        </w:rPr>
        <w:t>Рекреационные территории и объекты отдыха</w:t>
      </w:r>
    </w:p>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AA5FA5" w:rsidRDefault="00BD1913"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BD1913" w:rsidRPr="00A17EB6">
        <w:tc>
          <w:tcPr>
            <w:tcW w:w="5307" w:type="dxa"/>
          </w:tcPr>
          <w:p w:rsidR="00BD1913" w:rsidRPr="00722BCA" w:rsidRDefault="00BD1913" w:rsidP="009C1139">
            <w:pPr>
              <w:pStyle w:val="ConsPlusNormal"/>
              <w:jc w:val="center"/>
              <w:rPr>
                <w:rFonts w:ascii="Times New Roman" w:hAnsi="Times New Roman" w:cs="Times New Roman"/>
              </w:rPr>
            </w:pPr>
            <w:r>
              <w:rPr>
                <w:rFonts w:ascii="Times New Roman" w:hAnsi="Times New Roman" w:cs="Times New Roman"/>
              </w:rPr>
              <w:t>Объекты местного значения поселения</w:t>
            </w:r>
          </w:p>
        </w:tc>
        <w:tc>
          <w:tcPr>
            <w:tcW w:w="1561" w:type="dxa"/>
          </w:tcPr>
          <w:p w:rsidR="00BD1913" w:rsidRPr="00722BCA" w:rsidRDefault="00BD1913" w:rsidP="009C1139">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2747" w:type="dxa"/>
          </w:tcPr>
          <w:p w:rsidR="00BD1913" w:rsidRPr="00722BCA" w:rsidRDefault="00BD1913" w:rsidP="009C1139">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p>
        </w:tc>
      </w:tr>
      <w:tr w:rsidR="00BD1913" w:rsidRPr="00A17EB6">
        <w:tc>
          <w:tcPr>
            <w:tcW w:w="530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 xml:space="preserve">Пляжи и парки </w:t>
            </w:r>
            <w:r>
              <w:rPr>
                <w:rFonts w:ascii="Times New Roman" w:hAnsi="Times New Roman" w:cs="Times New Roman"/>
              </w:rPr>
              <w:t xml:space="preserve">(скверы) </w:t>
            </w:r>
            <w:r w:rsidRPr="00722BCA">
              <w:rPr>
                <w:rFonts w:ascii="Times New Roman" w:hAnsi="Times New Roman" w:cs="Times New Roman"/>
              </w:rPr>
              <w:t>в зонах отдыха</w:t>
            </w:r>
          </w:p>
        </w:tc>
        <w:tc>
          <w:tcPr>
            <w:tcW w:w="1561"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27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20</w:t>
            </w:r>
          </w:p>
        </w:tc>
      </w:tr>
      <w:tr w:rsidR="00BD1913" w:rsidRPr="00A17EB6">
        <w:tc>
          <w:tcPr>
            <w:tcW w:w="530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 мест в залах или единовременных посетителей и персонала</w:t>
            </w:r>
          </w:p>
        </w:tc>
        <w:tc>
          <w:tcPr>
            <w:tcW w:w="27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w:t>
            </w:r>
          </w:p>
        </w:tc>
      </w:tr>
    </w:tbl>
    <w:p w:rsidR="00BD1913" w:rsidRDefault="00BD1913" w:rsidP="004A7A7D">
      <w:pPr>
        <w:pStyle w:val="ConsPlusNormal"/>
        <w:ind w:firstLine="540"/>
        <w:jc w:val="both"/>
        <w:rPr>
          <w:rFonts w:ascii="Times New Roman" w:hAnsi="Times New Roman" w:cs="Times New Roman"/>
        </w:rPr>
      </w:pPr>
    </w:p>
    <w:p w:rsidR="00BD1913" w:rsidRDefault="00BD1913" w:rsidP="004A7A7D">
      <w:pPr>
        <w:pStyle w:val="ConsPlusNormal"/>
        <w:ind w:firstLine="540"/>
        <w:jc w:val="both"/>
        <w:rPr>
          <w:rFonts w:ascii="Times New Roman" w:hAnsi="Times New Roman" w:cs="Times New Roman"/>
        </w:rPr>
      </w:pPr>
      <w:r>
        <w:rPr>
          <w:rFonts w:ascii="Times New Roman" w:hAnsi="Times New Roman" w:cs="Times New Roman"/>
        </w:rPr>
        <w:t>Расчетные показатели максимально допустимого уровня территориальной доступности указанных объектов не устанавливается.</w:t>
      </w:r>
    </w:p>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5.2. </w:t>
      </w:r>
      <w:r w:rsidRPr="00722BCA">
        <w:rPr>
          <w:rFonts w:ascii="Times New Roman" w:hAnsi="Times New Roman" w:cs="Times New Roman"/>
        </w:rPr>
        <w:t>В области благоустройства (озеленения) территории и организации массового отдыха</w:t>
      </w:r>
    </w:p>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AA5FA5" w:rsidRDefault="00BD1913" w:rsidP="004A7A7D">
      <w:pPr>
        <w:pStyle w:val="ConsPlusNormal"/>
        <w:ind w:firstLine="540"/>
        <w:jc w:val="both"/>
        <w:rPr>
          <w:rFonts w:ascii="Times New Roman" w:hAnsi="Times New Roman" w:cs="Times New Roman"/>
        </w:rPr>
      </w:pPr>
    </w:p>
    <w:tbl>
      <w:tblPr>
        <w:tblW w:w="96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4568"/>
        <w:gridCol w:w="1540"/>
        <w:gridCol w:w="1540"/>
      </w:tblGrid>
      <w:tr w:rsidR="00BD1913" w:rsidRPr="00A17EB6">
        <w:tc>
          <w:tcPr>
            <w:tcW w:w="1984"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4568"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на 1 человека</w:t>
            </w:r>
          </w:p>
        </w:tc>
        <w:tc>
          <w:tcPr>
            <w:tcW w:w="308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8</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4568"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рекреационного назначения, не менее га</w:t>
            </w:r>
          </w:p>
        </w:tc>
        <w:tc>
          <w:tcPr>
            <w:tcW w:w="1540"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сады</w:t>
            </w:r>
          </w:p>
        </w:tc>
        <w:tc>
          <w:tcPr>
            <w:tcW w:w="1540"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4568" w:type="dxa"/>
            <w:vMerge/>
          </w:tcPr>
          <w:p w:rsidR="00BD1913" w:rsidRPr="00A17EB6" w:rsidRDefault="00BD1913" w:rsidP="009A4C42">
            <w:pPr>
              <w:rPr>
                <w:rFonts w:ascii="Times New Roman" w:hAnsi="Times New Roman" w:cs="Times New Roman"/>
              </w:rPr>
            </w:pPr>
          </w:p>
        </w:tc>
        <w:tc>
          <w:tcPr>
            <w:tcW w:w="1540"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скверы</w:t>
            </w:r>
          </w:p>
        </w:tc>
        <w:tc>
          <w:tcPr>
            <w:tcW w:w="1540"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0,5</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4568"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308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70 %</w:t>
            </w:r>
          </w:p>
        </w:tc>
      </w:tr>
    </w:tbl>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«Хаврогорское»</w:t>
      </w:r>
    </w:p>
    <w:p w:rsidR="00BD1913" w:rsidRPr="00AA5FA5" w:rsidRDefault="00BD1913">
      <w:pPr>
        <w:pStyle w:val="ConsPlusNormal"/>
        <w:ind w:firstLine="540"/>
        <w:jc w:val="both"/>
        <w:rPr>
          <w:rFonts w:ascii="Times New Roman" w:hAnsi="Times New Roman" w:cs="Times New Roman"/>
        </w:rPr>
      </w:pPr>
    </w:p>
    <w:tbl>
      <w:tblPr>
        <w:tblW w:w="974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43"/>
        <w:gridCol w:w="2944"/>
      </w:tblGrid>
      <w:tr w:rsidR="00BD1913" w:rsidRPr="00A17EB6">
        <w:tc>
          <w:tcPr>
            <w:tcW w:w="1871" w:type="dxa"/>
            <w:vMerge w:val="restart"/>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1984" w:type="dxa"/>
            <w:vMerge w:val="restart"/>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мин., м</w:t>
            </w:r>
          </w:p>
        </w:tc>
        <w:tc>
          <w:tcPr>
            <w:tcW w:w="2943" w:type="dxa"/>
          </w:tcPr>
          <w:p w:rsidR="00BD1913" w:rsidRPr="00722BCA" w:rsidRDefault="00BD1913" w:rsidP="004D4226">
            <w:pPr>
              <w:pStyle w:val="ConsPlusNormal"/>
              <w:rPr>
                <w:rFonts w:ascii="Times New Roman" w:hAnsi="Times New Roman" w:cs="Times New Roman"/>
              </w:rPr>
            </w:pPr>
          </w:p>
        </w:tc>
        <w:tc>
          <w:tcPr>
            <w:tcW w:w="2944" w:type="dxa"/>
          </w:tcPr>
          <w:p w:rsidR="00BD1913" w:rsidRPr="00722BCA" w:rsidRDefault="00BD1913" w:rsidP="004D4226">
            <w:pPr>
              <w:pStyle w:val="ConsPlusNormal"/>
              <w:rPr>
                <w:rFonts w:ascii="Times New Roman" w:hAnsi="Times New Roman" w:cs="Times New Roman"/>
              </w:rPr>
            </w:pPr>
          </w:p>
        </w:tc>
      </w:tr>
      <w:tr w:rsidR="00BD1913" w:rsidRPr="00A17EB6">
        <w:tc>
          <w:tcPr>
            <w:tcW w:w="1871" w:type="dxa"/>
            <w:vMerge/>
          </w:tcPr>
          <w:p w:rsidR="00BD1913" w:rsidRPr="00A17EB6" w:rsidRDefault="00BD1913" w:rsidP="004D4226">
            <w:pPr>
              <w:rPr>
                <w:rFonts w:ascii="Times New Roman" w:hAnsi="Times New Roman" w:cs="Times New Roman"/>
              </w:rPr>
            </w:pPr>
          </w:p>
        </w:tc>
        <w:tc>
          <w:tcPr>
            <w:tcW w:w="1984" w:type="dxa"/>
            <w:vMerge/>
          </w:tcPr>
          <w:p w:rsidR="00BD1913" w:rsidRPr="00A17EB6" w:rsidRDefault="00BD1913" w:rsidP="004D4226">
            <w:pPr>
              <w:rPr>
                <w:rFonts w:ascii="Times New Roman" w:hAnsi="Times New Roman" w:cs="Times New Roman"/>
              </w:rPr>
            </w:pPr>
          </w:p>
        </w:tc>
        <w:tc>
          <w:tcPr>
            <w:tcW w:w="2943"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Для садов, скверов</w:t>
            </w:r>
          </w:p>
        </w:tc>
        <w:tc>
          <w:tcPr>
            <w:tcW w:w="2944"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 xml:space="preserve">не более </w:t>
            </w:r>
            <w:r>
              <w:rPr>
                <w:rFonts w:ascii="Times New Roman" w:hAnsi="Times New Roman" w:cs="Times New Roman"/>
              </w:rPr>
              <w:t>3</w:t>
            </w:r>
            <w:r w:rsidRPr="00722BCA">
              <w:rPr>
                <w:rFonts w:ascii="Times New Roman" w:hAnsi="Times New Roman" w:cs="Times New Roman"/>
              </w:rPr>
              <w:t xml:space="preserve">0 мин. (время пешеходной доступности) или не более </w:t>
            </w:r>
            <w:r>
              <w:rPr>
                <w:rFonts w:ascii="Times New Roman" w:hAnsi="Times New Roman" w:cs="Times New Roman"/>
              </w:rPr>
              <w:t>1500</w:t>
            </w:r>
            <w:r w:rsidRPr="00722BCA">
              <w:rPr>
                <w:rFonts w:ascii="Times New Roman" w:hAnsi="Times New Roman" w:cs="Times New Roman"/>
              </w:rPr>
              <w:t>м</w:t>
            </w:r>
          </w:p>
        </w:tc>
      </w:tr>
    </w:tbl>
    <w:p w:rsidR="00BD1913" w:rsidRDefault="00BD1913">
      <w:pPr>
        <w:pStyle w:val="ConsPlusNormal"/>
        <w:ind w:firstLine="540"/>
        <w:jc w:val="both"/>
        <w:rPr>
          <w:rFonts w:ascii="Times New Roman" w:hAnsi="Times New Roman" w:cs="Times New Roman"/>
        </w:rPr>
      </w:pPr>
    </w:p>
    <w:p w:rsidR="00BD1913" w:rsidRDefault="00BD1913"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5.3. </w:t>
      </w:r>
      <w:r w:rsidRPr="00722BCA">
        <w:rPr>
          <w:rFonts w:ascii="Times New Roman" w:hAnsi="Times New Roman" w:cs="Times New Roman"/>
        </w:rPr>
        <w:t>В области развития жилищного строительства</w:t>
      </w:r>
    </w:p>
    <w:p w:rsidR="00BD1913" w:rsidRPr="00AA5FA5" w:rsidRDefault="00BD1913">
      <w:pPr>
        <w:pStyle w:val="ConsPlusNormal"/>
        <w:ind w:firstLine="540"/>
        <w:jc w:val="both"/>
        <w:rPr>
          <w:rFonts w:ascii="Times New Roman" w:hAnsi="Times New Roman" w:cs="Times New Roman"/>
        </w:rPr>
      </w:pPr>
    </w:p>
    <w:p w:rsidR="00BD1913" w:rsidRPr="00AA5FA5" w:rsidRDefault="00BD1913" w:rsidP="004A7A7D">
      <w:pPr>
        <w:pStyle w:val="ConsPlusNormal"/>
        <w:ind w:firstLine="540"/>
        <w:jc w:val="both"/>
        <w:rPr>
          <w:rFonts w:ascii="Times New Roman" w:hAnsi="Times New Roman" w:cs="Times New Roman"/>
        </w:rPr>
      </w:pPr>
      <w:r w:rsidRPr="00AA5FA5">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AA5FA5" w:rsidRDefault="00BD1913" w:rsidP="004A7A7D">
      <w:pPr>
        <w:pStyle w:val="ConsPlusNormal"/>
        <w:ind w:firstLine="540"/>
        <w:jc w:val="both"/>
        <w:rPr>
          <w:rFonts w:ascii="Times New Roman" w:hAnsi="Times New Roman" w:cs="Times New Roman"/>
        </w:rPr>
      </w:pPr>
    </w:p>
    <w:tbl>
      <w:tblPr>
        <w:tblW w:w="97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43"/>
        <w:gridCol w:w="744"/>
        <w:gridCol w:w="80"/>
        <w:gridCol w:w="664"/>
        <w:gridCol w:w="183"/>
        <w:gridCol w:w="561"/>
        <w:gridCol w:w="148"/>
        <w:gridCol w:w="596"/>
        <w:gridCol w:w="114"/>
        <w:gridCol w:w="624"/>
        <w:gridCol w:w="6"/>
      </w:tblGrid>
      <w:tr w:rsidR="00BD1913" w:rsidRPr="00A17EB6">
        <w:trPr>
          <w:gridAfter w:val="1"/>
          <w:wAfter w:w="6" w:type="dxa"/>
        </w:trPr>
        <w:tc>
          <w:tcPr>
            <w:tcW w:w="1981"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1"/>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w:t>
            </w:r>
            <w:r>
              <w:rPr>
                <w:rFonts w:ascii="Times New Roman" w:hAnsi="Times New Roman" w:cs="Times New Roman"/>
              </w:rPr>
              <w:t>2</w:t>
            </w:r>
            <w:r w:rsidRPr="00722BCA">
              <w:rPr>
                <w:rFonts w:ascii="Times New Roman" w:hAnsi="Times New Roman" w:cs="Times New Roman"/>
              </w:rPr>
              <w:t xml:space="preserve"> кв.м/чел.</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1"/>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При застройке домами усадебного типа с участками при доме (квартире)</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кв.м</w:t>
            </w:r>
          </w:p>
        </w:tc>
        <w:tc>
          <w:tcPr>
            <w:tcW w:w="2896" w:type="dxa"/>
            <w:gridSpan w:val="8"/>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0,25 - 0,27</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0,21 - 0,23</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0,17 - 0,20</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0,15 - 0,17</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0,13 - 0,15</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0,11 - 0,13</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0,08 - 0,11</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5733" w:type="dxa"/>
            <w:gridSpan w:val="11"/>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При застройке секционными и блокированными домами без участков при</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0,04</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0,03</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7778" w:type="dxa"/>
            <w:gridSpan w:val="12"/>
          </w:tcPr>
          <w:p w:rsidR="00BD1913" w:rsidRPr="00722BCA" w:rsidRDefault="00BD1913" w:rsidP="00AA5FA5">
            <w:pPr>
              <w:pStyle w:val="ConsPlusNormal"/>
              <w:jc w:val="both"/>
              <w:rPr>
                <w:rFonts w:ascii="Times New Roman" w:hAnsi="Times New Roman" w:cs="Times New Roman"/>
              </w:rPr>
            </w:pPr>
            <w:r w:rsidRPr="00722BCA">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BD1913" w:rsidRPr="00722BCA" w:rsidRDefault="00BD1913" w:rsidP="00AA5FA5">
            <w:pPr>
              <w:pStyle w:val="ConsPlusNormal"/>
              <w:jc w:val="both"/>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BD1913" w:rsidRPr="00722BCA" w:rsidRDefault="00BD1913" w:rsidP="00AA5FA5">
            <w:pPr>
              <w:pStyle w:val="ConsPlusNormal"/>
              <w:jc w:val="both"/>
              <w:rPr>
                <w:rFonts w:ascii="Times New Roman" w:hAnsi="Times New Roman" w:cs="Times New Roman"/>
              </w:rPr>
            </w:pPr>
            <w:r w:rsidRPr="00722BCA">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человек/кв.м</w:t>
            </w:r>
          </w:p>
        </w:tc>
        <w:tc>
          <w:tcPr>
            <w:tcW w:w="5733" w:type="dxa"/>
            <w:gridSpan w:val="11"/>
          </w:tcPr>
          <w:p w:rsidR="00BD1913" w:rsidRPr="00722BCA" w:rsidRDefault="00BD1913" w:rsidP="00AA5FA5">
            <w:pPr>
              <w:pStyle w:val="ConsPlusNormal"/>
              <w:jc w:val="both"/>
              <w:rPr>
                <w:rFonts w:ascii="Times New Roman" w:hAnsi="Times New Roman" w:cs="Times New Roman"/>
              </w:rPr>
            </w:pPr>
            <w:r w:rsidRPr="00722BCA">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vMerge w:val="restart"/>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кв.м</w:t>
            </w:r>
          </w:p>
        </w:tc>
        <w:tc>
          <w:tcPr>
            <w:tcW w:w="4457" w:type="dxa"/>
            <w:gridSpan w:val="10"/>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vMerge/>
          </w:tcPr>
          <w:p w:rsidR="00BD1913" w:rsidRPr="00A17EB6" w:rsidRDefault="00BD1913" w:rsidP="009A4C42">
            <w:pPr>
              <w:rPr>
                <w:rFonts w:ascii="Times New Roman" w:hAnsi="Times New Roman" w:cs="Times New Roman"/>
              </w:rPr>
            </w:pPr>
          </w:p>
        </w:tc>
        <w:tc>
          <w:tcPr>
            <w:tcW w:w="743"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744"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744" w:type="dxa"/>
            <w:gridSpan w:val="2"/>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44" w:type="dxa"/>
            <w:gridSpan w:val="2"/>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744" w:type="dxa"/>
            <w:gridSpan w:val="2"/>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744" w:type="dxa"/>
            <w:gridSpan w:val="3"/>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43"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744"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744" w:type="dxa"/>
            <w:gridSpan w:val="3"/>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43"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744"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744" w:type="dxa"/>
            <w:gridSpan w:val="3"/>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43"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44"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44" w:type="dxa"/>
            <w:gridSpan w:val="3"/>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43"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744"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744" w:type="dxa"/>
            <w:gridSpan w:val="3"/>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43"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744"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744" w:type="dxa"/>
            <w:gridSpan w:val="3"/>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43"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744"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44" w:type="dxa"/>
            <w:gridSpan w:val="3"/>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BD1913" w:rsidRPr="00A17EB6">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43"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744" w:type="dxa"/>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744" w:type="dxa"/>
            <w:gridSpan w:val="2"/>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744" w:type="dxa"/>
            <w:gridSpan w:val="3"/>
          </w:tcPr>
          <w:p w:rsidR="00BD1913" w:rsidRPr="00722BCA" w:rsidRDefault="00BD1913"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5733" w:type="dxa"/>
            <w:gridSpan w:val="11"/>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10"/>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130</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10"/>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150</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1276"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10"/>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170</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1"/>
          </w:tcPr>
          <w:p w:rsidR="00BD1913" w:rsidRPr="00722BCA" w:rsidRDefault="00BD1913" w:rsidP="005D2E8C">
            <w:pPr>
              <w:pStyle w:val="ConsPlusNormal"/>
              <w:jc w:val="both"/>
              <w:rPr>
                <w:rFonts w:ascii="Times New Roman" w:hAnsi="Times New Roman" w:cs="Times New Roman"/>
              </w:rPr>
            </w:pPr>
            <w:r w:rsidRPr="00722BCA">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gridSpan w:val="2"/>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Размер земельного участка (кв.м)</w:t>
            </w:r>
          </w:p>
        </w:tc>
        <w:tc>
          <w:tcPr>
            <w:tcW w:w="709" w:type="dxa"/>
            <w:gridSpan w:val="2"/>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Площадь жилого дома (кв.м общей площади)</w:t>
            </w:r>
          </w:p>
        </w:tc>
        <w:tc>
          <w:tcPr>
            <w:tcW w:w="710" w:type="dxa"/>
            <w:gridSpan w:val="2"/>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Коэффициент застройки Кз</w:t>
            </w:r>
          </w:p>
        </w:tc>
        <w:tc>
          <w:tcPr>
            <w:tcW w:w="624" w:type="dxa"/>
          </w:tcPr>
          <w:p w:rsidR="00BD1913" w:rsidRPr="00722BCA" w:rsidRDefault="00BD1913" w:rsidP="009A4C42">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 Кпз</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vMerge w:val="restart"/>
          </w:tcPr>
          <w:p w:rsidR="00BD1913" w:rsidRPr="00722BCA" w:rsidRDefault="00BD1913" w:rsidP="006944F2">
            <w:pPr>
              <w:pStyle w:val="ConsPlusNormal"/>
              <w:ind w:hanging="487"/>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кв.м и более, с развитой хозяйственной частью</w:t>
            </w:r>
          </w:p>
        </w:tc>
        <w:tc>
          <w:tcPr>
            <w:tcW w:w="84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709"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0,4</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vMerge/>
          </w:tcPr>
          <w:p w:rsidR="00BD1913" w:rsidRPr="00A17EB6" w:rsidRDefault="00BD1913" w:rsidP="009A4C42">
            <w:pPr>
              <w:rPr>
                <w:rFonts w:ascii="Times New Roman" w:hAnsi="Times New Roman" w:cs="Times New Roman"/>
              </w:rPr>
            </w:pPr>
          </w:p>
        </w:tc>
        <w:tc>
          <w:tcPr>
            <w:tcW w:w="84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1000</w:t>
            </w:r>
          </w:p>
        </w:tc>
        <w:tc>
          <w:tcPr>
            <w:tcW w:w="709"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400</w:t>
            </w:r>
          </w:p>
        </w:tc>
        <w:tc>
          <w:tcPr>
            <w:tcW w:w="71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0,4</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vMerge w:val="restart"/>
          </w:tcPr>
          <w:p w:rsidR="00BD1913" w:rsidRPr="00722BCA" w:rsidRDefault="00BD1913" w:rsidP="006944F2">
            <w:pPr>
              <w:pStyle w:val="ConsPlusNormal"/>
              <w:rPr>
                <w:rFonts w:ascii="Times New Roman" w:hAnsi="Times New Roman" w:cs="Times New Roman"/>
              </w:rPr>
            </w:pPr>
            <w:r w:rsidRPr="00722BCA">
              <w:rPr>
                <w:rFonts w:ascii="Times New Roman" w:hAnsi="Times New Roman" w:cs="Times New Roman"/>
              </w:rPr>
              <w:t>Застройка коттеджного типа с участками размером не менее 400 кв.м и коттеджно-блокированного типа (2</w:t>
            </w:r>
            <w:r>
              <w:rPr>
                <w:rFonts w:ascii="Times New Roman" w:hAnsi="Times New Roman" w:cs="Times New Roman"/>
              </w:rPr>
              <w:t>–</w:t>
            </w:r>
            <w:r w:rsidRPr="00722BCA">
              <w:rPr>
                <w:rFonts w:ascii="Times New Roman" w:hAnsi="Times New Roman" w:cs="Times New Roman"/>
              </w:rPr>
              <w:t>- 4 - квартирные блокированные дома) с участками размером не менее 300 кв.м с минимальной хозяйственной частью</w:t>
            </w:r>
          </w:p>
        </w:tc>
        <w:tc>
          <w:tcPr>
            <w:tcW w:w="84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800</w:t>
            </w:r>
          </w:p>
        </w:tc>
        <w:tc>
          <w:tcPr>
            <w:tcW w:w="709"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0,6</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vMerge/>
          </w:tcPr>
          <w:p w:rsidR="00BD1913" w:rsidRPr="00A17EB6" w:rsidRDefault="00BD1913" w:rsidP="009A4C42">
            <w:pPr>
              <w:rPr>
                <w:rFonts w:ascii="Times New Roman" w:hAnsi="Times New Roman" w:cs="Times New Roman"/>
              </w:rPr>
            </w:pPr>
          </w:p>
        </w:tc>
        <w:tc>
          <w:tcPr>
            <w:tcW w:w="84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600</w:t>
            </w:r>
          </w:p>
        </w:tc>
        <w:tc>
          <w:tcPr>
            <w:tcW w:w="709"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360</w:t>
            </w:r>
          </w:p>
        </w:tc>
        <w:tc>
          <w:tcPr>
            <w:tcW w:w="71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0,6</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vMerge/>
          </w:tcPr>
          <w:p w:rsidR="00BD1913" w:rsidRPr="00A17EB6" w:rsidRDefault="00BD1913" w:rsidP="009A4C42">
            <w:pPr>
              <w:rPr>
                <w:rFonts w:ascii="Times New Roman" w:hAnsi="Times New Roman" w:cs="Times New Roman"/>
              </w:rPr>
            </w:pPr>
          </w:p>
        </w:tc>
        <w:tc>
          <w:tcPr>
            <w:tcW w:w="84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500</w:t>
            </w:r>
          </w:p>
        </w:tc>
        <w:tc>
          <w:tcPr>
            <w:tcW w:w="709"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300</w:t>
            </w:r>
          </w:p>
        </w:tc>
        <w:tc>
          <w:tcPr>
            <w:tcW w:w="71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0,6</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vMerge/>
          </w:tcPr>
          <w:p w:rsidR="00BD1913" w:rsidRPr="00A17EB6" w:rsidRDefault="00BD1913" w:rsidP="009A4C42">
            <w:pPr>
              <w:rPr>
                <w:rFonts w:ascii="Times New Roman" w:hAnsi="Times New Roman" w:cs="Times New Roman"/>
              </w:rPr>
            </w:pPr>
          </w:p>
        </w:tc>
        <w:tc>
          <w:tcPr>
            <w:tcW w:w="84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400</w:t>
            </w:r>
          </w:p>
        </w:tc>
        <w:tc>
          <w:tcPr>
            <w:tcW w:w="709"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0,6</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2843" w:type="dxa"/>
            <w:gridSpan w:val="4"/>
            <w:vMerge/>
          </w:tcPr>
          <w:p w:rsidR="00BD1913" w:rsidRPr="00A17EB6" w:rsidRDefault="00BD1913" w:rsidP="009A4C42">
            <w:pPr>
              <w:rPr>
                <w:rFonts w:ascii="Times New Roman" w:hAnsi="Times New Roman" w:cs="Times New Roman"/>
              </w:rPr>
            </w:pPr>
          </w:p>
        </w:tc>
        <w:tc>
          <w:tcPr>
            <w:tcW w:w="847"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300</w:t>
            </w:r>
          </w:p>
        </w:tc>
        <w:tc>
          <w:tcPr>
            <w:tcW w:w="709"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0,8</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vMerge/>
          </w:tcPr>
          <w:p w:rsidR="00BD1913" w:rsidRPr="00A17EB6" w:rsidRDefault="00BD1913" w:rsidP="009A4C42">
            <w:pPr>
              <w:rPr>
                <w:rFonts w:ascii="Times New Roman" w:hAnsi="Times New Roman" w:cs="Times New Roman"/>
              </w:rPr>
            </w:pPr>
          </w:p>
        </w:tc>
        <w:tc>
          <w:tcPr>
            <w:tcW w:w="5733" w:type="dxa"/>
            <w:gridSpan w:val="11"/>
          </w:tcPr>
          <w:p w:rsidR="00BD1913" w:rsidRPr="00722BCA" w:rsidRDefault="00BD1913" w:rsidP="005D2E8C">
            <w:pPr>
              <w:pStyle w:val="ConsPlusNormal"/>
              <w:jc w:val="both"/>
              <w:rPr>
                <w:rFonts w:ascii="Times New Roman" w:hAnsi="Times New Roman" w:cs="Times New Roman"/>
              </w:rPr>
            </w:pPr>
            <w:r w:rsidRPr="00722BCA">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BD1913" w:rsidRPr="00A17EB6">
        <w:trPr>
          <w:gridAfter w:val="1"/>
          <w:wAfter w:w="6" w:type="dxa"/>
        </w:trPr>
        <w:tc>
          <w:tcPr>
            <w:tcW w:w="1981" w:type="dxa"/>
            <w:vMerge/>
          </w:tcPr>
          <w:p w:rsidR="00BD1913" w:rsidRPr="00A17EB6" w:rsidRDefault="00BD1913" w:rsidP="009A4C42">
            <w:pPr>
              <w:rPr>
                <w:rFonts w:ascii="Times New Roman" w:hAnsi="Times New Roman" w:cs="Times New Roman"/>
              </w:rPr>
            </w:pPr>
          </w:p>
        </w:tc>
        <w:tc>
          <w:tcPr>
            <w:tcW w:w="2045"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1"/>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6</w:t>
            </w:r>
          </w:p>
        </w:tc>
      </w:tr>
    </w:tbl>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5.4. </w:t>
      </w:r>
      <w:r w:rsidRPr="00722BCA">
        <w:rPr>
          <w:rFonts w:ascii="Times New Roman" w:hAnsi="Times New Roman" w:cs="Times New Roman"/>
        </w:rPr>
        <w:t>В области организации мест захоронения</w:t>
      </w:r>
    </w:p>
    <w:p w:rsidR="00BD1913" w:rsidRPr="005D2E8C" w:rsidRDefault="00BD1913">
      <w:pPr>
        <w:pStyle w:val="ConsPlusNormal"/>
        <w:ind w:firstLine="540"/>
        <w:jc w:val="both"/>
        <w:rPr>
          <w:rFonts w:ascii="Times New Roman" w:hAnsi="Times New Roman" w:cs="Times New Roman"/>
        </w:rPr>
      </w:pPr>
    </w:p>
    <w:p w:rsidR="00BD1913" w:rsidRPr="005D2E8C" w:rsidRDefault="00BD1913" w:rsidP="004A7A7D">
      <w:pPr>
        <w:pStyle w:val="ConsPlusNormal"/>
        <w:ind w:firstLine="540"/>
        <w:jc w:val="both"/>
        <w:rPr>
          <w:rFonts w:ascii="Times New Roman" w:hAnsi="Times New Roman" w:cs="Times New Roman"/>
        </w:rPr>
      </w:pPr>
      <w:r w:rsidRPr="005D2E8C">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5D2E8C" w:rsidRDefault="00BD1913"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BD1913" w:rsidRPr="00A17EB6">
        <w:tc>
          <w:tcPr>
            <w:tcW w:w="1984" w:type="dxa"/>
          </w:tcPr>
          <w:p w:rsidR="00BD1913" w:rsidRPr="00A17EB6" w:rsidRDefault="00BD1913" w:rsidP="009A4C42">
            <w:pPr>
              <w:rPr>
                <w:rFonts w:ascii="Times New Roman" w:hAnsi="Times New Roman" w:cs="Times New Roman"/>
              </w:rPr>
            </w:pPr>
            <w:r w:rsidRPr="00A17EB6">
              <w:rPr>
                <w:rFonts w:ascii="Times New Roman" w:hAnsi="Times New Roman" w:cs="Times New Roman"/>
              </w:rPr>
              <w:t>Кладбища традиционного захоронения</w:t>
            </w:r>
          </w:p>
        </w:tc>
        <w:tc>
          <w:tcPr>
            <w:tcW w:w="2047"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при площади:</w:t>
            </w:r>
          </w:p>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10 га и менее - 100;</w:t>
            </w:r>
          </w:p>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от 10 до 20 га - 300;</w:t>
            </w:r>
          </w:p>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от 20 до 40 га - 500</w:t>
            </w:r>
          </w:p>
        </w:tc>
      </w:tr>
    </w:tbl>
    <w:p w:rsidR="00BD1913" w:rsidRDefault="00BD1913">
      <w:pPr>
        <w:pStyle w:val="ConsPlusNormal"/>
        <w:ind w:firstLine="540"/>
        <w:jc w:val="both"/>
        <w:rPr>
          <w:rFonts w:ascii="Times New Roman" w:hAnsi="Times New Roman" w:cs="Times New Roman"/>
        </w:rPr>
      </w:pPr>
    </w:p>
    <w:p w:rsidR="00BD1913" w:rsidRDefault="00BD1913"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5.5.</w:t>
      </w:r>
      <w:r w:rsidRPr="00722BCA">
        <w:rPr>
          <w:rFonts w:ascii="Times New Roman" w:hAnsi="Times New Roman" w:cs="Times New Roman"/>
        </w:rPr>
        <w:t>Объекты производственного и хозяйственно-складского назначения</w:t>
      </w:r>
    </w:p>
    <w:p w:rsidR="00BD1913" w:rsidRPr="005D2E8C" w:rsidRDefault="00BD1913">
      <w:pPr>
        <w:pStyle w:val="ConsPlusNormal"/>
        <w:ind w:firstLine="540"/>
        <w:jc w:val="both"/>
        <w:rPr>
          <w:rFonts w:ascii="Times New Roman" w:hAnsi="Times New Roman" w:cs="Times New Roman"/>
        </w:rPr>
      </w:pPr>
    </w:p>
    <w:p w:rsidR="00BD1913" w:rsidRPr="005D2E8C" w:rsidRDefault="00BD1913" w:rsidP="004A7A7D">
      <w:pPr>
        <w:pStyle w:val="ConsPlusNormal"/>
        <w:ind w:firstLine="540"/>
        <w:jc w:val="both"/>
        <w:rPr>
          <w:rFonts w:ascii="Times New Roman" w:hAnsi="Times New Roman" w:cs="Times New Roman"/>
        </w:rPr>
      </w:pPr>
      <w:r w:rsidRPr="005D2E8C">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5D2E8C" w:rsidRDefault="00BD1913"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BD1913" w:rsidRPr="00A17EB6">
        <w:tc>
          <w:tcPr>
            <w:tcW w:w="1984" w:type="dxa"/>
            <w:vMerge w:val="restart"/>
          </w:tcPr>
          <w:p w:rsidR="00BD1913" w:rsidRPr="00A17EB6" w:rsidRDefault="00BD1913"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Площадь общетоварного склада, кв.м/1 тыс. человек</w:t>
            </w:r>
          </w:p>
        </w:tc>
        <w:tc>
          <w:tcPr>
            <w:tcW w:w="3883"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BD1913" w:rsidRPr="00722BCA" w:rsidRDefault="00BD1913" w:rsidP="009A4C42">
            <w:pPr>
              <w:pStyle w:val="ConsPlusNormal"/>
              <w:rPr>
                <w:rFonts w:ascii="Times New Roman" w:hAnsi="Times New Roman" w:cs="Times New Roman"/>
              </w:rPr>
            </w:pPr>
            <w:r w:rsidRPr="00C17CB0">
              <w:rPr>
                <w:rFonts w:ascii="Times New Roman" w:hAnsi="Times New Roman" w:cs="Times New Roman"/>
              </w:rPr>
              <w:t>19</w:t>
            </w:r>
          </w:p>
        </w:tc>
      </w:tr>
      <w:tr w:rsidR="00BD1913" w:rsidRPr="00A17EB6">
        <w:tc>
          <w:tcPr>
            <w:tcW w:w="1984" w:type="dxa"/>
            <w:vMerge/>
          </w:tcPr>
          <w:p w:rsidR="00BD1913" w:rsidRPr="00A17EB6" w:rsidRDefault="00BD1913" w:rsidP="009A4C42">
            <w:pPr>
              <w:rPr>
                <w:rFonts w:ascii="Times New Roman" w:hAnsi="Times New Roman" w:cs="Times New Roman"/>
              </w:rPr>
            </w:pPr>
          </w:p>
        </w:tc>
        <w:tc>
          <w:tcPr>
            <w:tcW w:w="2047" w:type="dxa"/>
            <w:vMerge/>
          </w:tcPr>
          <w:p w:rsidR="00BD1913" w:rsidRPr="00A17EB6" w:rsidRDefault="00BD1913" w:rsidP="009A4C42">
            <w:pPr>
              <w:rPr>
                <w:rFonts w:ascii="Times New Roman" w:hAnsi="Times New Roman" w:cs="Times New Roman"/>
              </w:rPr>
            </w:pPr>
          </w:p>
        </w:tc>
        <w:tc>
          <w:tcPr>
            <w:tcW w:w="3883"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BD1913" w:rsidRPr="00722BCA" w:rsidRDefault="00BD1913" w:rsidP="009A4C42">
            <w:pPr>
              <w:pStyle w:val="ConsPlusNormal"/>
              <w:rPr>
                <w:rFonts w:ascii="Times New Roman" w:hAnsi="Times New Roman" w:cs="Times New Roman"/>
              </w:rPr>
            </w:pPr>
            <w:r w:rsidRPr="00722BCA">
              <w:rPr>
                <w:rFonts w:ascii="Times New Roman" w:hAnsi="Times New Roman" w:cs="Times New Roman"/>
              </w:rPr>
              <w:t>193</w:t>
            </w:r>
          </w:p>
        </w:tc>
      </w:tr>
    </w:tbl>
    <w:p w:rsidR="00BD1913" w:rsidRDefault="00BD1913">
      <w:pPr>
        <w:pStyle w:val="ConsPlusNormal"/>
        <w:ind w:firstLine="540"/>
        <w:jc w:val="both"/>
        <w:rPr>
          <w:rFonts w:ascii="Times New Roman" w:hAnsi="Times New Roman" w:cs="Times New Roman"/>
        </w:rPr>
      </w:pPr>
    </w:p>
    <w:p w:rsidR="00BD1913" w:rsidRDefault="00BD1913"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D191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Pr>
          <w:rFonts w:ascii="Times New Roman" w:hAnsi="Times New Roman" w:cs="Times New Roman"/>
        </w:rPr>
        <w:t xml:space="preserve">5.6. </w:t>
      </w:r>
      <w:r w:rsidRPr="00722BCA">
        <w:rPr>
          <w:rFonts w:ascii="Times New Roman" w:hAnsi="Times New Roman" w:cs="Times New Roman"/>
        </w:rPr>
        <w:t>В области торговли, общественного питания и бытового обслуживания</w:t>
      </w:r>
    </w:p>
    <w:p w:rsidR="00BD1913" w:rsidRPr="005D2E8C" w:rsidRDefault="00BD1913">
      <w:pPr>
        <w:pStyle w:val="ConsPlusNormal"/>
        <w:ind w:firstLine="540"/>
        <w:jc w:val="both"/>
        <w:rPr>
          <w:rFonts w:ascii="Times New Roman" w:hAnsi="Times New Roman" w:cs="Times New Roman"/>
        </w:rPr>
      </w:pPr>
    </w:p>
    <w:p w:rsidR="00BD1913" w:rsidRPr="005D2E8C" w:rsidRDefault="00BD1913" w:rsidP="004A7A7D">
      <w:pPr>
        <w:pStyle w:val="ConsPlusNormal"/>
        <w:ind w:firstLine="540"/>
        <w:jc w:val="both"/>
        <w:rPr>
          <w:rFonts w:ascii="Times New Roman" w:hAnsi="Times New Roman" w:cs="Times New Roman"/>
        </w:rPr>
      </w:pPr>
      <w:r w:rsidRPr="005D2E8C">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«Хаврогорское»</w:t>
      </w:r>
    </w:p>
    <w:p w:rsidR="00BD1913" w:rsidRPr="005D2E8C" w:rsidRDefault="00BD1913">
      <w:pPr>
        <w:pStyle w:val="ConsPlusNormal"/>
        <w:ind w:firstLine="540"/>
        <w:jc w:val="both"/>
        <w:rPr>
          <w:rFonts w:ascii="Times New Roman" w:hAnsi="Times New Roman" w:cs="Times New Roman"/>
        </w:rPr>
      </w:pPr>
    </w:p>
    <w:p w:rsidR="00BD1913" w:rsidRPr="005D2E8C" w:rsidRDefault="00BD1913" w:rsidP="004A7A7D">
      <w:pPr>
        <w:pStyle w:val="ConsPlusNormal"/>
        <w:ind w:firstLine="540"/>
        <w:jc w:val="both"/>
        <w:rPr>
          <w:rFonts w:ascii="Times New Roman" w:hAnsi="Times New Roman" w:cs="Times New Roman"/>
        </w:rPr>
      </w:pPr>
      <w:r w:rsidRPr="005D2E8C">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«Хаврогорское»</w:t>
      </w:r>
    </w:p>
    <w:p w:rsidR="00BD1913" w:rsidRPr="005D2E8C" w:rsidRDefault="00BD1913">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BD1913" w:rsidRPr="00A17EB6">
        <w:tc>
          <w:tcPr>
            <w:tcW w:w="1871" w:type="dxa"/>
          </w:tcPr>
          <w:p w:rsidR="00BD1913" w:rsidRPr="00722BCA" w:rsidRDefault="00BD1913" w:rsidP="004031B2">
            <w:pPr>
              <w:pStyle w:val="ConsPlusNormal"/>
              <w:jc w:val="center"/>
              <w:rPr>
                <w:rFonts w:ascii="Times New Roman" w:hAnsi="Times New Roman" w:cs="Times New Roman"/>
              </w:rPr>
            </w:pPr>
            <w:r>
              <w:rPr>
                <w:rFonts w:ascii="Times New Roman" w:hAnsi="Times New Roman" w:cs="Times New Roman"/>
              </w:rPr>
              <w:t>Объекты местного значения МО «Хаврогорское»</w:t>
            </w:r>
          </w:p>
        </w:tc>
        <w:tc>
          <w:tcPr>
            <w:tcW w:w="1984" w:type="dxa"/>
          </w:tcPr>
          <w:p w:rsidR="00BD1913" w:rsidRPr="00722BCA" w:rsidRDefault="00BD1913" w:rsidP="004031B2">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tcPr>
          <w:p w:rsidR="00BD1913" w:rsidRPr="00722BCA" w:rsidRDefault="00BD1913" w:rsidP="004031B2">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объектами местного значения МО «Хаврогорское»</w:t>
            </w:r>
          </w:p>
        </w:tc>
      </w:tr>
      <w:tr w:rsidR="00BD1913" w:rsidRPr="00A17EB6">
        <w:tc>
          <w:tcPr>
            <w:tcW w:w="1871"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 xml:space="preserve">Торговые </w:t>
            </w:r>
            <w:r>
              <w:rPr>
                <w:rFonts w:ascii="Times New Roman" w:hAnsi="Times New Roman" w:cs="Times New Roman"/>
              </w:rPr>
              <w:t>объекты</w:t>
            </w:r>
          </w:p>
        </w:tc>
        <w:tc>
          <w:tcPr>
            <w:tcW w:w="1984"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 xml:space="preserve">Радиус обслуживания: </w:t>
            </w:r>
            <w:r>
              <w:rPr>
                <w:rFonts w:ascii="Times New Roman" w:hAnsi="Times New Roman" w:cs="Times New Roman"/>
              </w:rPr>
              <w:t>2000</w:t>
            </w:r>
          </w:p>
        </w:tc>
      </w:tr>
      <w:tr w:rsidR="00BD1913" w:rsidRPr="00A17EB6">
        <w:tc>
          <w:tcPr>
            <w:tcW w:w="1871"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w:t>
            </w:r>
          </w:p>
        </w:tc>
        <w:tc>
          <w:tcPr>
            <w:tcW w:w="1984"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BD1913" w:rsidRPr="00A17EB6">
        <w:tc>
          <w:tcPr>
            <w:tcW w:w="1871"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1984"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BD1913" w:rsidRPr="00722BCA" w:rsidRDefault="00BD1913"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BD1913" w:rsidRDefault="00BD1913">
      <w:pPr>
        <w:rPr>
          <w:rFonts w:ascii="Times New Roman" w:hAnsi="Times New Roman" w:cs="Times New Roman"/>
          <w:sz w:val="24"/>
          <w:szCs w:val="24"/>
          <w:lang w:eastAsia="ru-RU"/>
        </w:rPr>
      </w:pPr>
    </w:p>
    <w:p w:rsidR="00BD1913" w:rsidRPr="005D2E8C" w:rsidRDefault="00BD1913" w:rsidP="00FA3B75">
      <w:pPr>
        <w:pStyle w:val="ConsPlusNormal"/>
        <w:jc w:val="center"/>
        <w:rPr>
          <w:rFonts w:ascii="Times New Roman" w:hAnsi="Times New Roman" w:cs="Times New Roman"/>
        </w:rPr>
      </w:pPr>
      <w:r w:rsidRPr="005D2E8C">
        <w:rPr>
          <w:rFonts w:ascii="Times New Roman" w:hAnsi="Times New Roman" w:cs="Times New Roman"/>
        </w:rPr>
        <w:t>Часть I</w:t>
      </w:r>
      <w:r w:rsidRPr="005D2E8C">
        <w:rPr>
          <w:rFonts w:ascii="Times New Roman" w:hAnsi="Times New Roman" w:cs="Times New Roman"/>
          <w:lang w:val="en-US"/>
        </w:rPr>
        <w:t>V</w:t>
      </w:r>
      <w:r w:rsidRPr="005D2E8C">
        <w:rPr>
          <w:rFonts w:ascii="Times New Roman" w:hAnsi="Times New Roman" w:cs="Times New Roman"/>
        </w:rPr>
        <w:t>. Обос</w:t>
      </w:r>
      <w:r>
        <w:rPr>
          <w:rFonts w:ascii="Times New Roman" w:hAnsi="Times New Roman" w:cs="Times New Roman"/>
        </w:rPr>
        <w:t xml:space="preserve">нование расчетных показателей, </w:t>
      </w:r>
      <w:r w:rsidRPr="005D2E8C">
        <w:rPr>
          <w:rFonts w:ascii="Times New Roman" w:hAnsi="Times New Roman" w:cs="Times New Roman"/>
        </w:rPr>
        <w:t xml:space="preserve">содержащихся в основной части нормативов </w:t>
      </w:r>
      <w:r w:rsidRPr="005D2E8C">
        <w:rPr>
          <w:rFonts w:ascii="Times New Roman" w:hAnsi="Times New Roman" w:cs="Times New Roman"/>
        </w:rPr>
        <w:br/>
        <w:t>градостроительного пр</w:t>
      </w:r>
      <w:r>
        <w:rPr>
          <w:rFonts w:ascii="Times New Roman" w:hAnsi="Times New Roman" w:cs="Times New Roman"/>
        </w:rPr>
        <w:t xml:space="preserve">оектирования МО «Хаврогорское» </w:t>
      </w:r>
      <w:r w:rsidRPr="005D2E8C">
        <w:rPr>
          <w:rFonts w:ascii="Times New Roman" w:hAnsi="Times New Roman" w:cs="Times New Roman"/>
        </w:rPr>
        <w:t>Архангельской области</w:t>
      </w:r>
    </w:p>
    <w:p w:rsidR="00BD1913" w:rsidRPr="00722BCA" w:rsidRDefault="00BD1913">
      <w:pPr>
        <w:pStyle w:val="ConsPlusNormal"/>
        <w:ind w:firstLine="540"/>
        <w:jc w:val="both"/>
        <w:rPr>
          <w:rFonts w:ascii="Times New Roman" w:hAnsi="Times New Roman" w:cs="Times New Roman"/>
        </w:rPr>
      </w:pPr>
    </w:p>
    <w:p w:rsidR="00BD1913" w:rsidRPr="003F3235" w:rsidRDefault="00BD1913">
      <w:pPr>
        <w:pStyle w:val="ConsPlusNormal"/>
        <w:ind w:firstLine="540"/>
        <w:jc w:val="both"/>
        <w:rPr>
          <w:rFonts w:ascii="Times New Roman" w:hAnsi="Times New Roman" w:cs="Times New Roman"/>
        </w:rPr>
      </w:pPr>
      <w:r w:rsidRPr="003F3235">
        <w:rPr>
          <w:rFonts w:ascii="Times New Roman" w:hAnsi="Times New Roman" w:cs="Times New Roman"/>
        </w:rPr>
        <w:t>1</w:t>
      </w:r>
      <w:r>
        <w:rPr>
          <w:rFonts w:ascii="Times New Roman" w:hAnsi="Times New Roman" w:cs="Times New Roman"/>
        </w:rPr>
        <w:t>. МО «Хаврогорское» расположено</w:t>
      </w:r>
      <w:r w:rsidRPr="003F3235">
        <w:rPr>
          <w:rFonts w:ascii="Times New Roman" w:hAnsi="Times New Roman" w:cs="Times New Roman"/>
        </w:rPr>
        <w:t xml:space="preserve"> на территории Холмогорского муниципального района Архангельской области, граничит с муниципальными образованиями «Двинское», «Емецкое»,</w:t>
      </w:r>
      <w:r>
        <w:rPr>
          <w:rFonts w:ascii="Times New Roman" w:hAnsi="Times New Roman" w:cs="Times New Roman"/>
        </w:rPr>
        <w:t xml:space="preserve"> «Ракульское», «Светлозерское».</w:t>
      </w:r>
    </w:p>
    <w:p w:rsidR="00BD1913" w:rsidRPr="003F3235" w:rsidRDefault="00BD1913">
      <w:pPr>
        <w:pStyle w:val="ConsPlusNormal"/>
        <w:ind w:firstLine="540"/>
        <w:jc w:val="both"/>
        <w:rPr>
          <w:rFonts w:ascii="Times New Roman" w:hAnsi="Times New Roman" w:cs="Times New Roman"/>
        </w:rPr>
      </w:pPr>
      <w:r w:rsidRPr="003F3235">
        <w:rPr>
          <w:rFonts w:ascii="Times New Roman" w:hAnsi="Times New Roman" w:cs="Times New Roman"/>
        </w:rPr>
        <w:t xml:space="preserve">Поселение занимает территорию общей площадью 1081,28 </w:t>
      </w:r>
      <w:r>
        <w:rPr>
          <w:rFonts w:ascii="Times New Roman" w:hAnsi="Times New Roman" w:cs="Times New Roman"/>
        </w:rPr>
        <w:t>кв.</w:t>
      </w:r>
      <w:r w:rsidRPr="003F3235">
        <w:rPr>
          <w:rFonts w:ascii="Times New Roman" w:hAnsi="Times New Roman" w:cs="Times New Roman"/>
        </w:rPr>
        <w:t xml:space="preserve">км. Климат умеренно-континентальный. </w:t>
      </w:r>
    </w:p>
    <w:p w:rsidR="00BD1913" w:rsidRPr="003F3235" w:rsidRDefault="00BD1913">
      <w:pPr>
        <w:pStyle w:val="ConsPlusNormal"/>
        <w:ind w:firstLine="540"/>
        <w:jc w:val="both"/>
        <w:rPr>
          <w:rFonts w:ascii="Times New Roman" w:hAnsi="Times New Roman" w:cs="Times New Roman"/>
        </w:rPr>
      </w:pPr>
      <w:r w:rsidRPr="003F3235">
        <w:rPr>
          <w:rFonts w:ascii="Times New Roman" w:hAnsi="Times New Roman" w:cs="Times New Roman"/>
        </w:rPr>
        <w:t>По  территории МО «Хаврогорское» проходят дороги областного значения: «Ныкола (от М-8 «Холмогоры») – Двинской –</w:t>
      </w:r>
      <w:r>
        <w:rPr>
          <w:rFonts w:ascii="Times New Roman" w:hAnsi="Times New Roman" w:cs="Times New Roman"/>
        </w:rPr>
        <w:t xml:space="preserve"> </w:t>
      </w:r>
      <w:r w:rsidRPr="003F3235">
        <w:rPr>
          <w:rFonts w:ascii="Times New Roman" w:hAnsi="Times New Roman" w:cs="Times New Roman"/>
        </w:rPr>
        <w:t xml:space="preserve">Макары – Часовня – Пингиша». </w:t>
      </w:r>
    </w:p>
    <w:p w:rsidR="00BD1913" w:rsidRPr="003F3235" w:rsidRDefault="00BD1913">
      <w:pPr>
        <w:pStyle w:val="ConsPlusNormal"/>
        <w:ind w:firstLine="540"/>
        <w:jc w:val="both"/>
        <w:rPr>
          <w:rFonts w:ascii="Times New Roman" w:hAnsi="Times New Roman" w:cs="Times New Roman"/>
        </w:rPr>
      </w:pPr>
      <w:r w:rsidRPr="003F3235">
        <w:rPr>
          <w:rFonts w:ascii="Times New Roman" w:hAnsi="Times New Roman" w:cs="Times New Roman"/>
        </w:rPr>
        <w:t>На территории МО «Хаврогорское» находятся памятники культурного наследия, в том числе церкви «Спасская», «Введенская» в д. Погост (Пингиша).</w:t>
      </w:r>
    </w:p>
    <w:p w:rsidR="00BD1913" w:rsidRPr="003F3235" w:rsidRDefault="00BD1913">
      <w:pPr>
        <w:pStyle w:val="ConsPlusNormal"/>
        <w:ind w:firstLine="540"/>
        <w:jc w:val="both"/>
        <w:rPr>
          <w:rFonts w:ascii="Times New Roman" w:hAnsi="Times New Roman" w:cs="Times New Roman"/>
        </w:rPr>
      </w:pPr>
      <w:r w:rsidRPr="003F3235">
        <w:rPr>
          <w:rFonts w:ascii="Times New Roman" w:hAnsi="Times New Roman" w:cs="Times New Roman"/>
        </w:rPr>
        <w:t>Общая протяженность муниципальных дорог составляет 16,2 км</w:t>
      </w:r>
      <w:r>
        <w:rPr>
          <w:rFonts w:ascii="Times New Roman" w:hAnsi="Times New Roman" w:cs="Times New Roman"/>
        </w:rPr>
        <w:t>.</w:t>
      </w:r>
    </w:p>
    <w:p w:rsidR="00BD1913" w:rsidRPr="003F3235" w:rsidRDefault="00BD1913">
      <w:pPr>
        <w:pStyle w:val="ConsPlusNormal"/>
        <w:ind w:firstLine="540"/>
        <w:jc w:val="both"/>
        <w:rPr>
          <w:rFonts w:ascii="Times New Roman" w:hAnsi="Times New Roman" w:cs="Times New Roman"/>
        </w:rPr>
      </w:pPr>
      <w:r w:rsidRPr="003F3235">
        <w:rPr>
          <w:rFonts w:ascii="Times New Roman" w:hAnsi="Times New Roman" w:cs="Times New Roman"/>
        </w:rPr>
        <w:t>На территории МО «Хаврогоское» находится детский оздоровительный лагерь «Северный Артек».</w:t>
      </w:r>
    </w:p>
    <w:p w:rsidR="00BD1913" w:rsidRPr="003F3235" w:rsidRDefault="00BD1913">
      <w:pPr>
        <w:pStyle w:val="ConsPlusNormal"/>
        <w:ind w:firstLine="540"/>
        <w:jc w:val="both"/>
        <w:rPr>
          <w:rFonts w:ascii="Times New Roman" w:hAnsi="Times New Roman" w:cs="Times New Roman"/>
        </w:rPr>
      </w:pPr>
      <w:r w:rsidRPr="003F3235">
        <w:rPr>
          <w:rFonts w:ascii="Times New Roman" w:hAnsi="Times New Roman" w:cs="Times New Roman"/>
        </w:rPr>
        <w:t>В состав поселения входят следующие населенные пункты – административный центр - д. Погост, деревни Плесо, Луташи, Минеши, Макары, Болото, Ивановы, Старостины, Бушковы, Бухоровщина, Басалиха, Березник, Заозерье, Рябиха, Кручинины, Заполье, Заручевье, Никитины, Погост (Хаврогорский), Законокса, Конокса, Кузнецовы, Сухие, Часовня, Теребиха, Оводовы, Корзовы, Кокарево, Ощепково, Горка, Кулига, Теренотьнво, Низ, Первомайская, Домачево, Фелово, Бор, Тарасица, Кареньга, Погост, Ерзовка, Заречье, Сивозершино, Вахново, Заозеро, Плахино, Куково, Задняя, Кузнецовы, Бутырки, Перелесок, Усть-Река, Верхний Конец, Заполье, Околодок, п. Пукшеньга, Пукшеньга, Борок, Клишовщина, Заполье (Челмохта), Пустыщи, Зуевщина, Казаковщина, Болото (Челмохта), Сергеевщина, Танашовщина, Дорохово, Погода, Часовня (Челмохта), Запольице, Гора, Подгор, Челмохотская База.</w:t>
      </w:r>
    </w:p>
    <w:p w:rsidR="00BD1913" w:rsidRPr="00101E72" w:rsidRDefault="00BD1913">
      <w:pPr>
        <w:pStyle w:val="ConsPlusNormal"/>
        <w:ind w:firstLine="540"/>
        <w:jc w:val="both"/>
        <w:rPr>
          <w:rFonts w:ascii="Times New Roman" w:hAnsi="Times New Roman" w:cs="Times New Roman"/>
        </w:rPr>
      </w:pPr>
      <w:r w:rsidRPr="00101E72">
        <w:rPr>
          <w:rFonts w:ascii="Times New Roman" w:hAnsi="Times New Roman" w:cs="Times New Roman"/>
        </w:rPr>
        <w:t>Численность постоянно</w:t>
      </w:r>
      <w:r>
        <w:rPr>
          <w:rFonts w:ascii="Times New Roman" w:hAnsi="Times New Roman" w:cs="Times New Roman"/>
        </w:rPr>
        <w:t xml:space="preserve">го населения по состоянию на 01 января </w:t>
      </w:r>
      <w:r w:rsidRPr="00101E72">
        <w:rPr>
          <w:rFonts w:ascii="Times New Roman" w:hAnsi="Times New Roman" w:cs="Times New Roman"/>
        </w:rPr>
        <w:t>2017 года составляет 833 чел. Из общего количества населения трудоспособное население составляет 302. человека (или 36,3%), население младше трудоспособного возраста – 78 человек (или 9,4%), население старше трудоспособного возраста – 453 человека (или 54,3 %).</w:t>
      </w:r>
    </w:p>
    <w:p w:rsidR="00BD1913" w:rsidRPr="00722BCA" w:rsidRDefault="00BD1913">
      <w:pPr>
        <w:pStyle w:val="ConsPlusNormal"/>
        <w:ind w:firstLine="540"/>
        <w:jc w:val="both"/>
        <w:rPr>
          <w:rFonts w:ascii="Times New Roman" w:hAnsi="Times New Roman" w:cs="Times New Roman"/>
        </w:rPr>
      </w:pPr>
      <w:r w:rsidRPr="003F3235">
        <w:rPr>
          <w:rFonts w:ascii="Times New Roman" w:hAnsi="Times New Roman" w:cs="Times New Roman"/>
        </w:rPr>
        <w:t>Плотность населения МО «Хаврогорское» Холмогорского муниципального района по состоянию на 01 января 2017 года составляет 0,8 чел./кв.км.</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BD1913" w:rsidRDefault="00BD1913" w:rsidP="00B2149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3</w:t>
      </w:r>
      <w:r w:rsidRPr="00722BCA">
        <w:rPr>
          <w:rFonts w:ascii="Times New Roman" w:hAnsi="Times New Roman" w:cs="Times New Roman"/>
        </w:rPr>
        <w:t xml:space="preserve">. </w:t>
      </w:r>
      <w:r w:rsidRPr="0064100A">
        <w:rPr>
          <w:rFonts w:ascii="Times New Roman" w:hAnsi="Times New Roman" w:cs="Times New Roman"/>
        </w:rPr>
        <w:t>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w:t>
      </w:r>
      <w:r>
        <w:rPr>
          <w:rFonts w:ascii="Times New Roman" w:hAnsi="Times New Roman" w:cs="Times New Roman"/>
        </w:rPr>
        <w:t xml:space="preserve"> СНиП 2.07.01-89*» (далее - </w:t>
      </w:r>
      <w:r w:rsidRPr="0064100A">
        <w:rPr>
          <w:rFonts w:ascii="Times New Roman" w:hAnsi="Times New Roman" w:cs="Times New Roman"/>
        </w:rPr>
        <w:t>СП 42.13330.2011)</w:t>
      </w:r>
      <w:r w:rsidRPr="0064100A">
        <w:rPr>
          <w:rFonts w:ascii="Times New Roman" w:hAnsi="Times New Roman" w:cs="Times New Roman"/>
          <w:lang w:eastAsia="ru-RU"/>
        </w:rPr>
        <w:t>.</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учетом социальной нормы площади жилья, установленной в соответствии с законодательством Российской Федерации и нормативными правовыми актами </w:t>
      </w:r>
      <w:r>
        <w:rPr>
          <w:rFonts w:ascii="Times New Roman" w:hAnsi="Times New Roman" w:cs="Times New Roman"/>
        </w:rPr>
        <w:t>Архангель</w:t>
      </w:r>
      <w:r w:rsidRPr="00722BCA">
        <w:rPr>
          <w:rFonts w:ascii="Times New Roman" w:hAnsi="Times New Roman" w:cs="Times New Roman"/>
        </w:rPr>
        <w:t>ской области.</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Расчетная плотность населения в соответс</w:t>
      </w:r>
      <w:r>
        <w:rPr>
          <w:rFonts w:ascii="Times New Roman" w:hAnsi="Times New Roman" w:cs="Times New Roman"/>
        </w:rPr>
        <w:t xml:space="preserve">твии с п. 7.6 СП42.13330.2011 </w:t>
      </w:r>
      <w:r w:rsidRPr="00722BCA">
        <w:rPr>
          <w:rFonts w:ascii="Times New Roman" w:hAnsi="Times New Roman" w:cs="Times New Roman"/>
        </w:rPr>
        <w:t>не должна превышать 450 чел./га.</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jc w:val="center"/>
        <w:outlineLvl w:val="3"/>
        <w:rPr>
          <w:rFonts w:ascii="Times New Roman" w:hAnsi="Times New Roman" w:cs="Times New Roman"/>
        </w:rPr>
      </w:pPr>
      <w:r w:rsidRPr="00722BCA">
        <w:rPr>
          <w:rFonts w:ascii="Times New Roman" w:hAnsi="Times New Roman" w:cs="Times New Roman"/>
        </w:rPr>
        <w:t>4.1. В области культуры</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Согласно </w:t>
      </w:r>
      <w:hyperlink r:id="rId12" w:history="1">
        <w:r w:rsidRPr="00A30D61">
          <w:rPr>
            <w:rFonts w:ascii="Times New Roman" w:hAnsi="Times New Roman" w:cs="Times New Roman"/>
          </w:rPr>
          <w:t>статье 14</w:t>
        </w:r>
      </w:hyperlink>
      <w:r>
        <w:rPr>
          <w:rFonts w:ascii="Times New Roman" w:hAnsi="Times New Roman" w:cs="Times New Roman"/>
        </w:rPr>
        <w:t xml:space="preserve"> Федерального закона от 06.10.2003 №</w:t>
      </w:r>
      <w:r w:rsidRPr="00A30D61">
        <w:rPr>
          <w:rFonts w:ascii="Times New Roman" w:hAnsi="Times New Roman" w:cs="Times New Roman"/>
        </w:rPr>
        <w:t xml:space="preserve"> 131-ФЗ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722BCA">
        <w:rPr>
          <w:rFonts w:ascii="Times New Roman" w:hAnsi="Times New Roman" w:cs="Times New Roman"/>
        </w:rPr>
        <w:t xml:space="preserve"> к полномочиям органов местного </w:t>
      </w:r>
      <w:r>
        <w:rPr>
          <w:rFonts w:ascii="Times New Roman" w:hAnsi="Times New Roman" w:cs="Times New Roman"/>
        </w:rPr>
        <w:t xml:space="preserve">самоуправления </w:t>
      </w:r>
      <w:r w:rsidRPr="00722BCA">
        <w:rPr>
          <w:rFonts w:ascii="Times New Roman" w:hAnsi="Times New Roman" w:cs="Times New Roman"/>
        </w:rPr>
        <w:t>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1. Согласно приложению "Ж" СП 42.13330.2011установлено значение расчетного показателя минимально допустимого уровня обеспеченности помещениями для к</w:t>
      </w:r>
      <w:r>
        <w:rPr>
          <w:rFonts w:ascii="Times New Roman" w:hAnsi="Times New Roman" w:cs="Times New Roman"/>
        </w:rPr>
        <w:t xml:space="preserve">ультурно-досуговой деятельности – </w:t>
      </w:r>
      <w:r w:rsidRPr="00722BCA">
        <w:rPr>
          <w:rFonts w:ascii="Times New Roman" w:hAnsi="Times New Roman" w:cs="Times New Roman"/>
        </w:rPr>
        <w:t xml:space="preserve">помещения для культурно-досуговой деятельности </w:t>
      </w:r>
      <w:r>
        <w:rPr>
          <w:rFonts w:ascii="Times New Roman" w:hAnsi="Times New Roman" w:cs="Times New Roman"/>
        </w:rPr>
        <w:t>–</w:t>
      </w:r>
      <w:r w:rsidRPr="00722BCA">
        <w:rPr>
          <w:rFonts w:ascii="Times New Roman" w:hAnsi="Times New Roman" w:cs="Times New Roman"/>
        </w:rPr>
        <w:t xml:space="preserve"> 50 кв.м площади пола на 1 тыс. человек.</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BD1913" w:rsidRDefault="00BD1913">
      <w:pPr>
        <w:pStyle w:val="ConsPlusNormal"/>
        <w:ind w:firstLine="540"/>
        <w:jc w:val="both"/>
        <w:rPr>
          <w:rFonts w:ascii="Times New Roman" w:hAnsi="Times New Roman" w:cs="Times New Roman"/>
        </w:rPr>
      </w:pPr>
      <w:r w:rsidRPr="00180346">
        <w:rPr>
          <w:rFonts w:ascii="Times New Roman" w:hAnsi="Times New Roman" w:cs="Times New Roman"/>
        </w:rPr>
        <w:t xml:space="preserve">3. Значение расчетного показателя минимально допустимого уровня обеспеченности учреждениям культуры </w:t>
      </w:r>
      <w:r>
        <w:rPr>
          <w:rFonts w:ascii="Times New Roman" w:hAnsi="Times New Roman" w:cs="Times New Roman"/>
        </w:rPr>
        <w:t>принимается с учетом расчетных показателей, установленных региональными нормативами градостроительного проектирования Архангельской области.</w:t>
      </w:r>
    </w:p>
    <w:p w:rsidR="00BD1913" w:rsidRPr="00722BCA" w:rsidRDefault="00BD1913" w:rsidP="00AF3366">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В населенных пунктах с численностью</w:t>
      </w:r>
      <w:r>
        <w:rPr>
          <w:rFonts w:ascii="Times New Roman" w:hAnsi="Times New Roman" w:cs="Times New Roman"/>
        </w:rPr>
        <w:t xml:space="preserve"> населения менее 3000 человек </w:t>
      </w:r>
      <w:r w:rsidRPr="00722BCA">
        <w:rPr>
          <w:rFonts w:ascii="Times New Roman" w:hAnsi="Times New Roman" w:cs="Times New Roman"/>
        </w:rPr>
        <w:t>могут располагаться филиалы музеев или выездные экспозиции.</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3" w:history="1">
        <w:r w:rsidRPr="00180346">
          <w:rPr>
            <w:rFonts w:ascii="Times New Roman" w:hAnsi="Times New Roman" w:cs="Times New Roman"/>
          </w:rPr>
          <w:t>статье 14</w:t>
        </w:r>
      </w:hyperlink>
      <w:r w:rsidRPr="00722BC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1913" w:rsidRPr="00753CA3" w:rsidRDefault="00BD1913"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14" w:history="1">
        <w:r>
          <w:rPr>
            <w:rFonts w:ascii="Times New Roman" w:hAnsi="Times New Roman" w:cs="Times New Roman"/>
          </w:rPr>
          <w:t xml:space="preserve">части 5 </w:t>
        </w:r>
        <w:r w:rsidRPr="00180346">
          <w:rPr>
            <w:rFonts w:ascii="Times New Roman" w:hAnsi="Times New Roman" w:cs="Times New Roman"/>
          </w:rPr>
          <w:t xml:space="preserve">статьи </w:t>
        </w:r>
      </w:hyperlink>
      <w:r>
        <w:rPr>
          <w:rFonts w:ascii="Times New Roman" w:hAnsi="Times New Roman" w:cs="Times New Roman"/>
        </w:rPr>
        <w:t xml:space="preserve">13.3 закона Архангельской области от 01.03.2006 № 153-9-ОЗ «Градостроительный кодекс </w:t>
      </w:r>
      <w:r w:rsidRPr="00753CA3">
        <w:rPr>
          <w:rFonts w:ascii="Times New Roman" w:hAnsi="Times New Roman" w:cs="Times New Roman"/>
        </w:rPr>
        <w:t>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BD1913" w:rsidRPr="00753CA3" w:rsidRDefault="00BD1913">
      <w:pPr>
        <w:pStyle w:val="ConsPlusNormal"/>
        <w:ind w:firstLine="540"/>
        <w:jc w:val="both"/>
        <w:rPr>
          <w:rFonts w:ascii="Times New Roman" w:hAnsi="Times New Roman" w:cs="Times New Roman"/>
        </w:rPr>
      </w:pPr>
    </w:p>
    <w:p w:rsidR="00BD1913" w:rsidRPr="00753CA3" w:rsidRDefault="00BD1913" w:rsidP="005D2E8C">
      <w:pPr>
        <w:pStyle w:val="ConsPlusNormal"/>
        <w:jc w:val="center"/>
        <w:outlineLvl w:val="3"/>
        <w:rPr>
          <w:rFonts w:ascii="Times New Roman" w:hAnsi="Times New Roman" w:cs="Times New Roman"/>
        </w:rPr>
      </w:pPr>
      <w:r w:rsidRPr="00753CA3">
        <w:rPr>
          <w:rFonts w:ascii="Times New Roman" w:hAnsi="Times New Roman" w:cs="Times New Roman"/>
        </w:rPr>
        <w:t>4.3. В области электро-, тепло-, газо- и водоснабжения</w:t>
      </w:r>
      <w:r>
        <w:rPr>
          <w:rFonts w:ascii="Times New Roman" w:hAnsi="Times New Roman" w:cs="Times New Roman"/>
        </w:rPr>
        <w:t xml:space="preserve"> </w:t>
      </w:r>
      <w:r w:rsidRPr="00753CA3">
        <w:rPr>
          <w:rFonts w:ascii="Times New Roman" w:hAnsi="Times New Roman" w:cs="Times New Roman"/>
        </w:rPr>
        <w:t>населения, водоотведения</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15"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газо- и водоснабжения населения, водоотведения, снабжения населения топливом.</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2. С учетом </w:t>
      </w:r>
      <w:hyperlink r:id="rId16" w:history="1">
        <w:r w:rsidRPr="00753CA3">
          <w:rPr>
            <w:rFonts w:ascii="Times New Roman" w:hAnsi="Times New Roman" w:cs="Times New Roman"/>
          </w:rPr>
          <w:t xml:space="preserve">части 5 статьи </w:t>
        </w:r>
      </w:hyperlink>
      <w:r w:rsidRPr="00753CA3">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w:t>
      </w:r>
    </w:p>
    <w:p w:rsidR="00BD1913" w:rsidRPr="00753CA3" w:rsidRDefault="00BD1913" w:rsidP="002D56BD">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водоснабжения:</w:t>
      </w:r>
    </w:p>
    <w:p w:rsidR="00BD1913" w:rsidRPr="00753CA3" w:rsidRDefault="00BD1913" w:rsidP="002D56BD">
      <w:pPr>
        <w:pStyle w:val="ConsPlusNormal"/>
        <w:ind w:firstLine="540"/>
        <w:jc w:val="both"/>
        <w:rPr>
          <w:rFonts w:ascii="Times New Roman" w:hAnsi="Times New Roman" w:cs="Times New Roman"/>
        </w:rPr>
      </w:pPr>
      <w:r w:rsidRPr="00753CA3">
        <w:rPr>
          <w:rFonts w:ascii="Times New Roman" w:hAnsi="Times New Roman" w:cs="Times New Roman"/>
        </w:rPr>
        <w:t xml:space="preserve">- </w:t>
      </w:r>
      <w:r>
        <w:rPr>
          <w:rFonts w:ascii="Times New Roman" w:hAnsi="Times New Roman" w:cs="Times New Roman"/>
        </w:rPr>
        <w:t>автономное, колодцы, скважины;</w:t>
      </w:r>
    </w:p>
    <w:p w:rsidR="00BD1913" w:rsidRPr="00753CA3" w:rsidRDefault="00BD1913" w:rsidP="002D56BD">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водоотведения:</w:t>
      </w:r>
    </w:p>
    <w:p w:rsidR="00BD1913" w:rsidRPr="00753CA3" w:rsidRDefault="00BD1913" w:rsidP="002D56BD">
      <w:pPr>
        <w:pStyle w:val="ConsPlusNormal"/>
        <w:ind w:firstLine="540"/>
        <w:jc w:val="both"/>
        <w:rPr>
          <w:rFonts w:ascii="Times New Roman" w:hAnsi="Times New Roman" w:cs="Times New Roman"/>
        </w:rPr>
      </w:pPr>
      <w:r>
        <w:rPr>
          <w:rFonts w:ascii="Times New Roman" w:hAnsi="Times New Roman" w:cs="Times New Roman"/>
        </w:rPr>
        <w:t>- автономное, индивидуальные септики;</w:t>
      </w:r>
    </w:p>
    <w:p w:rsidR="00BD1913" w:rsidRPr="00753CA3" w:rsidRDefault="00BD1913" w:rsidP="00AF3366">
      <w:pPr>
        <w:pStyle w:val="ConsPlusNormal"/>
        <w:ind w:firstLine="540"/>
        <w:jc w:val="both"/>
        <w:rPr>
          <w:rFonts w:ascii="Times New Roman" w:hAnsi="Times New Roman" w:cs="Times New Roman"/>
        </w:rPr>
      </w:pPr>
      <w:r w:rsidRPr="00753CA3">
        <w:rPr>
          <w:rFonts w:ascii="Times New Roman" w:hAnsi="Times New Roman" w:cs="Times New Roman"/>
        </w:rPr>
        <w:t>- водоотводы с территории;</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в области электроснабжения: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 подстанции и переключательные пункты, проектный номинальный класс напряжений которых находится в диапазоне </w:t>
      </w:r>
      <w:r>
        <w:rPr>
          <w:rFonts w:ascii="Times New Roman" w:hAnsi="Times New Roman" w:cs="Times New Roman"/>
        </w:rPr>
        <w:t>от 10 кВ до 110</w:t>
      </w:r>
      <w:r w:rsidRPr="00753CA3">
        <w:rPr>
          <w:rFonts w:ascii="Times New Roman" w:hAnsi="Times New Roman" w:cs="Times New Roman"/>
        </w:rPr>
        <w:t>кВ включительно;</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трансформаторные подстанции, проектный номинальный класс напряжений ко</w:t>
      </w:r>
      <w:r>
        <w:rPr>
          <w:rFonts w:ascii="Times New Roman" w:hAnsi="Times New Roman" w:cs="Times New Roman"/>
        </w:rPr>
        <w:t>торых находится в диапазоне от 0,4</w:t>
      </w:r>
      <w:r w:rsidRPr="00753CA3">
        <w:rPr>
          <w:rFonts w:ascii="Times New Roman" w:hAnsi="Times New Roman" w:cs="Times New Roman"/>
        </w:rPr>
        <w:t>кВ до 10 кВ включительно, расположенные на территории поселения.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w:t>
      </w:r>
      <w:r>
        <w:rPr>
          <w:rFonts w:ascii="Times New Roman" w:hAnsi="Times New Roman" w:cs="Times New Roman"/>
        </w:rPr>
        <w:t>снабжения</w:t>
      </w:r>
      <w:r w:rsidRPr="00753CA3">
        <w:rPr>
          <w:rFonts w:ascii="Times New Roman" w:hAnsi="Times New Roman" w:cs="Times New Roman"/>
        </w:rPr>
        <w:t>, обеспечивающ</w:t>
      </w:r>
      <w:r>
        <w:rPr>
          <w:rFonts w:ascii="Times New Roman" w:hAnsi="Times New Roman" w:cs="Times New Roman"/>
        </w:rPr>
        <w:t>его</w:t>
      </w:r>
      <w:r w:rsidRPr="00753CA3">
        <w:rPr>
          <w:rFonts w:ascii="Times New Roman" w:hAnsi="Times New Roman" w:cs="Times New Roman"/>
        </w:rPr>
        <w:t xml:space="preserve">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BD1913" w:rsidRPr="00753CA3" w:rsidRDefault="00BD1913">
      <w:pPr>
        <w:pStyle w:val="ConsPlusNormal"/>
        <w:ind w:firstLine="540"/>
        <w:jc w:val="both"/>
        <w:rPr>
          <w:rFonts w:ascii="Times New Roman" w:hAnsi="Times New Roman" w:cs="Times New Roman"/>
        </w:rPr>
      </w:pPr>
      <w:r>
        <w:rPr>
          <w:rFonts w:ascii="Times New Roman" w:hAnsi="Times New Roman" w:cs="Times New Roman"/>
        </w:rPr>
        <w:t xml:space="preserve">- </w:t>
      </w:r>
      <w:r w:rsidRPr="00753CA3">
        <w:rPr>
          <w:rFonts w:ascii="Times New Roman" w:hAnsi="Times New Roman" w:cs="Times New Roman"/>
        </w:rPr>
        <w:t>повышение комфортности и безопасности условий проживания населения.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BD1913" w:rsidRDefault="00BD1913">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r>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BD1913" w:rsidRPr="00753CA3" w:rsidRDefault="00BD1913">
      <w:pPr>
        <w:pStyle w:val="ConsPlusNormal"/>
        <w:ind w:firstLine="540"/>
        <w:jc w:val="both"/>
        <w:rPr>
          <w:rFonts w:ascii="Times New Roman" w:hAnsi="Times New Roman" w:cs="Times New Roman"/>
        </w:rPr>
      </w:pPr>
    </w:p>
    <w:p w:rsidR="00BD1913" w:rsidRDefault="00BD1913" w:rsidP="005D2E8C">
      <w:pPr>
        <w:pStyle w:val="ConsPlusNormal"/>
        <w:jc w:val="center"/>
        <w:outlineLvl w:val="4"/>
        <w:rPr>
          <w:rFonts w:ascii="Times New Roman" w:hAnsi="Times New Roman" w:cs="Times New Roman"/>
        </w:rPr>
      </w:pPr>
      <w:r w:rsidRPr="00753CA3">
        <w:rPr>
          <w:rFonts w:ascii="Times New Roman" w:hAnsi="Times New Roman" w:cs="Times New Roman"/>
        </w:rPr>
        <w:t>4.3.1. Расчетные показатели минимально допустимого уровня</w:t>
      </w:r>
      <w:r>
        <w:rPr>
          <w:rFonts w:ascii="Times New Roman" w:hAnsi="Times New Roman" w:cs="Times New Roman"/>
        </w:rPr>
        <w:t xml:space="preserve"> обеспеченности</w:t>
      </w:r>
    </w:p>
    <w:p w:rsidR="00BD1913" w:rsidRPr="00753CA3" w:rsidRDefault="00BD1913" w:rsidP="005D2E8C">
      <w:pPr>
        <w:pStyle w:val="ConsPlusNormal"/>
        <w:jc w:val="center"/>
        <w:outlineLvl w:val="4"/>
        <w:rPr>
          <w:rFonts w:ascii="Times New Roman" w:hAnsi="Times New Roman" w:cs="Times New Roman"/>
        </w:rPr>
      </w:pPr>
      <w:r w:rsidRPr="00753CA3">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53CA3">
        <w:rPr>
          <w:rFonts w:ascii="Times New Roman" w:hAnsi="Times New Roman" w:cs="Times New Roman"/>
        </w:rPr>
        <w:t>водоснабжения</w:t>
      </w:r>
    </w:p>
    <w:p w:rsidR="00BD1913" w:rsidRPr="00753CA3" w:rsidRDefault="00BD1913">
      <w:pPr>
        <w:pStyle w:val="ConsPlusNormal"/>
        <w:ind w:firstLine="540"/>
        <w:jc w:val="both"/>
        <w:rPr>
          <w:rFonts w:ascii="Times New Roman" w:hAnsi="Times New Roman" w:cs="Times New Roman"/>
        </w:rPr>
      </w:pPr>
    </w:p>
    <w:p w:rsidR="00BD191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в области водоснабжения </w:t>
      </w:r>
      <w:r>
        <w:rPr>
          <w:rFonts w:ascii="Times New Roman" w:hAnsi="Times New Roman" w:cs="Times New Roman"/>
        </w:rPr>
        <w:t xml:space="preserve">не устанавливаются. </w:t>
      </w:r>
      <w:r w:rsidRPr="00F70674">
        <w:rPr>
          <w:rFonts w:ascii="Times New Roman" w:hAnsi="Times New Roman" w:cs="Times New Roman"/>
        </w:rPr>
        <w:t xml:space="preserve"> </w:t>
      </w:r>
    </w:p>
    <w:p w:rsidR="00BD1913"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p>
    <w:p w:rsidR="00BD1913"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4.3.2. Расчетные показатели минимально допустимого уровня</w:t>
      </w:r>
      <w:r>
        <w:rPr>
          <w:rFonts w:ascii="Times New Roman" w:hAnsi="Times New Roman" w:cs="Times New Roman"/>
        </w:rPr>
        <w:t xml:space="preserve"> обеспеченности</w:t>
      </w:r>
    </w:p>
    <w:p w:rsidR="00BD1913" w:rsidRPr="00722BCA"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водоотведения</w:t>
      </w:r>
    </w:p>
    <w:p w:rsidR="00BD1913" w:rsidRPr="00722BCA" w:rsidRDefault="00BD1913">
      <w:pPr>
        <w:pStyle w:val="ConsPlusNormal"/>
        <w:ind w:firstLine="540"/>
        <w:jc w:val="both"/>
        <w:rPr>
          <w:rFonts w:ascii="Times New Roman" w:hAnsi="Times New Roman" w:cs="Times New Roman"/>
        </w:rPr>
      </w:pPr>
    </w:p>
    <w:p w:rsidR="00BD1913" w:rsidRDefault="00BD1913" w:rsidP="002D56BD">
      <w:pPr>
        <w:pStyle w:val="ConsPlusNormal"/>
        <w:ind w:firstLine="540"/>
        <w:jc w:val="both"/>
        <w:rPr>
          <w:rFonts w:ascii="Times New Roman" w:hAnsi="Times New Roman" w:cs="Times New Roman"/>
          <w:sz w:val="24"/>
          <w:szCs w:val="24"/>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в области водоотведения (канализации) </w:t>
      </w:r>
      <w:r>
        <w:rPr>
          <w:rFonts w:ascii="Times New Roman" w:hAnsi="Times New Roman" w:cs="Times New Roman"/>
        </w:rPr>
        <w:t>не устанавливаются</w:t>
      </w:r>
      <w:r>
        <w:rPr>
          <w:rFonts w:ascii="Times New Roman" w:hAnsi="Times New Roman" w:cs="Times New Roman"/>
          <w:sz w:val="24"/>
          <w:szCs w:val="24"/>
        </w:rPr>
        <w:t>.</w:t>
      </w:r>
    </w:p>
    <w:p w:rsidR="00BD1913" w:rsidRPr="00722BCA" w:rsidRDefault="00BD1913" w:rsidP="002D56BD">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xml:space="preserve">. При отсутствии централизованной системы канализации следует предусматривать по согласованию с органами санитарно-эпидемиологической службы </w:t>
      </w:r>
      <w:r>
        <w:rPr>
          <w:rFonts w:ascii="Times New Roman" w:hAnsi="Times New Roman" w:cs="Times New Roman"/>
        </w:rPr>
        <w:t>автономные устройства (септики).</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BD1913" w:rsidRPr="00722BCA" w:rsidRDefault="00BD1913">
      <w:pPr>
        <w:pStyle w:val="ConsPlusNormal"/>
        <w:ind w:firstLine="540"/>
        <w:jc w:val="both"/>
        <w:rPr>
          <w:rFonts w:ascii="Times New Roman" w:hAnsi="Times New Roman" w:cs="Times New Roman"/>
        </w:rPr>
      </w:pPr>
    </w:p>
    <w:p w:rsidR="00BD1913"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4.3.3. Расчетные показатели минимально допустимого уровня</w:t>
      </w:r>
      <w:r>
        <w:rPr>
          <w:rFonts w:ascii="Times New Roman" w:hAnsi="Times New Roman" w:cs="Times New Roman"/>
        </w:rPr>
        <w:t xml:space="preserve"> обеспеченности</w:t>
      </w:r>
    </w:p>
    <w:p w:rsidR="00BD1913" w:rsidRPr="00722BCA"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теплоснабжения</w:t>
      </w:r>
    </w:p>
    <w:p w:rsidR="00BD1913" w:rsidRPr="00722BCA" w:rsidRDefault="00BD1913">
      <w:pPr>
        <w:pStyle w:val="ConsPlusNormal"/>
        <w:ind w:firstLine="540"/>
        <w:jc w:val="both"/>
        <w:rPr>
          <w:rFonts w:ascii="Times New Roman" w:hAnsi="Times New Roman" w:cs="Times New Roman"/>
        </w:rPr>
      </w:pPr>
    </w:p>
    <w:p w:rsidR="00BD1913" w:rsidRDefault="00BD1913" w:rsidP="002D56BD">
      <w:pPr>
        <w:pStyle w:val="ConsPlusNormal"/>
        <w:ind w:firstLine="540"/>
        <w:jc w:val="both"/>
        <w:rPr>
          <w:rFonts w:ascii="Times New Roman" w:hAnsi="Times New Roman" w:cs="Times New Roman"/>
        </w:rPr>
      </w:pPr>
      <w:r>
        <w:rPr>
          <w:rFonts w:ascii="Times New Roman" w:hAnsi="Times New Roman" w:cs="Times New Roman"/>
        </w:rPr>
        <w:t>Расчетные показатели минимально допустимого уровня обеспеченности объектами местного значения в области теплоснабжения не устанавливаются.</w:t>
      </w:r>
    </w:p>
    <w:p w:rsidR="00BD1913" w:rsidRDefault="00BD1913" w:rsidP="002D56BD">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p>
    <w:p w:rsidR="00BD1913"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4.3.4. Расчетные показатели минимально допустимого уровня</w:t>
      </w:r>
      <w:r>
        <w:rPr>
          <w:rFonts w:ascii="Times New Roman" w:hAnsi="Times New Roman" w:cs="Times New Roman"/>
        </w:rPr>
        <w:t xml:space="preserve"> обеспеченности</w:t>
      </w:r>
    </w:p>
    <w:p w:rsidR="00BD1913" w:rsidRPr="00722BCA"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газоснабжения</w:t>
      </w:r>
    </w:p>
    <w:p w:rsidR="00BD1913" w:rsidRPr="00722BCA" w:rsidRDefault="00BD1913">
      <w:pPr>
        <w:pStyle w:val="ConsPlusNormal"/>
        <w:ind w:firstLine="540"/>
        <w:jc w:val="both"/>
        <w:rPr>
          <w:rFonts w:ascii="Times New Roman" w:hAnsi="Times New Roman" w:cs="Times New Roman"/>
        </w:rPr>
      </w:pPr>
    </w:p>
    <w:p w:rsidR="00BD1913" w:rsidRDefault="00BD1913" w:rsidP="002D56BD">
      <w:pPr>
        <w:pStyle w:val="ConsPlusNormal"/>
        <w:ind w:firstLine="540"/>
        <w:jc w:val="both"/>
        <w:rPr>
          <w:rFonts w:ascii="Times New Roman" w:hAnsi="Times New Roman" w:cs="Times New Roman"/>
        </w:rPr>
      </w:pPr>
      <w:r>
        <w:rPr>
          <w:rFonts w:ascii="Times New Roman" w:hAnsi="Times New Roman" w:cs="Times New Roman"/>
        </w:rPr>
        <w:t>Расчетные показатели минимально допустимого уровня обеспеченности объектами местного значения в области газоснабжения не устанавливаются.</w:t>
      </w:r>
    </w:p>
    <w:p w:rsidR="00BD1913" w:rsidRPr="00722BCA" w:rsidRDefault="00BD1913">
      <w:pPr>
        <w:pStyle w:val="ConsPlusNormal"/>
        <w:ind w:firstLine="540"/>
        <w:jc w:val="both"/>
        <w:rPr>
          <w:rFonts w:ascii="Times New Roman" w:hAnsi="Times New Roman" w:cs="Times New Roman"/>
        </w:rPr>
      </w:pPr>
    </w:p>
    <w:p w:rsidR="00BD1913"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4.3.5. Расчетные показатели минимально допустимого уровня</w:t>
      </w:r>
      <w:r>
        <w:rPr>
          <w:rFonts w:ascii="Times New Roman" w:hAnsi="Times New Roman" w:cs="Times New Roman"/>
        </w:rPr>
        <w:t xml:space="preserve"> обеспеченности</w:t>
      </w:r>
    </w:p>
    <w:p w:rsidR="00BD1913" w:rsidRPr="00722BCA"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электроснабжения</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в области электроснабжения установлены с учетом Федерального </w:t>
      </w:r>
      <w:hyperlink r:id="rId17"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18"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w:t>
      </w:r>
      <w:r w:rsidRPr="00816ABD">
        <w:rPr>
          <w:rFonts w:ascii="Times New Roman" w:hAnsi="Times New Roman" w:cs="Times New Roman"/>
        </w:rPr>
        <w:t>территории сельского</w:t>
      </w:r>
      <w:r w:rsidRPr="00722BCA">
        <w:rPr>
          <w:rFonts w:ascii="Times New Roman" w:hAnsi="Times New Roman" w:cs="Times New Roman"/>
        </w:rPr>
        <w:t xml:space="preserve"> поселения.</w:t>
      </w:r>
    </w:p>
    <w:p w:rsidR="00BD1913" w:rsidRPr="00722BCA" w:rsidRDefault="00BD1913">
      <w:pPr>
        <w:pStyle w:val="ConsPlusNormal"/>
        <w:ind w:firstLine="540"/>
        <w:jc w:val="both"/>
        <w:rPr>
          <w:rFonts w:ascii="Times New Roman" w:hAnsi="Times New Roman" w:cs="Times New Roman"/>
        </w:rPr>
      </w:pPr>
      <w:r w:rsidRPr="0048152D">
        <w:rPr>
          <w:rFonts w:ascii="Times New Roman" w:hAnsi="Times New Roman" w:cs="Times New Roman"/>
        </w:rPr>
        <w:t>4. Для обеспечения благоприятных условий жизнедеятельности населения на территории МО «Хаврогорское» Архангельской области установлен уровень обеспеченности централизованной системой электроснабжения  – 100 %.</w:t>
      </w:r>
    </w:p>
    <w:p w:rsidR="00BD1913" w:rsidRPr="00722BCA" w:rsidRDefault="00BD1913"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p>
    <w:p w:rsidR="00BD1913" w:rsidRPr="00722BCA" w:rsidRDefault="00BD1913">
      <w:pPr>
        <w:pStyle w:val="ConsPlusNormal"/>
        <w:ind w:firstLine="540"/>
        <w:jc w:val="both"/>
        <w:rPr>
          <w:rFonts w:ascii="Times New Roman" w:hAnsi="Times New Roman" w:cs="Times New Roman"/>
        </w:rPr>
      </w:pPr>
      <w:bookmarkStart w:id="1" w:name="P1309"/>
      <w:bookmarkEnd w:id="1"/>
    </w:p>
    <w:p w:rsidR="00BD1913" w:rsidRPr="00722BCA" w:rsidRDefault="00BD1913">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9" w:history="1">
        <w:r w:rsidRPr="009C1139">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относится дорожная деятельность в отношении автомобильных дор</w:t>
      </w:r>
      <w:r>
        <w:rPr>
          <w:rFonts w:ascii="Times New Roman" w:hAnsi="Times New Roman" w:cs="Times New Roman"/>
        </w:rPr>
        <w:t>ог местного значения в границах</w:t>
      </w:r>
      <w:r w:rsidRPr="00722BCA">
        <w:rPr>
          <w:rFonts w:ascii="Times New Roman" w:hAnsi="Times New Roman" w:cs="Times New Roman"/>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w:t>
      </w:r>
      <w:r>
        <w:rPr>
          <w:rFonts w:ascii="Times New Roman" w:hAnsi="Times New Roman" w:cs="Times New Roman"/>
        </w:rPr>
        <w:t>стного значения в границах</w:t>
      </w:r>
      <w:r w:rsidRPr="00722BCA">
        <w:rPr>
          <w:rFonts w:ascii="Times New Roman" w:hAnsi="Times New Roman" w:cs="Times New Roman"/>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3. Для создания современного и надежного транспортного комплекса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BD1913" w:rsidRPr="00722BCA" w:rsidRDefault="00BD1913">
      <w:pPr>
        <w:pStyle w:val="ConsPlusNormal"/>
        <w:ind w:firstLine="540"/>
        <w:jc w:val="both"/>
        <w:rPr>
          <w:rFonts w:ascii="Times New Roman" w:hAnsi="Times New Roman" w:cs="Times New Roman"/>
        </w:rPr>
      </w:pPr>
    </w:p>
    <w:p w:rsidR="00BD1913"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r>
        <w:rPr>
          <w:rFonts w:ascii="Times New Roman" w:hAnsi="Times New Roman" w:cs="Times New Roman"/>
        </w:rPr>
        <w:t xml:space="preserve"> обеспеченности</w:t>
      </w:r>
    </w:p>
    <w:p w:rsidR="00BD1913" w:rsidRPr="00722BCA"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автомобильных дорог местного значения</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w:t>
      </w:r>
      <w:r>
        <w:rPr>
          <w:rFonts w:ascii="Times New Roman" w:hAnsi="Times New Roman" w:cs="Times New Roman"/>
        </w:rPr>
        <w:t>около 350</w:t>
      </w:r>
      <w:r w:rsidRPr="00722BCA">
        <w:rPr>
          <w:rFonts w:ascii="Times New Roman" w:hAnsi="Times New Roman" w:cs="Times New Roman"/>
        </w:rPr>
        <w:t xml:space="preserve"> автомобилей на 1000 человек.</w:t>
      </w:r>
    </w:p>
    <w:p w:rsidR="00BD1913" w:rsidRPr="0039043B" w:rsidRDefault="00BD1913" w:rsidP="00862DB8">
      <w:pPr>
        <w:pStyle w:val="ConsPlusNormal"/>
        <w:ind w:firstLine="540"/>
        <w:jc w:val="both"/>
        <w:rPr>
          <w:rFonts w:ascii="Times New Roman" w:hAnsi="Times New Roman" w:cs="Times New Roman"/>
        </w:rPr>
      </w:pPr>
      <w:r w:rsidRPr="0039043B">
        <w:rPr>
          <w:rFonts w:ascii="Times New Roman" w:hAnsi="Times New Roman" w:cs="Times New Roman"/>
        </w:rPr>
        <w:t xml:space="preserve">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Pr>
          <w:rFonts w:ascii="Times New Roman" w:hAnsi="Times New Roman" w:cs="Times New Roman"/>
        </w:rPr>
        <w:t>9</w:t>
      </w:r>
      <w:r w:rsidRPr="0039043B">
        <w:rPr>
          <w:rFonts w:ascii="Times New Roman" w:hAnsi="Times New Roman" w:cs="Times New Roman"/>
        </w:rPr>
        <w:t xml:space="preserve"> СП 42.13330.2011.</w:t>
      </w:r>
    </w:p>
    <w:p w:rsidR="00BD1913" w:rsidRPr="00C204B6" w:rsidRDefault="00BD1913" w:rsidP="00D55662">
      <w:pPr>
        <w:pStyle w:val="ConsPlusNormal"/>
        <w:ind w:firstLine="55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Pr="00C204B6">
        <w:rPr>
          <w:rFonts w:ascii="Times New Roman" w:hAnsi="Times New Roman" w:cs="Times New Roman"/>
        </w:rPr>
        <w:t>улиц и дорог по кромке разделительных полос устанавливаются согласно п. 11.7 СП 42.13330.</w:t>
      </w:r>
      <w:r>
        <w:rPr>
          <w:rFonts w:ascii="Times New Roman" w:hAnsi="Times New Roman" w:cs="Times New Roman"/>
        </w:rPr>
        <w:t>20</w:t>
      </w:r>
      <w:r w:rsidRPr="00C204B6">
        <w:rPr>
          <w:rFonts w:ascii="Times New Roman" w:hAnsi="Times New Roman" w:cs="Times New Roman"/>
        </w:rPr>
        <w:t>11.</w:t>
      </w:r>
    </w:p>
    <w:p w:rsidR="00BD1913" w:rsidRPr="00722BCA" w:rsidRDefault="00BD1913" w:rsidP="00D55662">
      <w:pPr>
        <w:pStyle w:val="ConsPlusNormal"/>
        <w:ind w:firstLine="550"/>
        <w:jc w:val="both"/>
        <w:rPr>
          <w:rFonts w:ascii="Times New Roman" w:hAnsi="Times New Roman" w:cs="Times New Roman"/>
        </w:rPr>
      </w:pPr>
      <w:r>
        <w:rPr>
          <w:rFonts w:ascii="Times New Roman" w:hAnsi="Times New Roman" w:cs="Times New Roman"/>
        </w:rPr>
        <w:t>4</w:t>
      </w:r>
      <w:r w:rsidRPr="00C204B6">
        <w:rPr>
          <w:rFonts w:ascii="Times New Roman" w:hAnsi="Times New Roman" w:cs="Times New Roman"/>
        </w:rPr>
        <w:t>.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при двустороннем движении и организации движения массового пассажирского транспорта - 11,25 м.</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6. Согласно п. 11.6 СП 42.13330.</w:t>
      </w:r>
      <w:r w:rsidRPr="00722BCA">
        <w:rPr>
          <w:rFonts w:ascii="Times New Roman" w:hAnsi="Times New Roman" w:cs="Times New Roman"/>
        </w:rPr>
        <w:t>2011 установлены расчетные показатели минимально допустимого уровня расстояний:</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одна топливо-раздаточная колонка на 1200 автомобилей.</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Согласно п. 11.27 СП42.13330.2011 установлены расчетные показатели минимально допустимого уровня размеров земельных участков АЗС:</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на 2 колонки - 0,1 га;</w:t>
      </w:r>
    </w:p>
    <w:p w:rsidR="00BD1913" w:rsidRPr="00722BCA" w:rsidRDefault="00BD1913">
      <w:pPr>
        <w:pStyle w:val="ConsPlusNormal"/>
        <w:ind w:firstLine="540"/>
        <w:jc w:val="both"/>
        <w:rPr>
          <w:rFonts w:ascii="Times New Roman" w:hAnsi="Times New Roman" w:cs="Times New Roman"/>
        </w:rPr>
      </w:pPr>
    </w:p>
    <w:p w:rsidR="00BD1913"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4.4.2. Расчетные показатели максимально допустимого уровня</w:t>
      </w:r>
      <w:r>
        <w:rPr>
          <w:rFonts w:ascii="Times New Roman" w:hAnsi="Times New Roman" w:cs="Times New Roman"/>
        </w:rPr>
        <w:t xml:space="preserve"> территориальной</w:t>
      </w:r>
    </w:p>
    <w:p w:rsidR="00BD1913" w:rsidRPr="00722BCA" w:rsidRDefault="00BD1913" w:rsidP="005D2E8C">
      <w:pPr>
        <w:pStyle w:val="ConsPlusNormal"/>
        <w:jc w:val="center"/>
        <w:outlineLvl w:val="4"/>
        <w:rPr>
          <w:rFonts w:ascii="Times New Roman" w:hAnsi="Times New Roman" w:cs="Times New Roman"/>
        </w:rPr>
      </w:pPr>
      <w:r w:rsidRPr="00722BCA">
        <w:rPr>
          <w:rFonts w:ascii="Times New Roman" w:hAnsi="Times New Roman" w:cs="Times New Roman"/>
        </w:rPr>
        <w:t>доступности объектов местного значения</w:t>
      </w:r>
      <w:r>
        <w:rPr>
          <w:rFonts w:ascii="Times New Roman" w:hAnsi="Times New Roman" w:cs="Times New Roman"/>
        </w:rPr>
        <w:t xml:space="preserve"> </w:t>
      </w:r>
      <w:r w:rsidRPr="00722BCA">
        <w:rPr>
          <w:rFonts w:ascii="Times New Roman" w:hAnsi="Times New Roman" w:cs="Times New Roman"/>
        </w:rPr>
        <w:t>в области автомобильных дорог</w:t>
      </w:r>
    </w:p>
    <w:p w:rsidR="00BD1913" w:rsidRPr="005D2E8C" w:rsidRDefault="00BD1913">
      <w:pPr>
        <w:pStyle w:val="ConsPlusNormal"/>
        <w:ind w:firstLine="540"/>
        <w:jc w:val="both"/>
        <w:rPr>
          <w:rFonts w:ascii="Times New Roman" w:hAnsi="Times New Roman" w:cs="Times New Roman"/>
        </w:rPr>
      </w:pPr>
    </w:p>
    <w:p w:rsidR="00BD1913" w:rsidRPr="005D2E8C" w:rsidRDefault="00BD1913" w:rsidP="007736B0">
      <w:pPr>
        <w:pStyle w:val="ConsPlusNormal"/>
        <w:ind w:firstLine="540"/>
        <w:jc w:val="both"/>
        <w:rPr>
          <w:rFonts w:ascii="Times New Roman" w:hAnsi="Times New Roman" w:cs="Times New Roman"/>
        </w:rPr>
      </w:pPr>
      <w:r w:rsidRPr="005D2E8C">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«Хаврогорское не устанавливаются ввиду отсутствия внутрипоселенческого общественного пассажирского транспорта.</w:t>
      </w:r>
    </w:p>
    <w:p w:rsidR="00BD1913" w:rsidRPr="005D2E8C" w:rsidRDefault="00BD1913">
      <w:pPr>
        <w:pStyle w:val="ConsPlusNormal"/>
        <w:ind w:firstLine="540"/>
        <w:jc w:val="both"/>
        <w:rPr>
          <w:rFonts w:ascii="Times New Roman" w:hAnsi="Times New Roman" w:cs="Times New Roman"/>
        </w:rPr>
      </w:pPr>
    </w:p>
    <w:p w:rsidR="00BD1913" w:rsidRPr="00722BCA" w:rsidRDefault="00BD1913" w:rsidP="001D18B3">
      <w:pPr>
        <w:pStyle w:val="ConsPlusNormal"/>
        <w:jc w:val="center"/>
        <w:outlineLvl w:val="2"/>
        <w:rPr>
          <w:rFonts w:ascii="Times New Roman" w:hAnsi="Times New Roman" w:cs="Times New Roman"/>
        </w:rPr>
      </w:pPr>
      <w:r w:rsidRPr="00722BCA">
        <w:rPr>
          <w:rFonts w:ascii="Times New Roman" w:hAnsi="Times New Roman" w:cs="Times New Roman"/>
        </w:rPr>
        <w:t xml:space="preserve">Объекты местного значения </w:t>
      </w:r>
      <w:r>
        <w:rPr>
          <w:rFonts w:ascii="Times New Roman" w:hAnsi="Times New Roman" w:cs="Times New Roman"/>
        </w:rPr>
        <w:t xml:space="preserve">МО «Хаврогорское» </w:t>
      </w:r>
      <w:r w:rsidRPr="00722BCA">
        <w:rPr>
          <w:rFonts w:ascii="Times New Roman" w:hAnsi="Times New Roman" w:cs="Times New Roman"/>
        </w:rPr>
        <w:t>в иных</w:t>
      </w:r>
      <w:r>
        <w:rPr>
          <w:rFonts w:ascii="Times New Roman" w:hAnsi="Times New Roman" w:cs="Times New Roman"/>
        </w:rPr>
        <w:t xml:space="preserve"> </w:t>
      </w:r>
      <w:r w:rsidRPr="00722BCA">
        <w:rPr>
          <w:rFonts w:ascii="Times New Roman" w:hAnsi="Times New Roman" w:cs="Times New Roman"/>
        </w:rPr>
        <w:t>областях</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jc w:val="center"/>
        <w:outlineLvl w:val="3"/>
        <w:rPr>
          <w:rFonts w:ascii="Times New Roman" w:hAnsi="Times New Roman" w:cs="Times New Roman"/>
        </w:rPr>
      </w:pPr>
      <w:r w:rsidRPr="00753CA3">
        <w:rPr>
          <w:rFonts w:ascii="Times New Roman" w:hAnsi="Times New Roman" w:cs="Times New Roman"/>
        </w:rPr>
        <w:t>4.5. В области развития жилищного строительства</w:t>
      </w:r>
    </w:p>
    <w:p w:rsidR="00BD1913" w:rsidRPr="00753CA3"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0"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w:t>
      </w:r>
      <w:r w:rsidRPr="00722BCA">
        <w:rPr>
          <w:rFonts w:ascii="Times New Roman" w:hAnsi="Times New Roman" w:cs="Times New Roman"/>
        </w:rPr>
        <w:t xml:space="preserve">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BD1913" w:rsidRPr="00722BCA" w:rsidRDefault="00BD1913">
      <w:pPr>
        <w:pStyle w:val="ConsPlusNormal"/>
        <w:ind w:firstLine="540"/>
        <w:jc w:val="both"/>
        <w:rPr>
          <w:rFonts w:ascii="Times New Roman" w:hAnsi="Times New Roman" w:cs="Times New Roman"/>
        </w:rPr>
      </w:pPr>
      <w:r w:rsidRPr="00E47F70">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xml:space="preserve">. </w:t>
      </w:r>
      <w:r>
        <w:rPr>
          <w:rFonts w:ascii="Times New Roman" w:hAnsi="Times New Roman" w:cs="Times New Roman"/>
        </w:rPr>
        <w:t xml:space="preserve">В Нормативах </w:t>
      </w:r>
      <w:r w:rsidRPr="00484149">
        <w:rPr>
          <w:rFonts w:ascii="Times New Roman" w:hAnsi="Times New Roman" w:cs="Times New Roman"/>
        </w:rPr>
        <w:t>сельского</w:t>
      </w:r>
      <w:r w:rsidRPr="00722BCA">
        <w:rPr>
          <w:rFonts w:ascii="Times New Roman" w:hAnsi="Times New Roman" w:cs="Times New Roman"/>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 жилые помещения по договорам социального найма </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 xml:space="preserve">12 </w:t>
      </w:r>
      <w:r w:rsidRPr="00722BCA">
        <w:rPr>
          <w:rFonts w:ascii="Times New Roman" w:hAnsi="Times New Roman" w:cs="Times New Roman"/>
        </w:rPr>
        <w:t>кв.м.</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w:t>
      </w:r>
      <w:r>
        <w:rPr>
          <w:rFonts w:ascii="Times New Roman" w:hAnsi="Times New Roman" w:cs="Times New Roman"/>
        </w:rPr>
        <w:t xml:space="preserve"> </w:t>
      </w:r>
      <w:r w:rsidRPr="00722BCA">
        <w:rPr>
          <w:rFonts w:ascii="Times New Roman" w:hAnsi="Times New Roman" w:cs="Times New Roman"/>
        </w:rPr>
        <w:t>одно-, двухквартирных жилых домов определяется из условия предоставления каждой семье отдельной квартиры или дома.</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r>
        <w:rPr>
          <w:rFonts w:ascii="Times New Roman" w:hAnsi="Times New Roman" w:cs="Times New Roman"/>
        </w:rPr>
        <w:t>индивидуальной усадебной застройки</w:t>
      </w:r>
      <w:r w:rsidRPr="00722BCA">
        <w:rPr>
          <w:rFonts w:ascii="Times New Roman" w:hAnsi="Times New Roman" w:cs="Times New Roman"/>
        </w:rPr>
        <w:t>, %</w:t>
      </w:r>
    </w:p>
    <w:p w:rsidR="00BD1913" w:rsidRPr="00722BCA" w:rsidRDefault="00BD1913">
      <w:pPr>
        <w:rPr>
          <w:rFonts w:ascii="Times New Roman" w:hAnsi="Times New Roman" w:cs="Times New Roman"/>
        </w:rPr>
        <w:sectPr w:rsidR="00BD1913" w:rsidRPr="00722BCA">
          <w:headerReference w:type="default" r:id="rId21"/>
          <w:pgSz w:w="11905" w:h="16838"/>
          <w:pgMar w:top="1134" w:right="850" w:bottom="1134" w:left="1701" w:header="0" w:footer="0" w:gutter="0"/>
          <w:cols w:space="720"/>
        </w:sectPr>
      </w:pPr>
    </w:p>
    <w:p w:rsidR="00BD1913" w:rsidRPr="00722BCA" w:rsidRDefault="00BD1913">
      <w:pPr>
        <w:pStyle w:val="ConsPlusNormal"/>
        <w:ind w:firstLine="540"/>
        <w:jc w:val="both"/>
        <w:rPr>
          <w:rFonts w:ascii="Times New Roman" w:hAnsi="Times New Roman" w:cs="Times New Roman"/>
        </w:rPr>
      </w:pPr>
    </w:p>
    <w:tbl>
      <w:tblPr>
        <w:tblW w:w="95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BD1913" w:rsidRPr="00A17EB6">
        <w:tc>
          <w:tcPr>
            <w:tcW w:w="1871" w:type="dxa"/>
          </w:tcPr>
          <w:p w:rsidR="00BD1913" w:rsidRPr="00722BCA" w:rsidRDefault="00BD1913">
            <w:pPr>
              <w:pStyle w:val="ConsPlusNormal"/>
              <w:jc w:val="center"/>
              <w:rPr>
                <w:rFonts w:ascii="Times New Roman" w:hAnsi="Times New Roman" w:cs="Times New Roman"/>
              </w:rPr>
            </w:pPr>
            <w:r w:rsidRPr="00722BCA">
              <w:rPr>
                <w:rFonts w:ascii="Times New Roman" w:hAnsi="Times New Roman" w:cs="Times New Roman"/>
              </w:rPr>
              <w:t>Вид жилого образования</w:t>
            </w:r>
          </w:p>
        </w:tc>
        <w:tc>
          <w:tcPr>
            <w:tcW w:w="1871" w:type="dxa"/>
          </w:tcPr>
          <w:p w:rsidR="00BD1913" w:rsidRPr="00722BCA" w:rsidRDefault="00BD1913">
            <w:pPr>
              <w:pStyle w:val="ConsPlusNormal"/>
              <w:jc w:val="center"/>
              <w:rPr>
                <w:rFonts w:ascii="Times New Roman" w:hAnsi="Times New Roman" w:cs="Times New Roman"/>
              </w:rPr>
            </w:pPr>
            <w:r w:rsidRPr="00722BCA">
              <w:rPr>
                <w:rFonts w:ascii="Times New Roman" w:hAnsi="Times New Roman" w:cs="Times New Roman"/>
              </w:rPr>
              <w:t>Участки жилой застройки</w:t>
            </w:r>
          </w:p>
        </w:tc>
        <w:tc>
          <w:tcPr>
            <w:tcW w:w="1871" w:type="dxa"/>
          </w:tcPr>
          <w:p w:rsidR="00BD1913" w:rsidRPr="00722BCA" w:rsidRDefault="00BD1913">
            <w:pPr>
              <w:pStyle w:val="ConsPlusNormal"/>
              <w:jc w:val="center"/>
              <w:rPr>
                <w:rFonts w:ascii="Times New Roman" w:hAnsi="Times New Roman" w:cs="Times New Roman"/>
              </w:rPr>
            </w:pPr>
            <w:r w:rsidRPr="00722BCA">
              <w:rPr>
                <w:rFonts w:ascii="Times New Roman" w:hAnsi="Times New Roman" w:cs="Times New Roman"/>
              </w:rPr>
              <w:t>Участки общественной застройки</w:t>
            </w:r>
          </w:p>
        </w:tc>
        <w:tc>
          <w:tcPr>
            <w:tcW w:w="2098" w:type="dxa"/>
          </w:tcPr>
          <w:p w:rsidR="00BD1913" w:rsidRPr="00722BCA" w:rsidRDefault="00BD1913">
            <w:pPr>
              <w:pStyle w:val="ConsPlusNormal"/>
              <w:jc w:val="center"/>
              <w:rPr>
                <w:rFonts w:ascii="Times New Roman" w:hAnsi="Times New Roman" w:cs="Times New Roman"/>
              </w:rPr>
            </w:pPr>
            <w:r w:rsidRPr="00722BCA">
              <w:rPr>
                <w:rFonts w:ascii="Times New Roman" w:hAnsi="Times New Roman" w:cs="Times New Roman"/>
              </w:rPr>
              <w:t>Территории зеленых насаждений</w:t>
            </w:r>
          </w:p>
        </w:tc>
        <w:tc>
          <w:tcPr>
            <w:tcW w:w="1790" w:type="dxa"/>
          </w:tcPr>
          <w:p w:rsidR="00BD1913" w:rsidRPr="00722BCA" w:rsidRDefault="00BD1913">
            <w:pPr>
              <w:pStyle w:val="ConsPlusNormal"/>
              <w:jc w:val="center"/>
              <w:rPr>
                <w:rFonts w:ascii="Times New Roman" w:hAnsi="Times New Roman" w:cs="Times New Roman"/>
              </w:rPr>
            </w:pPr>
            <w:r w:rsidRPr="00722BCA">
              <w:rPr>
                <w:rFonts w:ascii="Times New Roman" w:hAnsi="Times New Roman" w:cs="Times New Roman"/>
              </w:rPr>
              <w:t>Улицы, проезды, стоянки</w:t>
            </w:r>
          </w:p>
        </w:tc>
      </w:tr>
      <w:tr w:rsidR="00BD1913" w:rsidRPr="00A17EB6">
        <w:tc>
          <w:tcPr>
            <w:tcW w:w="1871" w:type="dxa"/>
          </w:tcPr>
          <w:p w:rsidR="00BD1913" w:rsidRPr="00722BCA" w:rsidRDefault="00BD1913">
            <w:pPr>
              <w:pStyle w:val="ConsPlusNormal"/>
              <w:rPr>
                <w:rFonts w:ascii="Times New Roman" w:hAnsi="Times New Roman" w:cs="Times New Roman"/>
              </w:rPr>
            </w:pPr>
            <w:r>
              <w:rPr>
                <w:rFonts w:ascii="Times New Roman" w:hAnsi="Times New Roman" w:cs="Times New Roman"/>
              </w:rPr>
              <w:t>Индивидуальная (усадебная) застройка</w:t>
            </w:r>
          </w:p>
        </w:tc>
        <w:tc>
          <w:tcPr>
            <w:tcW w:w="1871"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Не более 75</w:t>
            </w:r>
          </w:p>
        </w:tc>
        <w:tc>
          <w:tcPr>
            <w:tcW w:w="1871"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3,0 - 8,0</w:t>
            </w:r>
          </w:p>
        </w:tc>
        <w:tc>
          <w:tcPr>
            <w:tcW w:w="2098"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14,0 - 16,0</w:t>
            </w:r>
          </w:p>
        </w:tc>
      </w:tr>
    </w:tbl>
    <w:p w:rsidR="00BD1913" w:rsidRPr="00722BCA" w:rsidRDefault="00BD1913">
      <w:pPr>
        <w:pStyle w:val="ConsPlusNormal"/>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BD1913" w:rsidRPr="00722BCA" w:rsidRDefault="00BD1913">
      <w:pPr>
        <w:pStyle w:val="ConsPlusNormal"/>
        <w:rPr>
          <w:rFonts w:ascii="Times New Roman" w:hAnsi="Times New Roman" w:cs="Times New Roman"/>
        </w:rPr>
      </w:pPr>
    </w:p>
    <w:tbl>
      <w:tblPr>
        <w:tblW w:w="95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643"/>
        <w:gridCol w:w="1643"/>
      </w:tblGrid>
      <w:tr w:rsidR="00BD1913" w:rsidRPr="00A17EB6" w:rsidTr="00747C3F">
        <w:tc>
          <w:tcPr>
            <w:tcW w:w="6236" w:type="dxa"/>
          </w:tcPr>
          <w:p w:rsidR="00BD1913" w:rsidRPr="00722BCA" w:rsidRDefault="00BD1913">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643" w:type="dxa"/>
          </w:tcPr>
          <w:p w:rsidR="00BD1913" w:rsidRPr="00722BCA" w:rsidRDefault="00BD1913">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643" w:type="dxa"/>
          </w:tcPr>
          <w:p w:rsidR="00BD1913" w:rsidRPr="00722BCA" w:rsidRDefault="00BD1913">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Жилая зона:</w:t>
            </w:r>
          </w:p>
        </w:tc>
        <w:tc>
          <w:tcPr>
            <w:tcW w:w="1643" w:type="dxa"/>
          </w:tcPr>
          <w:p w:rsidR="00BD1913" w:rsidRPr="00722BCA" w:rsidRDefault="00BD1913">
            <w:pPr>
              <w:pStyle w:val="ConsPlusNormal"/>
              <w:jc w:val="right"/>
              <w:rPr>
                <w:rFonts w:ascii="Times New Roman" w:hAnsi="Times New Roman" w:cs="Times New Roman"/>
              </w:rPr>
            </w:pPr>
          </w:p>
        </w:tc>
        <w:tc>
          <w:tcPr>
            <w:tcW w:w="1643" w:type="dxa"/>
          </w:tcPr>
          <w:p w:rsidR="00BD1913" w:rsidRPr="00722BCA" w:rsidRDefault="00BD1913">
            <w:pPr>
              <w:pStyle w:val="ConsPlusNormal"/>
              <w:jc w:val="right"/>
              <w:rPr>
                <w:rFonts w:ascii="Times New Roman" w:hAnsi="Times New Roman" w:cs="Times New Roman"/>
              </w:rPr>
            </w:pP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Pr>
                <w:rFonts w:ascii="Times New Roman" w:hAnsi="Times New Roman" w:cs="Times New Roman"/>
              </w:rPr>
              <w:t>М</w:t>
            </w:r>
            <w:r w:rsidRPr="00722BCA">
              <w:rPr>
                <w:rFonts w:ascii="Times New Roman" w:hAnsi="Times New Roman" w:cs="Times New Roman"/>
              </w:rPr>
              <w:t>алоэтажная многоквартирная жилая застройка</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0,6</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1,6</w:t>
            </w: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0,3</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0,6</w:t>
            </w: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0,2</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0,4</w:t>
            </w: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643" w:type="dxa"/>
          </w:tcPr>
          <w:p w:rsidR="00BD1913" w:rsidRPr="00722BCA" w:rsidRDefault="00BD1913">
            <w:pPr>
              <w:pStyle w:val="ConsPlusNormal"/>
              <w:jc w:val="right"/>
              <w:rPr>
                <w:rFonts w:ascii="Times New Roman" w:hAnsi="Times New Roman" w:cs="Times New Roman"/>
              </w:rPr>
            </w:pPr>
          </w:p>
        </w:tc>
        <w:tc>
          <w:tcPr>
            <w:tcW w:w="1643" w:type="dxa"/>
          </w:tcPr>
          <w:p w:rsidR="00BD1913" w:rsidRPr="00722BCA" w:rsidRDefault="00BD1913">
            <w:pPr>
              <w:pStyle w:val="ConsPlusNormal"/>
              <w:jc w:val="right"/>
              <w:rPr>
                <w:rFonts w:ascii="Times New Roman" w:hAnsi="Times New Roman" w:cs="Times New Roman"/>
              </w:rPr>
            </w:pP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1,0</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3,0</w:t>
            </w: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0,8</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2,4</w:t>
            </w: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643" w:type="dxa"/>
          </w:tcPr>
          <w:p w:rsidR="00BD1913" w:rsidRPr="00722BCA" w:rsidRDefault="00BD1913">
            <w:pPr>
              <w:pStyle w:val="ConsPlusNormal"/>
              <w:jc w:val="right"/>
              <w:rPr>
                <w:rFonts w:ascii="Times New Roman" w:hAnsi="Times New Roman" w:cs="Times New Roman"/>
              </w:rPr>
            </w:pPr>
          </w:p>
        </w:tc>
        <w:tc>
          <w:tcPr>
            <w:tcW w:w="1643" w:type="dxa"/>
          </w:tcPr>
          <w:p w:rsidR="00BD1913" w:rsidRPr="00722BCA" w:rsidRDefault="00BD1913">
            <w:pPr>
              <w:pStyle w:val="ConsPlusNormal"/>
              <w:jc w:val="right"/>
              <w:rPr>
                <w:rFonts w:ascii="Times New Roman" w:hAnsi="Times New Roman" w:cs="Times New Roman"/>
              </w:rPr>
            </w:pP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0,8</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2,4</w:t>
            </w:r>
          </w:p>
        </w:tc>
      </w:tr>
      <w:tr w:rsidR="00BD1913" w:rsidRPr="00A17EB6" w:rsidTr="00747C3F">
        <w:tc>
          <w:tcPr>
            <w:tcW w:w="6236" w:type="dxa"/>
          </w:tcPr>
          <w:p w:rsidR="00BD1913" w:rsidRPr="00722BCA" w:rsidRDefault="00BD1913">
            <w:pPr>
              <w:pStyle w:val="ConsPlusNormal"/>
              <w:rPr>
                <w:rFonts w:ascii="Times New Roman" w:hAnsi="Times New Roman" w:cs="Times New Roman"/>
              </w:rPr>
            </w:pPr>
            <w:r w:rsidRPr="00722BCA">
              <w:rPr>
                <w:rFonts w:ascii="Times New Roman" w:hAnsi="Times New Roman" w:cs="Times New Roman"/>
              </w:rPr>
              <w:t>Коммунально-складская зона</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0,6</w:t>
            </w:r>
          </w:p>
        </w:tc>
        <w:tc>
          <w:tcPr>
            <w:tcW w:w="1643" w:type="dxa"/>
          </w:tcPr>
          <w:p w:rsidR="00BD1913" w:rsidRPr="00722BCA" w:rsidRDefault="00BD1913">
            <w:pPr>
              <w:pStyle w:val="ConsPlusNormal"/>
              <w:jc w:val="right"/>
              <w:rPr>
                <w:rFonts w:ascii="Times New Roman" w:hAnsi="Times New Roman" w:cs="Times New Roman"/>
              </w:rPr>
            </w:pPr>
            <w:r w:rsidRPr="00722BCA">
              <w:rPr>
                <w:rFonts w:ascii="Times New Roman" w:hAnsi="Times New Roman" w:cs="Times New Roman"/>
              </w:rPr>
              <w:t>1,8</w:t>
            </w:r>
          </w:p>
        </w:tc>
      </w:tr>
    </w:tbl>
    <w:p w:rsidR="00BD1913" w:rsidRPr="00722BCA" w:rsidRDefault="00BD1913">
      <w:pPr>
        <w:rPr>
          <w:rFonts w:ascii="Times New Roman" w:hAnsi="Times New Roman" w:cs="Times New Roman"/>
        </w:rPr>
        <w:sectPr w:rsidR="00BD1913" w:rsidRPr="00722BCA" w:rsidSect="001D18B3">
          <w:type w:val="continuous"/>
          <w:pgSz w:w="11905" w:h="16838"/>
          <w:pgMar w:top="1134" w:right="1701" w:bottom="1134" w:left="1701" w:header="0" w:footer="0" w:gutter="0"/>
          <w:cols w:space="720"/>
          <w:docGrid w:linePitch="299"/>
        </w:sectPr>
      </w:pPr>
    </w:p>
    <w:p w:rsidR="00BD1913" w:rsidRPr="00722BCA" w:rsidRDefault="00BD1913">
      <w:pPr>
        <w:pStyle w:val="ConsPlusNormal"/>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xml:space="preserve">. Минимальные и максимальные размеры земельных участков согласно </w:t>
      </w:r>
      <w:hyperlink r:id="rId22" w:history="1">
        <w:r w:rsidRPr="00763AF0">
          <w:rPr>
            <w:rFonts w:ascii="Times New Roman" w:hAnsi="Times New Roman" w:cs="Times New Roman"/>
          </w:rPr>
          <w:t>ч. 6 ст. 30</w:t>
        </w:r>
      </w:hyperlink>
      <w:r w:rsidRPr="00722BCA">
        <w:rPr>
          <w:rFonts w:ascii="Times New Roman" w:hAnsi="Times New Roman" w:cs="Times New Roman"/>
        </w:rPr>
        <w:t xml:space="preserve"> Градостроительного кодекса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 устанавливаются п</w:t>
      </w:r>
      <w:r w:rsidRPr="00722BCA">
        <w:rPr>
          <w:rFonts w:ascii="Times New Roman" w:hAnsi="Times New Roman" w:cs="Times New Roman"/>
        </w:rPr>
        <w:t xml:space="preserve">равилами землепользования и застройки </w:t>
      </w:r>
      <w:r>
        <w:rPr>
          <w:rFonts w:ascii="Times New Roman" w:hAnsi="Times New Roman" w:cs="Times New Roman"/>
        </w:rPr>
        <w:t xml:space="preserve">МО «Хаврогорское» Холмогорского муниципального района Архангельской области. </w:t>
      </w:r>
    </w:p>
    <w:p w:rsidR="00BD1913" w:rsidRPr="00C128AB" w:rsidRDefault="00BD1913" w:rsidP="00C128AB">
      <w:pPr>
        <w:pStyle w:val="ConsPlusNormal"/>
        <w:ind w:firstLine="540"/>
        <w:jc w:val="both"/>
        <w:rPr>
          <w:rFonts w:ascii="Times New Roman" w:hAnsi="Times New Roman" w:cs="Times New Roman"/>
        </w:rPr>
      </w:pPr>
      <w:r>
        <w:rPr>
          <w:rFonts w:ascii="Times New Roman" w:hAnsi="Times New Roman" w:cs="Times New Roman"/>
        </w:rPr>
        <w:t>10</w:t>
      </w:r>
      <w:r w:rsidRPr="00C128AB">
        <w:rPr>
          <w:rFonts w:ascii="Times New Roman" w:hAnsi="Times New Roman" w:cs="Times New Roman"/>
        </w:rPr>
        <w:t xml:space="preserve">.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w:t>
      </w:r>
      <w:r>
        <w:rPr>
          <w:rFonts w:ascii="Times New Roman" w:hAnsi="Times New Roman" w:cs="Times New Roman"/>
        </w:rPr>
        <w:t>в</w:t>
      </w:r>
      <w:r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BD1913" w:rsidRPr="00753CA3" w:rsidRDefault="00BD1913">
      <w:pPr>
        <w:pStyle w:val="ConsPlusNormal"/>
        <w:ind w:firstLine="540"/>
        <w:jc w:val="both"/>
        <w:rPr>
          <w:rFonts w:ascii="Times New Roman" w:hAnsi="Times New Roman" w:cs="Times New Roman"/>
        </w:rPr>
      </w:pPr>
      <w:r>
        <w:rPr>
          <w:rFonts w:ascii="Times New Roman" w:hAnsi="Times New Roman" w:cs="Times New Roman"/>
        </w:rPr>
        <w:t>12</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СП42.13330.20</w:t>
      </w:r>
      <w:r>
        <w:rPr>
          <w:rFonts w:ascii="Times New Roman" w:hAnsi="Times New Roman" w:cs="Times New Roman"/>
        </w:rPr>
        <w:t>11</w:t>
      </w:r>
      <w:r w:rsidRPr="00753CA3">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1</w:t>
      </w:r>
      <w:r>
        <w:rPr>
          <w:rFonts w:ascii="Times New Roman" w:hAnsi="Times New Roman" w:cs="Times New Roman"/>
        </w:rPr>
        <w:t>3</w:t>
      </w:r>
      <w:r w:rsidRPr="00753CA3">
        <w:rPr>
          <w:rFonts w:ascii="Times New Roman" w:hAnsi="Times New Roman" w:cs="Times New Roman"/>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w:t>
      </w:r>
      <w:r w:rsidRPr="00D50F4F">
        <w:rPr>
          <w:rFonts w:ascii="Times New Roman" w:hAnsi="Times New Roman" w:cs="Times New Roman"/>
        </w:rPr>
        <w:t>согласно п. 2.11 СНиП 2.07.01-89*. Градостроительство. Планировка и застройка городских и сельских поселений».</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jc w:val="center"/>
        <w:outlineLvl w:val="3"/>
        <w:rPr>
          <w:rFonts w:ascii="Times New Roman" w:hAnsi="Times New Roman" w:cs="Times New Roman"/>
        </w:rPr>
      </w:pPr>
      <w:r w:rsidRPr="008B52AE">
        <w:rPr>
          <w:rFonts w:ascii="Times New Roman" w:hAnsi="Times New Roman" w:cs="Times New Roman"/>
        </w:rPr>
        <w:t>4.6. Расчетные</w:t>
      </w:r>
      <w:r w:rsidRPr="00753CA3">
        <w:rPr>
          <w:rFonts w:ascii="Times New Roman" w:hAnsi="Times New Roman" w:cs="Times New Roman"/>
        </w:rPr>
        <w:t xml:space="preserve"> показатели минимально допустимых размеров</w:t>
      </w:r>
    </w:p>
    <w:p w:rsidR="00BD1913" w:rsidRPr="00753CA3" w:rsidRDefault="00BD1913">
      <w:pPr>
        <w:pStyle w:val="ConsPlusNormal"/>
        <w:jc w:val="center"/>
        <w:rPr>
          <w:rFonts w:ascii="Times New Roman" w:hAnsi="Times New Roman" w:cs="Times New Roman"/>
        </w:rPr>
      </w:pPr>
      <w:r w:rsidRPr="00753CA3">
        <w:rPr>
          <w:rFonts w:ascii="Times New Roman" w:hAnsi="Times New Roman" w:cs="Times New Roman"/>
        </w:rPr>
        <w:t>земельных участков для размещения мест погребения</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23"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w:t>
      </w:r>
      <w:r w:rsidRPr="008F53B3">
        <w:rPr>
          <w:rFonts w:ascii="Times New Roman" w:hAnsi="Times New Roman" w:cs="Times New Roman"/>
        </w:rPr>
        <w:t xml:space="preserve">значения </w:t>
      </w:r>
      <w:r>
        <w:rPr>
          <w:rFonts w:ascii="Times New Roman" w:hAnsi="Times New Roman" w:cs="Times New Roman"/>
        </w:rPr>
        <w:t xml:space="preserve"> </w:t>
      </w:r>
      <w:r w:rsidRPr="00753CA3">
        <w:rPr>
          <w:rFonts w:ascii="Times New Roman" w:hAnsi="Times New Roman" w:cs="Times New Roman"/>
        </w:rPr>
        <w:t>поселения относится организация ритуальных услуг и содержание мест захоронения.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w:t>
      </w:r>
      <w:r>
        <w:rPr>
          <w:rFonts w:ascii="Times New Roman" w:hAnsi="Times New Roman" w:cs="Times New Roman"/>
        </w:rPr>
        <w:t xml:space="preserve">– </w:t>
      </w:r>
      <w:r w:rsidRPr="00753CA3">
        <w:rPr>
          <w:rFonts w:ascii="Times New Roman" w:hAnsi="Times New Roman" w:cs="Times New Roman"/>
        </w:rPr>
        <w:t>кладбища</w:t>
      </w:r>
      <w:r>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4. </w:t>
      </w:r>
      <w:r>
        <w:rPr>
          <w:rFonts w:ascii="Times New Roman" w:hAnsi="Times New Roman" w:cs="Times New Roman"/>
        </w:rPr>
        <w:t xml:space="preserve"> </w:t>
      </w:r>
      <w:r w:rsidRPr="00753CA3">
        <w:rPr>
          <w:rFonts w:ascii="Times New Roman" w:hAnsi="Times New Roman" w:cs="Times New Roman"/>
        </w:rPr>
        <w:t xml:space="preserve">Максимально допустимый размер земельного участка для кладбища устанавливается в соответствии с </w:t>
      </w:r>
      <w:hyperlink r:id="rId24"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w:t>
      </w:r>
      <w:r>
        <w:rPr>
          <w:rFonts w:ascii="Times New Roman" w:hAnsi="Times New Roman" w:cs="Times New Roman"/>
        </w:rPr>
        <w:t xml:space="preserve">не </w:t>
      </w:r>
      <w:r w:rsidRPr="00753CA3">
        <w:rPr>
          <w:rFonts w:ascii="Times New Roman" w:hAnsi="Times New Roman" w:cs="Times New Roman"/>
        </w:rPr>
        <w:t>более</w:t>
      </w:r>
      <w:r>
        <w:rPr>
          <w:rFonts w:ascii="Times New Roman" w:hAnsi="Times New Roman" w:cs="Times New Roman"/>
        </w:rPr>
        <w:t xml:space="preserve"> </w:t>
      </w:r>
      <w:r w:rsidRPr="00753CA3">
        <w:rPr>
          <w:rFonts w:ascii="Times New Roman" w:hAnsi="Times New Roman" w:cs="Times New Roman"/>
        </w:rPr>
        <w:t>40 га.</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5" w:history="1">
        <w:r w:rsidRPr="00753CA3">
          <w:rPr>
            <w:rFonts w:ascii="Times New Roman" w:hAnsi="Times New Roman" w:cs="Times New Roman"/>
          </w:rPr>
          <w:t>п. 7.1.12</w:t>
        </w:r>
      </w:hyperlink>
      <w:r w:rsidRPr="00753CA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Pr>
          <w:rFonts w:ascii="Times New Roman" w:hAnsi="Times New Roman" w:cs="Times New Roman"/>
        </w:rPr>
        <w:t>МО «Хаврогорское» Холмогорского</w:t>
      </w:r>
      <w:r w:rsidRPr="00753CA3">
        <w:rPr>
          <w:rFonts w:ascii="Times New Roman" w:hAnsi="Times New Roman" w:cs="Times New Roman"/>
        </w:rPr>
        <w:t xml:space="preserve"> муниципального района Архангельской области в соответствии с требованием </w:t>
      </w:r>
      <w:hyperlink r:id="rId26" w:history="1">
        <w:r w:rsidRPr="00753CA3">
          <w:rPr>
            <w:rFonts w:ascii="Times New Roman" w:hAnsi="Times New Roman" w:cs="Times New Roman"/>
          </w:rPr>
          <w:t>СанПиН</w:t>
        </w:r>
      </w:hyperlink>
      <w:r w:rsidRPr="00753CA3">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размером 10 га и менее - 100 м;</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размером от 10 до 20 га - 300 м;</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размером от 20 до 40 га - 500 м.</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jc w:val="center"/>
        <w:outlineLvl w:val="3"/>
        <w:rPr>
          <w:rFonts w:ascii="Times New Roman" w:hAnsi="Times New Roman" w:cs="Times New Roman"/>
        </w:rPr>
      </w:pPr>
      <w:r w:rsidRPr="00753CA3">
        <w:rPr>
          <w:rFonts w:ascii="Times New Roman" w:hAnsi="Times New Roman" w:cs="Times New Roman"/>
        </w:rPr>
        <w:t>4.7. В области связи и информатизации</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7"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BD1913" w:rsidRPr="00722BCA" w:rsidRDefault="00BD1913">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BD1913" w:rsidRPr="00722BCA" w:rsidRDefault="00BD1913">
      <w:pPr>
        <w:pStyle w:val="ConsPlusNormal"/>
        <w:ind w:firstLine="540"/>
        <w:jc w:val="both"/>
        <w:rPr>
          <w:rFonts w:ascii="Times New Roman" w:hAnsi="Times New Roman" w:cs="Times New Roman"/>
        </w:rPr>
      </w:pPr>
    </w:p>
    <w:p w:rsidR="00BD1913" w:rsidRPr="00753CA3" w:rsidRDefault="00BD1913">
      <w:pPr>
        <w:pStyle w:val="ConsPlusNormal"/>
        <w:jc w:val="center"/>
        <w:outlineLvl w:val="3"/>
        <w:rPr>
          <w:rFonts w:ascii="Times New Roman" w:hAnsi="Times New Roman" w:cs="Times New Roman"/>
        </w:rPr>
      </w:pPr>
      <w:r w:rsidRPr="00722BCA">
        <w:rPr>
          <w:rFonts w:ascii="Times New Roman" w:hAnsi="Times New Roman" w:cs="Times New Roman"/>
        </w:rPr>
        <w:t xml:space="preserve">4.8. </w:t>
      </w:r>
      <w:r w:rsidRPr="00753CA3">
        <w:rPr>
          <w:rFonts w:ascii="Times New Roman" w:hAnsi="Times New Roman" w:cs="Times New Roman"/>
        </w:rPr>
        <w:t>В области благоустройства (озеленения) территории</w:t>
      </w:r>
    </w:p>
    <w:p w:rsidR="00BD1913" w:rsidRPr="00753CA3" w:rsidRDefault="00BD1913">
      <w:pPr>
        <w:pStyle w:val="ConsPlusNormal"/>
        <w:jc w:val="center"/>
        <w:rPr>
          <w:rFonts w:ascii="Times New Roman" w:hAnsi="Times New Roman" w:cs="Times New Roman"/>
        </w:rPr>
      </w:pPr>
      <w:r w:rsidRPr="00753CA3">
        <w:rPr>
          <w:rFonts w:ascii="Times New Roman" w:hAnsi="Times New Roman" w:cs="Times New Roman"/>
        </w:rPr>
        <w:t>и организации массового отдыха</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8"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поселения относится организация благоустройства территории населенных пунктов поселения, включая озеленение территории.</w:t>
      </w:r>
    </w:p>
    <w:p w:rsidR="00BD1913" w:rsidRPr="00753CA3" w:rsidRDefault="00BD1913">
      <w:pPr>
        <w:pStyle w:val="ConsPlusNormal"/>
        <w:ind w:firstLine="540"/>
        <w:jc w:val="both"/>
        <w:rPr>
          <w:rFonts w:ascii="Times New Roman" w:hAnsi="Times New Roman" w:cs="Times New Roman"/>
        </w:rPr>
      </w:pPr>
    </w:p>
    <w:p w:rsidR="00BD1913" w:rsidRPr="00722BCA" w:rsidRDefault="00BD1913" w:rsidP="00747C3F">
      <w:pPr>
        <w:pStyle w:val="ConsPlusNormal"/>
        <w:jc w:val="center"/>
        <w:outlineLvl w:val="4"/>
        <w:rPr>
          <w:rFonts w:ascii="Times New Roman" w:hAnsi="Times New Roman" w:cs="Times New Roman"/>
        </w:rPr>
      </w:pPr>
      <w:r w:rsidRPr="00722BCA">
        <w:rPr>
          <w:rFonts w:ascii="Times New Roman" w:hAnsi="Times New Roman" w:cs="Times New Roman"/>
        </w:rPr>
        <w:t>4.8.1. Расчетные показатели минимально допустимого уровня</w:t>
      </w:r>
      <w:r>
        <w:rPr>
          <w:rFonts w:ascii="Times New Roman" w:hAnsi="Times New Roman" w:cs="Times New Roman"/>
        </w:rPr>
        <w:t xml:space="preserve"> </w:t>
      </w:r>
      <w:r w:rsidRPr="00722BCA">
        <w:rPr>
          <w:rFonts w:ascii="Times New Roman" w:hAnsi="Times New Roman" w:cs="Times New Roman"/>
        </w:rPr>
        <w:t>обеспеченности объектами местного значения поселения</w:t>
      </w:r>
      <w:r>
        <w:rPr>
          <w:rFonts w:ascii="Times New Roman" w:hAnsi="Times New Roman" w:cs="Times New Roman"/>
        </w:rPr>
        <w:t xml:space="preserve"> </w:t>
      </w:r>
      <w:r w:rsidRPr="00722BCA">
        <w:rPr>
          <w:rFonts w:ascii="Times New Roman" w:hAnsi="Times New Roman" w:cs="Times New Roman"/>
        </w:rPr>
        <w:t>в области благоустройства (озеленения)</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1</w:t>
      </w:r>
      <w:r w:rsidRPr="00722BCA">
        <w:rPr>
          <w:rFonts w:ascii="Times New Roman" w:hAnsi="Times New Roman" w:cs="Times New Roman"/>
        </w:rPr>
        <w:t xml:space="preserve">. Расчетные показатели минимально допустимого уровня обеспеченности объектами местного значения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2</w:t>
      </w:r>
      <w:r w:rsidRPr="00485373">
        <w:rPr>
          <w:rFonts w:ascii="Times New Roman" w:hAnsi="Times New Roman" w:cs="Times New Roman"/>
        </w:rPr>
        <w:t>.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w:t>
      </w:r>
      <w:r>
        <w:rPr>
          <w:rFonts w:ascii="Times New Roman" w:hAnsi="Times New Roman" w:cs="Times New Roman"/>
        </w:rPr>
        <w:t xml:space="preserve"> </w:t>
      </w:r>
      <w:r w:rsidRPr="00485373">
        <w:rPr>
          <w:rFonts w:ascii="Times New Roman" w:hAnsi="Times New Roman" w:cs="Times New Roman"/>
        </w:rPr>
        <w:t>поселения: 8 кв. м на человека.</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Согласно </w:t>
      </w:r>
      <w:r>
        <w:rPr>
          <w:rFonts w:ascii="Times New Roman" w:hAnsi="Times New Roman" w:cs="Times New Roman"/>
        </w:rPr>
        <w:t>СП</w:t>
      </w:r>
      <w:r w:rsidRPr="00722BCA">
        <w:rPr>
          <w:rFonts w:ascii="Times New Roman" w:hAnsi="Times New Roman" w:cs="Times New Roman"/>
        </w:rPr>
        <w:t xml:space="preserve">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сады - 3 га;</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r>
        <w:rPr>
          <w:rFonts w:ascii="Times New Roman" w:hAnsi="Times New Roman" w:cs="Times New Roman"/>
        </w:rPr>
        <w:t>.</w:t>
      </w:r>
    </w:p>
    <w:p w:rsidR="00BD1913" w:rsidRPr="00722BCA" w:rsidRDefault="00BD1913">
      <w:pPr>
        <w:pStyle w:val="ConsPlusNormal"/>
        <w:ind w:firstLine="540"/>
        <w:jc w:val="both"/>
        <w:rPr>
          <w:rFonts w:ascii="Times New Roman" w:hAnsi="Times New Roman" w:cs="Times New Roman"/>
        </w:rPr>
      </w:pPr>
    </w:p>
    <w:p w:rsidR="00BD1913" w:rsidRPr="00722BCA" w:rsidRDefault="00BD1913" w:rsidP="00747C3F">
      <w:pPr>
        <w:pStyle w:val="ConsPlusNormal"/>
        <w:jc w:val="center"/>
        <w:outlineLvl w:val="3"/>
        <w:rPr>
          <w:rFonts w:ascii="Times New Roman" w:hAnsi="Times New Roman" w:cs="Times New Roman"/>
        </w:rPr>
      </w:pPr>
      <w:r w:rsidRPr="00722BCA">
        <w:rPr>
          <w:rFonts w:ascii="Times New Roman" w:hAnsi="Times New Roman" w:cs="Times New Roman"/>
        </w:rPr>
        <w:t>4.9. Расчетные показатели объектов иного значения,</w:t>
      </w:r>
      <w:r>
        <w:rPr>
          <w:rFonts w:ascii="Times New Roman" w:hAnsi="Times New Roman" w:cs="Times New Roman"/>
        </w:rPr>
        <w:t xml:space="preserve"> </w:t>
      </w:r>
      <w:r w:rsidRPr="00722BCA">
        <w:rPr>
          <w:rFonts w:ascii="Times New Roman" w:hAnsi="Times New Roman" w:cs="Times New Roman"/>
        </w:rPr>
        <w:t>определяющих параметры объектов местного значения, приоритетные направления развития экономики</w:t>
      </w:r>
      <w:r>
        <w:rPr>
          <w:rFonts w:ascii="Times New Roman" w:hAnsi="Times New Roman" w:cs="Times New Roman"/>
        </w:rPr>
        <w:t xml:space="preserve"> </w:t>
      </w:r>
      <w:r w:rsidRPr="00722BCA">
        <w:rPr>
          <w:rFonts w:ascii="Times New Roman" w:hAnsi="Times New Roman" w:cs="Times New Roman"/>
        </w:rPr>
        <w:t>и качество среды</w:t>
      </w:r>
    </w:p>
    <w:p w:rsidR="00BD1913" w:rsidRPr="00722BCA" w:rsidRDefault="00BD1913">
      <w:pPr>
        <w:pStyle w:val="ConsPlusNormal"/>
        <w:ind w:firstLine="540"/>
        <w:jc w:val="both"/>
        <w:rPr>
          <w:rFonts w:ascii="Times New Roman" w:hAnsi="Times New Roman" w:cs="Times New Roman"/>
        </w:rPr>
      </w:pPr>
    </w:p>
    <w:p w:rsidR="00BD1913" w:rsidRPr="00722BCA" w:rsidRDefault="00BD1913" w:rsidP="00747C3F">
      <w:pPr>
        <w:pStyle w:val="ConsPlusNormal"/>
        <w:jc w:val="center"/>
        <w:outlineLvl w:val="4"/>
        <w:rPr>
          <w:rFonts w:ascii="Times New Roman" w:hAnsi="Times New Roman" w:cs="Times New Roman"/>
        </w:rPr>
      </w:pPr>
      <w:r w:rsidRPr="00722BCA">
        <w:rPr>
          <w:rFonts w:ascii="Times New Roman" w:hAnsi="Times New Roman" w:cs="Times New Roman"/>
        </w:rPr>
        <w:t>4.9.1. В области развития промышленности, строительства</w:t>
      </w:r>
      <w:r>
        <w:rPr>
          <w:rFonts w:ascii="Times New Roman" w:hAnsi="Times New Roman" w:cs="Times New Roman"/>
        </w:rPr>
        <w:t xml:space="preserve"> </w:t>
      </w:r>
      <w:r w:rsidRPr="00722BCA">
        <w:rPr>
          <w:rFonts w:ascii="Times New Roman" w:hAnsi="Times New Roman" w:cs="Times New Roman"/>
        </w:rPr>
        <w:t>и сельского хозяйства</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Федеральному </w:t>
      </w:r>
      <w:hyperlink r:id="rId29" w:history="1">
        <w:r w:rsidRPr="00753CA3">
          <w:rPr>
            <w:rFonts w:ascii="Times New Roman" w:hAnsi="Times New Roman" w:cs="Times New Roman"/>
          </w:rPr>
          <w:t>закону</w:t>
        </w:r>
      </w:hyperlink>
      <w:r w:rsidRPr="00753CA3">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относится: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объекты сельскохозяйственного назначения местного значения в границах поселения.</w:t>
      </w:r>
    </w:p>
    <w:p w:rsidR="00BD1913" w:rsidRPr="00753CA3" w:rsidRDefault="00BD1913">
      <w:pPr>
        <w:pStyle w:val="ConsPlusNormal"/>
        <w:ind w:firstLine="540"/>
        <w:jc w:val="both"/>
        <w:rPr>
          <w:rFonts w:ascii="Times New Roman" w:hAnsi="Times New Roman" w:cs="Times New Roman"/>
        </w:rPr>
      </w:pPr>
    </w:p>
    <w:p w:rsidR="00BD1913" w:rsidRPr="00753CA3" w:rsidRDefault="00BD1913" w:rsidP="00747C3F">
      <w:pPr>
        <w:pStyle w:val="ConsPlusNormal"/>
        <w:jc w:val="center"/>
        <w:outlineLvl w:val="4"/>
        <w:rPr>
          <w:rFonts w:ascii="Times New Roman" w:hAnsi="Times New Roman" w:cs="Times New Roman"/>
        </w:rPr>
      </w:pPr>
      <w:r w:rsidRPr="00753CA3">
        <w:rPr>
          <w:rFonts w:ascii="Times New Roman" w:hAnsi="Times New Roman" w:cs="Times New Roman"/>
        </w:rPr>
        <w:t>4.9.2. Расчетные показатели минимально допустимого уровня</w:t>
      </w:r>
      <w:r>
        <w:rPr>
          <w:rFonts w:ascii="Times New Roman" w:hAnsi="Times New Roman" w:cs="Times New Roman"/>
        </w:rPr>
        <w:t xml:space="preserve"> </w:t>
      </w:r>
      <w:r w:rsidRPr="00753CA3">
        <w:rPr>
          <w:rFonts w:ascii="Times New Roman" w:hAnsi="Times New Roman" w:cs="Times New Roman"/>
        </w:rPr>
        <w:t>обеспеченности объектами производственного</w:t>
      </w:r>
      <w:r>
        <w:rPr>
          <w:rFonts w:ascii="Times New Roman" w:hAnsi="Times New Roman" w:cs="Times New Roman"/>
        </w:rPr>
        <w:t xml:space="preserve"> </w:t>
      </w:r>
      <w:r w:rsidRPr="00753CA3">
        <w:rPr>
          <w:rFonts w:ascii="Times New Roman" w:hAnsi="Times New Roman" w:cs="Times New Roman"/>
        </w:rPr>
        <w:t>и хозяйственно-складского назначения</w:t>
      </w:r>
    </w:p>
    <w:p w:rsidR="00BD1913" w:rsidRPr="00753CA3" w:rsidRDefault="00BD1913">
      <w:pPr>
        <w:pStyle w:val="ConsPlusNormal"/>
        <w:ind w:firstLine="540"/>
        <w:jc w:val="both"/>
        <w:rPr>
          <w:rFonts w:ascii="Times New Roman" w:hAnsi="Times New Roman" w:cs="Times New Roman"/>
        </w:rPr>
      </w:pP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1. Нормативы </w:t>
      </w:r>
      <w:r>
        <w:rPr>
          <w:rFonts w:ascii="Times New Roman" w:hAnsi="Times New Roman" w:cs="Times New Roman"/>
        </w:rPr>
        <w:t>МО «Хаврогорское» Холмогорского</w:t>
      </w:r>
      <w:r w:rsidRPr="00753CA3">
        <w:rPr>
          <w:rFonts w:ascii="Times New Roman" w:hAnsi="Times New Roman" w:cs="Times New Roman"/>
        </w:rPr>
        <w:t xml:space="preserve">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0"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BD1913" w:rsidRPr="00722BCA"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3. </w:t>
      </w:r>
      <w:r w:rsidRPr="00722BCA">
        <w:rPr>
          <w:rFonts w:ascii="Times New Roman" w:hAnsi="Times New Roman" w:cs="Times New Roman"/>
        </w:rPr>
        <w:t>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кв.м на человека.</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общетоварных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BD1913" w:rsidRDefault="00BD1913" w:rsidP="00A400B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w:t>
      </w:r>
    </w:p>
    <w:p w:rsidR="00BD1913" w:rsidRPr="00722BCA" w:rsidRDefault="00BD1913" w:rsidP="00A400BB">
      <w:pPr>
        <w:pStyle w:val="ConsPlusNormal"/>
        <w:ind w:firstLine="540"/>
        <w:jc w:val="both"/>
        <w:rPr>
          <w:rFonts w:ascii="Times New Roman" w:hAnsi="Times New Roman" w:cs="Times New Roman"/>
        </w:rPr>
      </w:pPr>
    </w:p>
    <w:p w:rsidR="00BD1913" w:rsidRPr="00722BCA" w:rsidRDefault="00BD1913" w:rsidP="00747C3F">
      <w:pPr>
        <w:pStyle w:val="ConsPlusNormal"/>
        <w:jc w:val="center"/>
        <w:outlineLvl w:val="4"/>
        <w:rPr>
          <w:rFonts w:ascii="Times New Roman" w:hAnsi="Times New Roman" w:cs="Times New Roman"/>
        </w:rPr>
      </w:pPr>
      <w:r w:rsidRPr="00722BCA">
        <w:rPr>
          <w:rFonts w:ascii="Times New Roman" w:hAnsi="Times New Roman" w:cs="Times New Roman"/>
        </w:rPr>
        <w:t>4.9.4. В области торговли, общественного питания и бытового</w:t>
      </w:r>
      <w:r>
        <w:rPr>
          <w:rFonts w:ascii="Times New Roman" w:hAnsi="Times New Roman" w:cs="Times New Roman"/>
        </w:rPr>
        <w:t xml:space="preserve"> </w:t>
      </w:r>
      <w:r w:rsidRPr="00722BCA">
        <w:rPr>
          <w:rFonts w:ascii="Times New Roman" w:hAnsi="Times New Roman" w:cs="Times New Roman"/>
        </w:rPr>
        <w:t>обслуживания</w:t>
      </w:r>
    </w:p>
    <w:p w:rsidR="00BD1913" w:rsidRPr="00722BCA"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31" w:history="1">
        <w:r w:rsidRPr="00A400BB">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относится:</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создание условий для обеспечения жителей поселения услугами общественного питания, торговли и бытового обслуживания.</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2.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rPr>
        <w:t xml:space="preserve">поселения </w:t>
      </w:r>
      <w:r w:rsidRPr="00722BCA">
        <w:rPr>
          <w:rFonts w:ascii="Times New Roman" w:hAnsi="Times New Roman" w:cs="Times New Roman"/>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Pr>
          <w:rFonts w:ascii="Times New Roman" w:hAnsi="Times New Roman" w:cs="Times New Roman"/>
        </w:rPr>
        <w:t>поселения</w:t>
      </w:r>
      <w:r w:rsidRPr="00722BCA">
        <w:rPr>
          <w:rFonts w:ascii="Times New Roman" w:hAnsi="Times New Roman" w:cs="Times New Roman"/>
        </w:rPr>
        <w:t xml:space="preserve"> сетью предприятий общественного питания </w:t>
      </w:r>
      <w:r>
        <w:rPr>
          <w:rFonts w:ascii="Times New Roman" w:hAnsi="Times New Roman" w:cs="Times New Roman"/>
        </w:rPr>
        <w:t>–</w:t>
      </w:r>
      <w:r w:rsidRPr="00722BCA">
        <w:rPr>
          <w:rFonts w:ascii="Times New Roman" w:hAnsi="Times New Roman" w:cs="Times New Roman"/>
        </w:rPr>
        <w:t xml:space="preserve"> показатель, выраженный отношением фактического числа мест сети предприятий общественного питания к расчетной численности потребителей.</w:t>
      </w:r>
    </w:p>
    <w:p w:rsidR="00BD1913" w:rsidRPr="00722BCA" w:rsidRDefault="00BD1913" w:rsidP="00A400B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Pr>
          <w:rFonts w:ascii="Times New Roman" w:hAnsi="Times New Roman" w:cs="Times New Roman"/>
        </w:rPr>
        <w:t>поселения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D1913" w:rsidRPr="00722BCA"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СП 42.13330.2011.</w:t>
      </w:r>
    </w:p>
    <w:p w:rsidR="00BD1913" w:rsidRDefault="00BD1913">
      <w:pPr>
        <w:rPr>
          <w:rFonts w:ascii="Times New Roman" w:hAnsi="Times New Roman" w:cs="Times New Roman"/>
          <w:lang w:eastAsia="ru-RU"/>
        </w:rPr>
      </w:pPr>
      <w:r>
        <w:rPr>
          <w:rFonts w:ascii="Times New Roman" w:hAnsi="Times New Roman" w:cs="Times New Roman"/>
        </w:rPr>
        <w:br w:type="page"/>
      </w:r>
    </w:p>
    <w:p w:rsidR="00BD1913" w:rsidRPr="00722BCA" w:rsidRDefault="00BD1913">
      <w:pPr>
        <w:rPr>
          <w:rFonts w:ascii="Times New Roman" w:hAnsi="Times New Roman" w:cs="Times New Roman"/>
        </w:rPr>
        <w:sectPr w:rsidR="00BD1913" w:rsidRPr="00722BCA" w:rsidSect="00A400BB">
          <w:type w:val="continuous"/>
          <w:pgSz w:w="11905" w:h="16838"/>
          <w:pgMar w:top="1134" w:right="990" w:bottom="1134" w:left="1701" w:header="426" w:footer="0" w:gutter="0"/>
          <w:cols w:space="720"/>
          <w:docGrid w:linePitch="299"/>
        </w:sectPr>
      </w:pPr>
    </w:p>
    <w:p w:rsidR="00BD1913" w:rsidRDefault="00BD1913"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1</w:t>
      </w:r>
    </w:p>
    <w:p w:rsidR="00BD1913" w:rsidRDefault="00BD1913"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BD1913" w:rsidRDefault="00BD1913"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градостроительного проектирования</w:t>
      </w:r>
    </w:p>
    <w:p w:rsidR="00BD1913" w:rsidRDefault="00BD1913"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МО «Хаврогорское»</w:t>
      </w:r>
      <w:r>
        <w:rPr>
          <w:rFonts w:ascii="Times New Roman" w:hAnsi="Times New Roman" w:cs="Times New Roman"/>
        </w:rPr>
        <w:br/>
        <w:t xml:space="preserve"> Холмогорского муниципального района</w:t>
      </w:r>
      <w:r>
        <w:rPr>
          <w:rFonts w:ascii="Times New Roman" w:hAnsi="Times New Roman" w:cs="Times New Roman"/>
        </w:rPr>
        <w:br/>
        <w:t>Архангельской области</w:t>
      </w:r>
    </w:p>
    <w:p w:rsidR="00BD1913" w:rsidRDefault="00BD1913" w:rsidP="001D18B3">
      <w:pPr>
        <w:autoSpaceDE w:val="0"/>
        <w:autoSpaceDN w:val="0"/>
        <w:adjustRightInd w:val="0"/>
        <w:spacing w:after="0" w:line="240" w:lineRule="auto"/>
        <w:jc w:val="both"/>
        <w:rPr>
          <w:rFonts w:ascii="Times New Roman" w:hAnsi="Times New Roman" w:cs="Times New Roman"/>
        </w:rPr>
      </w:pPr>
    </w:p>
    <w:p w:rsidR="00BD1913" w:rsidRDefault="00BD1913" w:rsidP="001D18B3">
      <w:pPr>
        <w:autoSpaceDE w:val="0"/>
        <w:autoSpaceDN w:val="0"/>
        <w:adjustRightInd w:val="0"/>
        <w:spacing w:after="0" w:line="240" w:lineRule="auto"/>
        <w:jc w:val="center"/>
        <w:rPr>
          <w:rFonts w:ascii="Times New Roman" w:hAnsi="Times New Roman" w:cs="Times New Roman"/>
        </w:rPr>
      </w:pPr>
    </w:p>
    <w:p w:rsidR="00BD1913" w:rsidRDefault="00BD1913"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BD1913" w:rsidRDefault="00BD1913"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объектов местного значения органов местного самоуправления </w:t>
      </w:r>
    </w:p>
    <w:p w:rsidR="00BD1913" w:rsidRDefault="00BD1913" w:rsidP="001D18B3">
      <w:pPr>
        <w:rPr>
          <w:rFonts w:ascii="Times New Roman" w:hAnsi="Times New Roman" w:cs="Times New Roman"/>
        </w:rPr>
      </w:pP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Перечень объектов местного значения </w:t>
      </w:r>
      <w:r>
        <w:rPr>
          <w:rFonts w:ascii="Times New Roman" w:hAnsi="Times New Roman" w:cs="Times New Roman"/>
        </w:rPr>
        <w:t>органов местного самоуправления</w:t>
      </w:r>
      <w:r w:rsidRPr="000B42E4">
        <w:rPr>
          <w:rFonts w:ascii="Times New Roman" w:hAnsi="Times New Roman" w:cs="Times New Roman"/>
        </w:rPr>
        <w:t>, для которых в местных нормативах градостроительного проектирования поселения установлены расчетные показатели:</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1) в области электро</w:t>
      </w:r>
      <w:r>
        <w:rPr>
          <w:rFonts w:ascii="Times New Roman" w:hAnsi="Times New Roman" w:cs="Times New Roman"/>
        </w:rPr>
        <w:t>снабжения</w:t>
      </w:r>
      <w:r w:rsidRPr="000B42E4">
        <w:rPr>
          <w:rFonts w:ascii="Times New Roman" w:hAnsi="Times New Roman" w:cs="Times New Roman"/>
        </w:rPr>
        <w:t>:</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2) в области автомобильных дорог местного значения:</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автомобильные дороги местного значения в границах </w:t>
      </w:r>
      <w:r>
        <w:rPr>
          <w:rFonts w:ascii="Times New Roman" w:hAnsi="Times New Roman" w:cs="Times New Roman"/>
        </w:rPr>
        <w:t xml:space="preserve"> </w:t>
      </w:r>
      <w:r w:rsidRPr="000B42E4">
        <w:rPr>
          <w:rFonts w:ascii="Times New Roman" w:hAnsi="Times New Roman" w:cs="Times New Roman"/>
        </w:rPr>
        <w:t>поселения;</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автозаправочные станции в границах поселения;</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3) в области физической культуры и массового спорта:</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помещения для физкультурных занятий и тренировок;</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физкультурно-спортивные залы;</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плоскостные сооружения;</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4) в области культуры:</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учреждения культуры клубного типа; библиотеки;</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5) в иных областях:</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жилищного строительства в границах поселения, в том числе территории муниципального жилищного фонда;</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Pr>
          <w:rFonts w:ascii="Times New Roman" w:hAnsi="Times New Roman" w:cs="Times New Roman"/>
        </w:rPr>
        <w:t xml:space="preserve"> </w:t>
      </w:r>
      <w:r w:rsidRPr="000B42E4">
        <w:rPr>
          <w:rFonts w:ascii="Times New Roman" w:hAnsi="Times New Roman" w:cs="Times New Roman"/>
        </w:rPr>
        <w:t>поселения;</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сельскохозяйственного назначения местного значения в границах поселения;</w:t>
      </w:r>
    </w:p>
    <w:p w:rsidR="00BD1913" w:rsidRPr="000B42E4" w:rsidRDefault="00BD1913"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места захоронения (кладбища), расположенные на территории поселения;</w:t>
      </w:r>
    </w:p>
    <w:p w:rsidR="00BD1913" w:rsidRPr="000B42E4" w:rsidRDefault="00BD1913" w:rsidP="00747C3F">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иные виды объектов местного значения, которые необходимы для осуществления о</w:t>
      </w:r>
      <w:r>
        <w:rPr>
          <w:rFonts w:ascii="Times New Roman" w:hAnsi="Times New Roman" w:cs="Times New Roman"/>
        </w:rPr>
        <w:t xml:space="preserve">рганами местного самоуправления </w:t>
      </w:r>
      <w:r w:rsidRPr="000B42E4">
        <w:rPr>
          <w:rFonts w:ascii="Times New Roman" w:hAnsi="Times New Roman" w:cs="Times New Roman"/>
        </w:rPr>
        <w:t xml:space="preserve">полномочий по вопросам местного значения и в пределах переданных государственных полномочий в соответствии с федеральными законами, законами </w:t>
      </w:r>
      <w:r>
        <w:rPr>
          <w:rFonts w:ascii="Times New Roman" w:hAnsi="Times New Roman" w:cs="Times New Roman"/>
        </w:rPr>
        <w:t xml:space="preserve">Архангельской </w:t>
      </w:r>
      <w:r w:rsidRPr="000B42E4">
        <w:rPr>
          <w:rFonts w:ascii="Times New Roman" w:hAnsi="Times New Roman" w:cs="Times New Roman"/>
        </w:rPr>
        <w:t xml:space="preserve">области, уставом муниципального образования и оказывают существенное влияние на социально-экономическое </w:t>
      </w:r>
      <w:r w:rsidRPr="00F77D3F">
        <w:rPr>
          <w:rFonts w:ascii="Times New Roman" w:hAnsi="Times New Roman" w:cs="Times New Roman"/>
        </w:rPr>
        <w:t xml:space="preserve">развитие </w:t>
      </w:r>
      <w:r>
        <w:rPr>
          <w:rFonts w:ascii="Times New Roman" w:hAnsi="Times New Roman" w:cs="Times New Roman"/>
        </w:rPr>
        <w:t xml:space="preserve"> </w:t>
      </w:r>
      <w:r w:rsidRPr="000B42E4">
        <w:rPr>
          <w:rFonts w:ascii="Times New Roman" w:hAnsi="Times New Roman" w:cs="Times New Roman"/>
        </w:rPr>
        <w:t>поселения.</w:t>
      </w:r>
    </w:p>
    <w:p w:rsidR="00BD1913" w:rsidRDefault="00BD1913" w:rsidP="001D18B3">
      <w:pPr>
        <w:rPr>
          <w:rFonts w:ascii="Times New Roman" w:hAnsi="Times New Roman" w:cs="Times New Roman"/>
          <w:lang w:eastAsia="ru-RU"/>
        </w:rPr>
      </w:pPr>
    </w:p>
    <w:p w:rsidR="00BD1913" w:rsidRDefault="00BD1913">
      <w:pPr>
        <w:pStyle w:val="ConsPlusNormal"/>
        <w:jc w:val="both"/>
        <w:rPr>
          <w:rFonts w:ascii="Times New Roman" w:hAnsi="Times New Roman" w:cs="Times New Roman"/>
        </w:rPr>
      </w:pPr>
    </w:p>
    <w:p w:rsidR="00BD1913" w:rsidRPr="00722BCA" w:rsidRDefault="00BD1913">
      <w:pPr>
        <w:rPr>
          <w:rFonts w:ascii="Times New Roman" w:hAnsi="Times New Roman" w:cs="Times New Roman"/>
        </w:rPr>
        <w:sectPr w:rsidR="00BD1913" w:rsidRPr="00722BCA" w:rsidSect="00753CA3">
          <w:type w:val="continuous"/>
          <w:pgSz w:w="11905" w:h="16838"/>
          <w:pgMar w:top="1134" w:right="848" w:bottom="1134" w:left="1701" w:header="0" w:footer="0" w:gutter="0"/>
          <w:cols w:space="720"/>
          <w:docGrid w:linePitch="299"/>
        </w:sectPr>
      </w:pPr>
    </w:p>
    <w:p w:rsidR="00BD1913" w:rsidRDefault="00BD1913"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2</w:t>
      </w:r>
    </w:p>
    <w:p w:rsidR="00BD1913" w:rsidRDefault="00BD1913"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BD1913" w:rsidRDefault="00BD1913"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градостроительного проектирования</w:t>
      </w:r>
    </w:p>
    <w:p w:rsidR="00BD1913" w:rsidRDefault="00BD1913"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МО «Хаврогорское»</w:t>
      </w:r>
      <w:r>
        <w:rPr>
          <w:rFonts w:ascii="Times New Roman" w:hAnsi="Times New Roman" w:cs="Times New Roman"/>
        </w:rPr>
        <w:br/>
        <w:t xml:space="preserve"> Холмогорского муниципального района</w:t>
      </w:r>
      <w:r>
        <w:rPr>
          <w:rFonts w:ascii="Times New Roman" w:hAnsi="Times New Roman" w:cs="Times New Roman"/>
        </w:rPr>
        <w:br/>
        <w:t>Архангельской области</w:t>
      </w:r>
    </w:p>
    <w:p w:rsidR="00BD1913" w:rsidRDefault="00BD1913" w:rsidP="001D18B3">
      <w:pPr>
        <w:pStyle w:val="ConsPlusNormal"/>
        <w:jc w:val="right"/>
        <w:outlineLvl w:val="2"/>
        <w:rPr>
          <w:rFonts w:ascii="Times New Roman" w:hAnsi="Times New Roman" w:cs="Times New Roman"/>
        </w:rPr>
      </w:pPr>
    </w:p>
    <w:p w:rsidR="00BD1913" w:rsidRPr="00747C3F" w:rsidRDefault="00BD1913">
      <w:pPr>
        <w:pStyle w:val="ConsPlusNormal"/>
        <w:jc w:val="center"/>
        <w:rPr>
          <w:rFonts w:ascii="Times New Roman" w:hAnsi="Times New Roman" w:cs="Times New Roman"/>
        </w:rPr>
      </w:pPr>
    </w:p>
    <w:p w:rsidR="00BD1913" w:rsidRPr="00747C3F" w:rsidRDefault="00BD1913">
      <w:pPr>
        <w:pStyle w:val="ConsPlusNormal"/>
        <w:jc w:val="center"/>
        <w:rPr>
          <w:rFonts w:ascii="Times New Roman" w:hAnsi="Times New Roman" w:cs="Times New Roman"/>
        </w:rPr>
      </w:pPr>
      <w:r w:rsidRPr="00747C3F">
        <w:rPr>
          <w:rFonts w:ascii="Times New Roman" w:hAnsi="Times New Roman" w:cs="Times New Roman"/>
        </w:rPr>
        <w:t xml:space="preserve">НОРМАТИВНЫЕ ССЫЛКИ </w:t>
      </w:r>
    </w:p>
    <w:p w:rsidR="00BD1913" w:rsidRPr="00747C3F" w:rsidRDefault="00BD1913">
      <w:pPr>
        <w:pStyle w:val="ConsPlusNormal"/>
        <w:jc w:val="center"/>
        <w:rPr>
          <w:rFonts w:ascii="Times New Roman" w:hAnsi="Times New Roman" w:cs="Times New Roman"/>
        </w:rPr>
      </w:pPr>
    </w:p>
    <w:p w:rsidR="00BD1913" w:rsidRPr="00747C3F" w:rsidRDefault="00BD1913">
      <w:pPr>
        <w:pStyle w:val="ConsPlusNormal"/>
        <w:jc w:val="center"/>
        <w:rPr>
          <w:rFonts w:ascii="Times New Roman" w:hAnsi="Times New Roman" w:cs="Times New Roman"/>
        </w:rPr>
      </w:pPr>
      <w:r w:rsidRPr="00747C3F">
        <w:rPr>
          <w:rFonts w:ascii="Times New Roman" w:hAnsi="Times New Roman" w:cs="Times New Roman"/>
        </w:rPr>
        <w:t>Федеральные законы и нормативные правовые акты Российской Федерации</w:t>
      </w:r>
    </w:p>
    <w:p w:rsidR="00BD1913" w:rsidRPr="00747C3F" w:rsidRDefault="00BD1913">
      <w:pPr>
        <w:pStyle w:val="ConsPlusNormal"/>
        <w:ind w:firstLine="540"/>
        <w:jc w:val="both"/>
        <w:rPr>
          <w:rFonts w:ascii="Times New Roman" w:hAnsi="Times New Roman" w:cs="Times New Roman"/>
        </w:rPr>
      </w:pP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Земельный </w:t>
      </w:r>
      <w:hyperlink r:id="rId32" w:history="1">
        <w:r w:rsidRPr="00747C3F">
          <w:rPr>
            <w:rFonts w:ascii="Times New Roman" w:hAnsi="Times New Roman" w:cs="Times New Roman"/>
          </w:rPr>
          <w:t>кодекс</w:t>
        </w:r>
      </w:hyperlink>
      <w:r w:rsidRPr="00747C3F">
        <w:rPr>
          <w:rFonts w:ascii="Times New Roman" w:hAnsi="Times New Roman" w:cs="Times New Roman"/>
        </w:rPr>
        <w:t xml:space="preserve">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Градостроительный </w:t>
      </w:r>
      <w:hyperlink r:id="rId33" w:history="1">
        <w:r w:rsidRPr="00747C3F">
          <w:rPr>
            <w:rFonts w:ascii="Times New Roman" w:hAnsi="Times New Roman" w:cs="Times New Roman"/>
          </w:rPr>
          <w:t>кодекс</w:t>
        </w:r>
      </w:hyperlink>
      <w:r w:rsidRPr="00747C3F">
        <w:rPr>
          <w:rFonts w:ascii="Times New Roman" w:hAnsi="Times New Roman" w:cs="Times New Roman"/>
        </w:rPr>
        <w:t xml:space="preserve">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Водный </w:t>
      </w:r>
      <w:hyperlink r:id="rId34" w:history="1">
        <w:r w:rsidRPr="00747C3F">
          <w:rPr>
            <w:rFonts w:ascii="Times New Roman" w:hAnsi="Times New Roman" w:cs="Times New Roman"/>
          </w:rPr>
          <w:t>кодекс</w:t>
        </w:r>
      </w:hyperlink>
      <w:r w:rsidRPr="00747C3F">
        <w:rPr>
          <w:rFonts w:ascii="Times New Roman" w:hAnsi="Times New Roman" w:cs="Times New Roman"/>
        </w:rPr>
        <w:t xml:space="preserve">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Лесной </w:t>
      </w:r>
      <w:hyperlink r:id="rId35" w:history="1">
        <w:r w:rsidRPr="00747C3F">
          <w:rPr>
            <w:rFonts w:ascii="Times New Roman" w:hAnsi="Times New Roman" w:cs="Times New Roman"/>
          </w:rPr>
          <w:t>кодекс</w:t>
        </w:r>
      </w:hyperlink>
      <w:r w:rsidRPr="00747C3F">
        <w:rPr>
          <w:rFonts w:ascii="Times New Roman" w:hAnsi="Times New Roman" w:cs="Times New Roman"/>
        </w:rPr>
        <w:t xml:space="preserve">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Воздушный </w:t>
      </w:r>
      <w:hyperlink r:id="rId36" w:history="1">
        <w:r w:rsidRPr="00747C3F">
          <w:rPr>
            <w:rFonts w:ascii="Times New Roman" w:hAnsi="Times New Roman" w:cs="Times New Roman"/>
          </w:rPr>
          <w:t>кодекс</w:t>
        </w:r>
      </w:hyperlink>
      <w:r w:rsidRPr="00747C3F">
        <w:rPr>
          <w:rFonts w:ascii="Times New Roman" w:hAnsi="Times New Roman" w:cs="Times New Roman"/>
        </w:rPr>
        <w:t xml:space="preserve">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37" w:history="1">
        <w:r w:rsidRPr="00747C3F">
          <w:rPr>
            <w:rFonts w:ascii="Times New Roman" w:hAnsi="Times New Roman" w:cs="Times New Roman"/>
          </w:rPr>
          <w:t>закон</w:t>
        </w:r>
      </w:hyperlink>
      <w:r w:rsidRPr="00747C3F">
        <w:rPr>
          <w:rFonts w:ascii="Times New Roman" w:hAnsi="Times New Roman" w:cs="Times New Roman"/>
        </w:rPr>
        <w:t xml:space="preserve"> от 21 декабря 1994 года № 68-ФЗ «О защите населения и территорий от чрезвычайных ситуаций природного и техногенного характера»;</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38" w:history="1">
        <w:r w:rsidRPr="00747C3F">
          <w:rPr>
            <w:rFonts w:ascii="Times New Roman" w:hAnsi="Times New Roman" w:cs="Times New Roman"/>
          </w:rPr>
          <w:t>закон</w:t>
        </w:r>
      </w:hyperlink>
      <w:r w:rsidRPr="00747C3F">
        <w:rPr>
          <w:rFonts w:ascii="Times New Roman" w:hAnsi="Times New Roman" w:cs="Times New Roman"/>
        </w:rPr>
        <w:t xml:space="preserve"> от 21 декабря 1994 года № 69-ФЗ «О пожарной безопасности»;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39" w:history="1">
        <w:r w:rsidRPr="00747C3F">
          <w:rPr>
            <w:rFonts w:ascii="Times New Roman" w:hAnsi="Times New Roman" w:cs="Times New Roman"/>
          </w:rPr>
          <w:t>закон</w:t>
        </w:r>
      </w:hyperlink>
      <w:r w:rsidRPr="00747C3F">
        <w:rPr>
          <w:rFonts w:ascii="Times New Roman" w:hAnsi="Times New Roman" w:cs="Times New Roman"/>
        </w:rPr>
        <w:t xml:space="preserve"> от 29 декабря 1994 года № 78-ФЗ «О библиотечном деле»;</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0" w:history="1">
        <w:r w:rsidRPr="00747C3F">
          <w:rPr>
            <w:rFonts w:ascii="Times New Roman" w:hAnsi="Times New Roman" w:cs="Times New Roman"/>
          </w:rPr>
          <w:t>закон</w:t>
        </w:r>
      </w:hyperlink>
      <w:r w:rsidRPr="00747C3F">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1" w:history="1">
        <w:r w:rsidRPr="00747C3F">
          <w:rPr>
            <w:rFonts w:ascii="Times New Roman" w:hAnsi="Times New Roman" w:cs="Times New Roman"/>
          </w:rPr>
          <w:t>закон</w:t>
        </w:r>
      </w:hyperlink>
      <w:r w:rsidRPr="00747C3F">
        <w:rPr>
          <w:rFonts w:ascii="Times New Roman" w:hAnsi="Times New Roman" w:cs="Times New Roman"/>
        </w:rPr>
        <w:t xml:space="preserve"> от 22 августа 1995 года № 151-ФЗ «Об аварийно-спасательных службах и статусе спасателей»;</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2" w:history="1">
        <w:r w:rsidRPr="00747C3F">
          <w:rPr>
            <w:rFonts w:ascii="Times New Roman" w:hAnsi="Times New Roman" w:cs="Times New Roman"/>
          </w:rPr>
          <w:t>закон</w:t>
        </w:r>
      </w:hyperlink>
      <w:r w:rsidRPr="00747C3F">
        <w:rPr>
          <w:rFonts w:ascii="Times New Roman" w:hAnsi="Times New Roman" w:cs="Times New Roman"/>
        </w:rPr>
        <w:t xml:space="preserve"> от 24 ноября 1996 года № 132-ФЗ «Об основах туристской деятельности в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3" w:history="1">
        <w:r w:rsidRPr="00747C3F">
          <w:rPr>
            <w:rFonts w:ascii="Times New Roman" w:hAnsi="Times New Roman" w:cs="Times New Roman"/>
          </w:rPr>
          <w:t>закон</w:t>
        </w:r>
      </w:hyperlink>
      <w:r w:rsidRPr="00747C3F">
        <w:rPr>
          <w:rFonts w:ascii="Times New Roman" w:hAnsi="Times New Roman" w:cs="Times New Roman"/>
        </w:rPr>
        <w:t xml:space="preserve"> от 21 июля 1997 года № 116-ФЗ «О промышленной безопасности опасных производственных объектов»;</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4" w:history="1">
        <w:r w:rsidRPr="00747C3F">
          <w:rPr>
            <w:rFonts w:ascii="Times New Roman" w:hAnsi="Times New Roman" w:cs="Times New Roman"/>
          </w:rPr>
          <w:t>закон</w:t>
        </w:r>
      </w:hyperlink>
      <w:r w:rsidRPr="00747C3F">
        <w:rPr>
          <w:rFonts w:ascii="Times New Roman" w:hAnsi="Times New Roman" w:cs="Times New Roman"/>
        </w:rPr>
        <w:t xml:space="preserve"> от 21 июля 1997 года № 117-ФЗ «О безопасности гидротехнических сооружений»;</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5" w:history="1">
        <w:r w:rsidRPr="00747C3F">
          <w:rPr>
            <w:rFonts w:ascii="Times New Roman" w:hAnsi="Times New Roman" w:cs="Times New Roman"/>
          </w:rPr>
          <w:t>закон</w:t>
        </w:r>
      </w:hyperlink>
      <w:r w:rsidRPr="00747C3F">
        <w:rPr>
          <w:rFonts w:ascii="Times New Roman" w:hAnsi="Times New Roman" w:cs="Times New Roman"/>
        </w:rPr>
        <w:t xml:space="preserve"> от 12 февраля 1998 года № 28-ФЗ «О гражданской обороне»;</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6" w:history="1">
        <w:r w:rsidRPr="00747C3F">
          <w:rPr>
            <w:rFonts w:ascii="Times New Roman" w:hAnsi="Times New Roman" w:cs="Times New Roman"/>
          </w:rPr>
          <w:t>закон</w:t>
        </w:r>
      </w:hyperlink>
      <w:r w:rsidRPr="00747C3F">
        <w:rPr>
          <w:rFonts w:ascii="Times New Roman" w:hAnsi="Times New Roman" w:cs="Times New Roman"/>
        </w:rPr>
        <w:t xml:space="preserve"> от 24 июня 1998 года № 89-ФЗ «Об отх</w:t>
      </w:r>
      <w:r>
        <w:rPr>
          <w:rFonts w:ascii="Times New Roman" w:hAnsi="Times New Roman" w:cs="Times New Roman"/>
        </w:rPr>
        <w:t xml:space="preserve">одах производства </w:t>
      </w:r>
      <w:r w:rsidRPr="00747C3F">
        <w:rPr>
          <w:rFonts w:ascii="Times New Roman" w:hAnsi="Times New Roman" w:cs="Times New Roman"/>
        </w:rPr>
        <w:t>и потребления»;</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7" w:history="1">
        <w:r w:rsidRPr="00747C3F">
          <w:rPr>
            <w:rFonts w:ascii="Times New Roman" w:hAnsi="Times New Roman" w:cs="Times New Roman"/>
          </w:rPr>
          <w:t>закон</w:t>
        </w:r>
      </w:hyperlink>
      <w:r w:rsidRPr="00747C3F">
        <w:rPr>
          <w:rFonts w:ascii="Times New Roman" w:hAnsi="Times New Roman" w:cs="Times New Roman"/>
        </w:rPr>
        <w:t xml:space="preserve"> от 30 марта 1999 года № 52-ФЗ «О санитарно-эпидемиологическом благополучии населения»;</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8" w:history="1">
        <w:r w:rsidRPr="00747C3F">
          <w:rPr>
            <w:rFonts w:ascii="Times New Roman" w:hAnsi="Times New Roman" w:cs="Times New Roman"/>
          </w:rPr>
          <w:t>закон</w:t>
        </w:r>
      </w:hyperlink>
      <w:r w:rsidRPr="00747C3F">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49" w:history="1">
        <w:r w:rsidRPr="00747C3F">
          <w:rPr>
            <w:rFonts w:ascii="Times New Roman" w:hAnsi="Times New Roman" w:cs="Times New Roman"/>
          </w:rPr>
          <w:t>закон</w:t>
        </w:r>
      </w:hyperlink>
      <w:r w:rsidRPr="00747C3F">
        <w:rPr>
          <w:rFonts w:ascii="Times New Roman" w:hAnsi="Times New Roman" w:cs="Times New Roman"/>
        </w:rPr>
        <w:t xml:space="preserve"> от 21 декабря 2001 года № 178-ФЗ «О приватизации государственного и муниципального имущества»;</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50" w:history="1">
        <w:r w:rsidRPr="00747C3F">
          <w:rPr>
            <w:rFonts w:ascii="Times New Roman" w:hAnsi="Times New Roman" w:cs="Times New Roman"/>
          </w:rPr>
          <w:t>закон</w:t>
        </w:r>
      </w:hyperlink>
      <w:r w:rsidRPr="00747C3F">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51" w:history="1">
        <w:r w:rsidRPr="00747C3F">
          <w:rPr>
            <w:rFonts w:ascii="Times New Roman" w:hAnsi="Times New Roman" w:cs="Times New Roman"/>
          </w:rPr>
          <w:t>закон</w:t>
        </w:r>
      </w:hyperlink>
      <w:r w:rsidRPr="00747C3F">
        <w:rPr>
          <w:rFonts w:ascii="Times New Roman" w:hAnsi="Times New Roman" w:cs="Times New Roman"/>
        </w:rPr>
        <w:t xml:space="preserve"> от 26 марта 2003 года № 35-ФЗ «Об электроэнергетике»;</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52" w:history="1">
        <w:r w:rsidRPr="00747C3F">
          <w:rPr>
            <w:rFonts w:ascii="Times New Roman" w:hAnsi="Times New Roman" w:cs="Times New Roman"/>
          </w:rPr>
          <w:t>закон</w:t>
        </w:r>
      </w:hyperlink>
      <w:r w:rsidRPr="00747C3F">
        <w:rPr>
          <w:rFonts w:ascii="Times New Roman" w:hAnsi="Times New Roman" w:cs="Times New Roman"/>
        </w:rPr>
        <w:t xml:space="preserve"> от 7 июля 2003 года № 126-ФЗ «О связи»;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53" w:history="1">
        <w:r w:rsidRPr="00747C3F">
          <w:rPr>
            <w:rFonts w:ascii="Times New Roman" w:hAnsi="Times New Roman" w:cs="Times New Roman"/>
          </w:rPr>
          <w:t>закон</w:t>
        </w:r>
      </w:hyperlink>
      <w:r w:rsidRPr="00747C3F">
        <w:rPr>
          <w:rFonts w:ascii="Times New Roman" w:hAnsi="Times New Roman" w:cs="Times New Roman"/>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54" w:history="1">
        <w:r w:rsidRPr="00747C3F">
          <w:rPr>
            <w:rFonts w:ascii="Times New Roman" w:hAnsi="Times New Roman" w:cs="Times New Roman"/>
          </w:rPr>
          <w:t>закон</w:t>
        </w:r>
      </w:hyperlink>
      <w:r w:rsidRPr="00747C3F">
        <w:rPr>
          <w:rFonts w:ascii="Times New Roman" w:hAnsi="Times New Roman" w:cs="Times New Roman"/>
        </w:rPr>
        <w:t xml:space="preserve"> от 22 июля 2008 года № 123-ФЗ «Технический регламент о требованиях пожарной безопасности»;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55" w:history="1">
        <w:r w:rsidRPr="00747C3F">
          <w:rPr>
            <w:rFonts w:ascii="Times New Roman" w:hAnsi="Times New Roman" w:cs="Times New Roman"/>
          </w:rPr>
          <w:t>закон</w:t>
        </w:r>
      </w:hyperlink>
      <w:r w:rsidRPr="00747C3F">
        <w:rPr>
          <w:rFonts w:ascii="Times New Roman" w:hAnsi="Times New Roman" w:cs="Times New Roman"/>
        </w:rPr>
        <w:t xml:space="preserve"> от 29 декабря 2012 года № 273-ФЗ «Об образовании в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56" w:history="1">
        <w:r w:rsidRPr="00747C3F">
          <w:rPr>
            <w:rFonts w:ascii="Times New Roman" w:hAnsi="Times New Roman" w:cs="Times New Roman"/>
          </w:rPr>
          <w:t>закон</w:t>
        </w:r>
      </w:hyperlink>
      <w:r w:rsidRPr="00747C3F">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 xml:space="preserve">Федеральный </w:t>
      </w:r>
      <w:hyperlink r:id="rId57" w:history="1">
        <w:r w:rsidRPr="00747C3F">
          <w:rPr>
            <w:rFonts w:ascii="Times New Roman" w:hAnsi="Times New Roman" w:cs="Times New Roman"/>
          </w:rPr>
          <w:t>закон</w:t>
        </w:r>
      </w:hyperlink>
      <w:r w:rsidRPr="00747C3F">
        <w:rPr>
          <w:rFonts w:ascii="Times New Roman" w:hAnsi="Times New Roman" w:cs="Times New Roman"/>
        </w:rPr>
        <w:t xml:space="preserve"> от 28 июня 2014 года № 172-ФЗ «О стратегическом планировании в Российской Федерации»;</w:t>
      </w:r>
    </w:p>
    <w:p w:rsidR="00BD1913" w:rsidRPr="00747C3F" w:rsidRDefault="00BD1913" w:rsidP="007D4B46">
      <w:pPr>
        <w:pStyle w:val="ConsPlusNormal"/>
        <w:ind w:firstLine="709"/>
        <w:jc w:val="both"/>
        <w:rPr>
          <w:rFonts w:ascii="Times New Roman" w:hAnsi="Times New Roman" w:cs="Times New Roman"/>
        </w:rPr>
      </w:pPr>
      <w:r w:rsidRPr="00747C3F">
        <w:rPr>
          <w:rFonts w:ascii="Times New Roman" w:hAnsi="Times New Roman" w:cs="Times New Roman"/>
        </w:rPr>
        <w:t>«</w:t>
      </w:r>
      <w:hyperlink r:id="rId58" w:history="1">
        <w:r w:rsidRPr="00747C3F">
          <w:rPr>
            <w:rFonts w:ascii="Times New Roman" w:hAnsi="Times New Roman" w:cs="Times New Roman"/>
          </w:rPr>
          <w:t>Стратегия</w:t>
        </w:r>
      </w:hyperlink>
      <w:r w:rsidRPr="00747C3F">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BD1913" w:rsidRPr="00747C3F" w:rsidRDefault="00BD1913" w:rsidP="007D4B46">
      <w:pPr>
        <w:pStyle w:val="ConsPlusNormal"/>
        <w:ind w:firstLine="709"/>
        <w:jc w:val="both"/>
        <w:rPr>
          <w:rFonts w:ascii="Times New Roman" w:hAnsi="Times New Roman" w:cs="Times New Roman"/>
        </w:rPr>
      </w:pPr>
      <w:hyperlink r:id="rId59" w:history="1">
        <w:r w:rsidRPr="00747C3F">
          <w:rPr>
            <w:rFonts w:ascii="Times New Roman" w:hAnsi="Times New Roman" w:cs="Times New Roman"/>
          </w:rPr>
          <w:t>Указ</w:t>
        </w:r>
      </w:hyperlink>
      <w:r w:rsidRPr="00747C3F">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BD1913" w:rsidRPr="00747C3F" w:rsidRDefault="00BD1913" w:rsidP="007D4B46">
      <w:pPr>
        <w:pStyle w:val="ConsPlusNormal"/>
        <w:ind w:firstLine="709"/>
        <w:jc w:val="both"/>
        <w:rPr>
          <w:rFonts w:ascii="Times New Roman" w:hAnsi="Times New Roman" w:cs="Times New Roman"/>
        </w:rPr>
      </w:pPr>
      <w:hyperlink r:id="rId60" w:history="1">
        <w:r w:rsidRPr="00747C3F">
          <w:rPr>
            <w:rFonts w:ascii="Times New Roman" w:hAnsi="Times New Roman" w:cs="Times New Roman"/>
          </w:rPr>
          <w:t>Указ</w:t>
        </w:r>
      </w:hyperlink>
      <w:r w:rsidRPr="00747C3F">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BD1913" w:rsidRPr="00747C3F" w:rsidRDefault="00BD1913" w:rsidP="007D4B46">
      <w:pPr>
        <w:pStyle w:val="ConsPlusNormal"/>
        <w:ind w:firstLine="709"/>
        <w:jc w:val="both"/>
        <w:rPr>
          <w:rFonts w:ascii="Times New Roman" w:hAnsi="Times New Roman" w:cs="Times New Roman"/>
        </w:rPr>
      </w:pPr>
      <w:hyperlink r:id="rId61"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BD1913" w:rsidRPr="00747C3F" w:rsidRDefault="00BD1913" w:rsidP="007D4B46">
      <w:pPr>
        <w:pStyle w:val="ConsPlusNormal"/>
        <w:ind w:firstLine="709"/>
        <w:jc w:val="both"/>
        <w:rPr>
          <w:rFonts w:ascii="Times New Roman" w:hAnsi="Times New Roman" w:cs="Times New Roman"/>
        </w:rPr>
      </w:pPr>
      <w:hyperlink r:id="rId62"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29 ноября 1999 года № 1309 «О порядке создания убежищ и иных объектов гражданской обороны»;</w:t>
      </w:r>
    </w:p>
    <w:p w:rsidR="00BD1913" w:rsidRPr="00747C3F" w:rsidRDefault="00BD1913" w:rsidP="007D4B46">
      <w:pPr>
        <w:pStyle w:val="ConsPlusNormal"/>
        <w:ind w:firstLine="709"/>
        <w:jc w:val="both"/>
        <w:rPr>
          <w:rFonts w:ascii="Times New Roman" w:hAnsi="Times New Roman" w:cs="Times New Roman"/>
        </w:rPr>
      </w:pPr>
      <w:hyperlink r:id="rId63"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BD1913" w:rsidRPr="00747C3F" w:rsidRDefault="00BD1913" w:rsidP="007D4B46">
      <w:pPr>
        <w:pStyle w:val="ConsPlusNormal"/>
        <w:ind w:firstLine="709"/>
        <w:jc w:val="both"/>
        <w:rPr>
          <w:rFonts w:ascii="Times New Roman" w:hAnsi="Times New Roman" w:cs="Times New Roman"/>
        </w:rPr>
      </w:pPr>
      <w:hyperlink r:id="rId64"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BD1913" w:rsidRPr="00747C3F" w:rsidRDefault="00BD1913" w:rsidP="007D4B46">
      <w:pPr>
        <w:pStyle w:val="ConsPlusNormal"/>
        <w:ind w:firstLine="709"/>
        <w:jc w:val="both"/>
        <w:rPr>
          <w:rFonts w:ascii="Times New Roman" w:hAnsi="Times New Roman" w:cs="Times New Roman"/>
        </w:rPr>
      </w:pPr>
      <w:hyperlink r:id="rId65"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w:t>
      </w:r>
      <w:r>
        <w:rPr>
          <w:rFonts w:ascii="Times New Roman" w:hAnsi="Times New Roman" w:cs="Times New Roman"/>
        </w:rPr>
        <w:t xml:space="preserve">ерации от 2 сентября 2009 года </w:t>
      </w:r>
      <w:r w:rsidRPr="00747C3F">
        <w:rPr>
          <w:rFonts w:ascii="Times New Roman" w:hAnsi="Times New Roman" w:cs="Times New Roman"/>
        </w:rPr>
        <w:t>№ 717 «О нормах отвода земель для размещения автомобильных дорог и (или) объектов дорожного сервиса»;</w:t>
      </w:r>
    </w:p>
    <w:p w:rsidR="00BD1913" w:rsidRPr="00747C3F" w:rsidRDefault="00BD1913" w:rsidP="007D4B46">
      <w:pPr>
        <w:pStyle w:val="ConsPlusNormal"/>
        <w:ind w:firstLine="709"/>
        <w:jc w:val="both"/>
        <w:rPr>
          <w:rFonts w:ascii="Times New Roman" w:hAnsi="Times New Roman" w:cs="Times New Roman"/>
        </w:rPr>
      </w:pPr>
      <w:hyperlink r:id="rId66"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D1913" w:rsidRPr="00747C3F" w:rsidRDefault="00BD1913" w:rsidP="007D4B46">
      <w:pPr>
        <w:pStyle w:val="ConsPlusNormal"/>
        <w:ind w:firstLine="709"/>
        <w:jc w:val="both"/>
        <w:rPr>
          <w:rFonts w:ascii="Times New Roman" w:hAnsi="Times New Roman" w:cs="Times New Roman"/>
        </w:rPr>
      </w:pPr>
      <w:hyperlink r:id="rId67"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25 апреля 2012 года № 390 «О противопожарном режиме»;</w:t>
      </w:r>
    </w:p>
    <w:p w:rsidR="00BD1913" w:rsidRPr="00747C3F" w:rsidRDefault="00BD1913" w:rsidP="007D4B46">
      <w:pPr>
        <w:pStyle w:val="ConsPlusNormal"/>
        <w:ind w:firstLine="709"/>
        <w:jc w:val="both"/>
        <w:rPr>
          <w:rFonts w:ascii="Times New Roman" w:hAnsi="Times New Roman" w:cs="Times New Roman"/>
        </w:rPr>
      </w:pPr>
      <w:hyperlink r:id="rId68"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BD1913" w:rsidRPr="00747C3F" w:rsidRDefault="00BD1913" w:rsidP="007D4B46">
      <w:pPr>
        <w:pStyle w:val="ConsPlusNormal"/>
        <w:ind w:firstLine="709"/>
        <w:jc w:val="both"/>
        <w:rPr>
          <w:rFonts w:ascii="Times New Roman" w:hAnsi="Times New Roman" w:cs="Times New Roman"/>
        </w:rPr>
      </w:pPr>
      <w:hyperlink r:id="rId69"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BD1913" w:rsidRPr="00747C3F" w:rsidRDefault="00BD1913" w:rsidP="007D4B46">
      <w:pPr>
        <w:pStyle w:val="ConsPlusNormal"/>
        <w:ind w:firstLine="709"/>
        <w:jc w:val="both"/>
        <w:rPr>
          <w:rFonts w:ascii="Times New Roman" w:hAnsi="Times New Roman" w:cs="Times New Roman"/>
        </w:rPr>
      </w:pPr>
      <w:hyperlink r:id="rId70"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BD1913" w:rsidRPr="00747C3F" w:rsidRDefault="00BD1913" w:rsidP="007D4B46">
      <w:pPr>
        <w:pStyle w:val="ConsPlusNormal"/>
        <w:ind w:firstLine="709"/>
        <w:jc w:val="both"/>
        <w:rPr>
          <w:rFonts w:ascii="Times New Roman" w:hAnsi="Times New Roman" w:cs="Times New Roman"/>
        </w:rPr>
      </w:pPr>
      <w:hyperlink r:id="rId71" w:history="1">
        <w:r w:rsidRPr="00747C3F">
          <w:rPr>
            <w:rFonts w:ascii="Times New Roman" w:hAnsi="Times New Roman" w:cs="Times New Roman"/>
          </w:rPr>
          <w:t>постановление</w:t>
        </w:r>
      </w:hyperlink>
      <w:r w:rsidRPr="00747C3F">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BD1913" w:rsidRPr="00747C3F" w:rsidRDefault="00BD1913" w:rsidP="007D4B46">
      <w:pPr>
        <w:pStyle w:val="ConsPlusNormal"/>
        <w:ind w:firstLine="709"/>
        <w:jc w:val="both"/>
        <w:rPr>
          <w:rFonts w:ascii="Times New Roman" w:hAnsi="Times New Roman" w:cs="Times New Roman"/>
        </w:rPr>
      </w:pPr>
      <w:hyperlink r:id="rId72" w:history="1">
        <w:r w:rsidRPr="00747C3F">
          <w:rPr>
            <w:rFonts w:ascii="Times New Roman" w:hAnsi="Times New Roman" w:cs="Times New Roman"/>
          </w:rPr>
          <w:t>распоряжение</w:t>
        </w:r>
      </w:hyperlink>
      <w:r w:rsidRPr="00747C3F">
        <w:rPr>
          <w:rFonts w:ascii="Times New Roman" w:hAnsi="Times New Roman" w:cs="Times New Roman"/>
        </w:rPr>
        <w:t xml:space="preserve"> Правительства Российской Федерации от 3 июля 1996 года № 1063-р;</w:t>
      </w:r>
    </w:p>
    <w:p w:rsidR="00BD1913" w:rsidRPr="00747C3F" w:rsidRDefault="00BD1913" w:rsidP="007D4B46">
      <w:pPr>
        <w:pStyle w:val="ConsPlusNormal"/>
        <w:ind w:firstLine="709"/>
        <w:jc w:val="both"/>
        <w:rPr>
          <w:rFonts w:ascii="Times New Roman" w:hAnsi="Times New Roman" w:cs="Times New Roman"/>
        </w:rPr>
      </w:pPr>
      <w:hyperlink r:id="rId73" w:history="1">
        <w:r w:rsidRPr="00747C3F">
          <w:rPr>
            <w:rFonts w:ascii="Times New Roman" w:hAnsi="Times New Roman" w:cs="Times New Roman"/>
          </w:rPr>
          <w:t>распоряжение</w:t>
        </w:r>
      </w:hyperlink>
      <w:r w:rsidRPr="00747C3F">
        <w:rPr>
          <w:rFonts w:ascii="Times New Roman" w:hAnsi="Times New Roman" w:cs="Times New Roman"/>
        </w:rPr>
        <w:t xml:space="preserve"> Правительства Российской Федерации от 25 мая 2004 года № 707-р;</w:t>
      </w:r>
    </w:p>
    <w:p w:rsidR="00BD1913" w:rsidRPr="00747C3F" w:rsidRDefault="00BD1913" w:rsidP="007D4B46">
      <w:pPr>
        <w:pStyle w:val="ConsPlusNormal"/>
        <w:ind w:firstLine="709"/>
        <w:jc w:val="both"/>
        <w:rPr>
          <w:rFonts w:ascii="Times New Roman" w:hAnsi="Times New Roman" w:cs="Times New Roman"/>
        </w:rPr>
      </w:pPr>
      <w:hyperlink r:id="rId74" w:history="1">
        <w:r w:rsidRPr="00747C3F">
          <w:rPr>
            <w:rFonts w:ascii="Times New Roman" w:hAnsi="Times New Roman" w:cs="Times New Roman"/>
          </w:rPr>
          <w:t>распоряжение</w:t>
        </w:r>
      </w:hyperlink>
      <w:r w:rsidRPr="00747C3F">
        <w:rPr>
          <w:rFonts w:ascii="Times New Roman" w:hAnsi="Times New Roman" w:cs="Times New Roman"/>
        </w:rPr>
        <w:t xml:space="preserve"> Правительства Российской Федерации от 10 августа 2007 года №1034-р;</w:t>
      </w:r>
    </w:p>
    <w:p w:rsidR="00BD1913" w:rsidRPr="00747C3F" w:rsidRDefault="00BD1913" w:rsidP="007D4B46">
      <w:pPr>
        <w:pStyle w:val="ConsPlusNormal"/>
        <w:ind w:firstLine="709"/>
        <w:jc w:val="both"/>
        <w:rPr>
          <w:rFonts w:ascii="Times New Roman" w:hAnsi="Times New Roman" w:cs="Times New Roman"/>
        </w:rPr>
      </w:pPr>
      <w:hyperlink r:id="rId75" w:history="1">
        <w:r w:rsidRPr="00747C3F">
          <w:rPr>
            <w:rFonts w:ascii="Times New Roman" w:hAnsi="Times New Roman" w:cs="Times New Roman"/>
          </w:rPr>
          <w:t>распоряжение</w:t>
        </w:r>
      </w:hyperlink>
      <w:r w:rsidRPr="00747C3F">
        <w:rPr>
          <w:rFonts w:ascii="Times New Roman" w:hAnsi="Times New Roman" w:cs="Times New Roman"/>
        </w:rPr>
        <w:t xml:space="preserve"> Правительства Российской Федерации от 18 ноября 2011 года № 2074-р;</w:t>
      </w:r>
    </w:p>
    <w:p w:rsidR="00BD1913" w:rsidRPr="00747C3F" w:rsidRDefault="00BD1913" w:rsidP="007D4B46">
      <w:pPr>
        <w:pStyle w:val="ConsPlusNormal"/>
        <w:ind w:firstLine="709"/>
        <w:jc w:val="both"/>
        <w:rPr>
          <w:rFonts w:ascii="Times New Roman" w:hAnsi="Times New Roman" w:cs="Times New Roman"/>
        </w:rPr>
      </w:pPr>
      <w:hyperlink r:id="rId76" w:history="1">
        <w:r w:rsidRPr="00747C3F">
          <w:rPr>
            <w:rFonts w:ascii="Times New Roman" w:hAnsi="Times New Roman" w:cs="Times New Roman"/>
          </w:rPr>
          <w:t>распоряжение</w:t>
        </w:r>
      </w:hyperlink>
      <w:r w:rsidRPr="00747C3F">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BD1913" w:rsidRPr="00747C3F" w:rsidRDefault="00BD1913" w:rsidP="000A6024">
      <w:pPr>
        <w:pStyle w:val="ConsPlusNormal"/>
        <w:jc w:val="both"/>
        <w:rPr>
          <w:rFonts w:ascii="Times New Roman" w:hAnsi="Times New Roman" w:cs="Times New Roman"/>
        </w:rPr>
      </w:pPr>
      <w:hyperlink r:id="rId77" w:history="1">
        <w:r w:rsidRPr="00747C3F">
          <w:rPr>
            <w:rFonts w:ascii="Times New Roman" w:hAnsi="Times New Roman" w:cs="Times New Roman"/>
          </w:rPr>
          <w:t>распоряжение</w:t>
        </w:r>
      </w:hyperlink>
      <w:r w:rsidRPr="00747C3F">
        <w:rPr>
          <w:rFonts w:ascii="Times New Roman" w:hAnsi="Times New Roman" w:cs="Times New Roman"/>
        </w:rPr>
        <w:t xml:space="preserve"> Правительства Российской Федерации от 29 июля 2014 года № 1398-р;</w:t>
      </w:r>
    </w:p>
    <w:p w:rsidR="00BD1913" w:rsidRPr="00747C3F" w:rsidRDefault="00BD1913" w:rsidP="007D4B46">
      <w:pPr>
        <w:pStyle w:val="ConsPlusNormal"/>
        <w:ind w:firstLine="709"/>
        <w:jc w:val="both"/>
        <w:rPr>
          <w:rFonts w:ascii="Times New Roman" w:hAnsi="Times New Roman" w:cs="Times New Roman"/>
        </w:rPr>
      </w:pPr>
      <w:hyperlink r:id="rId78" w:history="1">
        <w:r w:rsidRPr="00747C3F">
          <w:rPr>
            <w:rFonts w:ascii="Times New Roman" w:hAnsi="Times New Roman" w:cs="Times New Roman"/>
          </w:rPr>
          <w:t>Ветеринарно-санитарные правила</w:t>
        </w:r>
      </w:hyperlink>
      <w:r w:rsidRPr="00747C3F">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BD1913" w:rsidRPr="00747C3F" w:rsidRDefault="00BD1913" w:rsidP="007D4B46">
      <w:pPr>
        <w:pStyle w:val="ConsPlusNormal"/>
        <w:ind w:firstLine="709"/>
        <w:jc w:val="both"/>
        <w:rPr>
          <w:rFonts w:ascii="Times New Roman" w:hAnsi="Times New Roman" w:cs="Times New Roman"/>
        </w:rPr>
      </w:pPr>
      <w:hyperlink r:id="rId79" w:history="1">
        <w:r w:rsidRPr="00747C3F">
          <w:rPr>
            <w:rFonts w:ascii="Times New Roman" w:hAnsi="Times New Roman" w:cs="Times New Roman"/>
          </w:rPr>
          <w:t>приказ</w:t>
        </w:r>
      </w:hyperlink>
      <w:r w:rsidRPr="00747C3F">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BD1913" w:rsidRPr="00747C3F" w:rsidRDefault="00BD1913" w:rsidP="007D4B46">
      <w:pPr>
        <w:pStyle w:val="ConsPlusNormal"/>
        <w:ind w:firstLine="709"/>
        <w:jc w:val="both"/>
        <w:rPr>
          <w:rFonts w:ascii="Times New Roman" w:hAnsi="Times New Roman" w:cs="Times New Roman"/>
        </w:rPr>
      </w:pPr>
      <w:hyperlink r:id="rId80" w:history="1">
        <w:r w:rsidRPr="00747C3F">
          <w:rPr>
            <w:rFonts w:ascii="Times New Roman" w:hAnsi="Times New Roman" w:cs="Times New Roman"/>
          </w:rPr>
          <w:t>приказ</w:t>
        </w:r>
      </w:hyperlink>
      <w:r w:rsidRPr="00747C3F">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BD1913" w:rsidRPr="00747C3F" w:rsidRDefault="00BD1913" w:rsidP="007D4B46">
      <w:pPr>
        <w:pStyle w:val="ConsPlusNormal"/>
        <w:ind w:firstLine="709"/>
        <w:jc w:val="both"/>
        <w:rPr>
          <w:rFonts w:ascii="Times New Roman" w:hAnsi="Times New Roman" w:cs="Times New Roman"/>
        </w:rPr>
      </w:pPr>
      <w:hyperlink r:id="rId81" w:history="1">
        <w:r w:rsidRPr="00747C3F">
          <w:rPr>
            <w:rFonts w:ascii="Times New Roman" w:hAnsi="Times New Roman" w:cs="Times New Roman"/>
          </w:rPr>
          <w:t>приказ</w:t>
        </w:r>
      </w:hyperlink>
      <w:r w:rsidRPr="00747C3F">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BD1913" w:rsidRPr="00747C3F" w:rsidRDefault="00BD1913" w:rsidP="007D4B46">
      <w:pPr>
        <w:pStyle w:val="ConsPlusNormal"/>
        <w:ind w:firstLine="709"/>
        <w:jc w:val="both"/>
        <w:rPr>
          <w:rFonts w:ascii="Times New Roman" w:hAnsi="Times New Roman" w:cs="Times New Roman"/>
        </w:rPr>
      </w:pPr>
      <w:hyperlink r:id="rId82" w:history="1">
        <w:r w:rsidRPr="00747C3F">
          <w:rPr>
            <w:rFonts w:ascii="Times New Roman" w:hAnsi="Times New Roman" w:cs="Times New Roman"/>
          </w:rPr>
          <w:t>приказ</w:t>
        </w:r>
      </w:hyperlink>
      <w:r w:rsidRPr="00747C3F">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D1913" w:rsidRPr="00747C3F" w:rsidRDefault="00BD1913" w:rsidP="007D4B46">
      <w:pPr>
        <w:pStyle w:val="ConsPlusNormal"/>
        <w:ind w:firstLine="709"/>
        <w:jc w:val="both"/>
        <w:rPr>
          <w:rFonts w:ascii="Times New Roman" w:hAnsi="Times New Roman" w:cs="Times New Roman"/>
        </w:rPr>
      </w:pPr>
      <w:hyperlink r:id="rId83" w:history="1">
        <w:r w:rsidRPr="00747C3F">
          <w:rPr>
            <w:rFonts w:ascii="Times New Roman" w:hAnsi="Times New Roman" w:cs="Times New Roman"/>
          </w:rPr>
          <w:t>приказ</w:t>
        </w:r>
      </w:hyperlink>
      <w:r w:rsidRPr="00747C3F">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BD1913" w:rsidRPr="00747C3F" w:rsidRDefault="00BD1913" w:rsidP="007D4B46">
      <w:pPr>
        <w:pStyle w:val="ConsPlusNormal"/>
        <w:ind w:firstLine="709"/>
        <w:jc w:val="both"/>
        <w:rPr>
          <w:rFonts w:ascii="Times New Roman" w:hAnsi="Times New Roman" w:cs="Times New Roman"/>
        </w:rPr>
      </w:pPr>
      <w:hyperlink r:id="rId84" w:history="1">
        <w:r w:rsidRPr="00747C3F">
          <w:rPr>
            <w:rFonts w:ascii="Times New Roman" w:hAnsi="Times New Roman" w:cs="Times New Roman"/>
          </w:rPr>
          <w:t>приказ</w:t>
        </w:r>
      </w:hyperlink>
      <w:r w:rsidRPr="00747C3F">
        <w:rPr>
          <w:rFonts w:ascii="Times New Roman" w:hAnsi="Times New Roman" w:cs="Times New Roman"/>
        </w:rPr>
        <w:t xml:space="preserve"> Министерства труда и социальной защиты Российской Фе</w:t>
      </w:r>
      <w:r>
        <w:rPr>
          <w:rFonts w:ascii="Times New Roman" w:hAnsi="Times New Roman" w:cs="Times New Roman"/>
        </w:rPr>
        <w:t xml:space="preserve">дерации от </w:t>
      </w:r>
      <w:r w:rsidRPr="00747C3F">
        <w:rPr>
          <w:rFonts w:ascii="Times New Roman" w:hAnsi="Times New Roman" w:cs="Times New Roman"/>
        </w:rPr>
        <w:t>17 апреля 2014 года № 258н «Об утверждении примерной номенклатуры организаций социального обслуживания»;</w:t>
      </w:r>
    </w:p>
    <w:p w:rsidR="00BD1913" w:rsidRPr="00747C3F" w:rsidRDefault="00BD1913" w:rsidP="007D4B46">
      <w:pPr>
        <w:pStyle w:val="ConsPlusNormal"/>
        <w:ind w:firstLine="709"/>
        <w:jc w:val="both"/>
        <w:rPr>
          <w:rFonts w:ascii="Times New Roman" w:hAnsi="Times New Roman" w:cs="Times New Roman"/>
        </w:rPr>
      </w:pPr>
      <w:hyperlink r:id="rId85" w:history="1">
        <w:r w:rsidRPr="00747C3F">
          <w:rPr>
            <w:rFonts w:ascii="Times New Roman" w:hAnsi="Times New Roman" w:cs="Times New Roman"/>
          </w:rPr>
          <w:t>приказ</w:t>
        </w:r>
      </w:hyperlink>
      <w:r w:rsidRPr="00747C3F">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BD1913" w:rsidRPr="00747C3F" w:rsidRDefault="00BD1913" w:rsidP="007D4B46">
      <w:pPr>
        <w:pStyle w:val="ConsPlusNormal"/>
        <w:ind w:firstLine="709"/>
        <w:jc w:val="both"/>
        <w:rPr>
          <w:rFonts w:ascii="Times New Roman" w:hAnsi="Times New Roman" w:cs="Times New Roman"/>
        </w:rPr>
      </w:pPr>
      <w:hyperlink r:id="rId86" w:history="1">
        <w:r w:rsidRPr="00747C3F">
          <w:rPr>
            <w:rFonts w:ascii="Times New Roman" w:hAnsi="Times New Roman" w:cs="Times New Roman"/>
          </w:rPr>
          <w:t>приказ</w:t>
        </w:r>
      </w:hyperlink>
      <w:r w:rsidRPr="00747C3F">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BD1913" w:rsidRPr="00747C3F" w:rsidRDefault="00BD1913">
      <w:pPr>
        <w:pStyle w:val="ConsPlusNormal"/>
        <w:ind w:firstLine="540"/>
        <w:jc w:val="both"/>
        <w:rPr>
          <w:rFonts w:ascii="Times New Roman" w:hAnsi="Times New Roman" w:cs="Times New Roman"/>
        </w:rPr>
      </w:pPr>
    </w:p>
    <w:p w:rsidR="00BD1913" w:rsidRPr="00747C3F" w:rsidRDefault="00BD1913" w:rsidP="0062511B">
      <w:pPr>
        <w:pStyle w:val="ConsPlusNormal"/>
        <w:ind w:firstLine="540"/>
        <w:jc w:val="center"/>
        <w:rPr>
          <w:rFonts w:ascii="Times New Roman" w:hAnsi="Times New Roman" w:cs="Times New Roman"/>
        </w:rPr>
      </w:pPr>
      <w:r w:rsidRPr="00747C3F">
        <w:rPr>
          <w:rFonts w:ascii="Times New Roman" w:hAnsi="Times New Roman" w:cs="Times New Roman"/>
        </w:rPr>
        <w:t>Областные зако</w:t>
      </w:r>
      <w:r>
        <w:rPr>
          <w:rFonts w:ascii="Times New Roman" w:hAnsi="Times New Roman" w:cs="Times New Roman"/>
        </w:rPr>
        <w:t xml:space="preserve">ны и нормативные правовые акты </w:t>
      </w:r>
      <w:r w:rsidRPr="00747C3F">
        <w:rPr>
          <w:rFonts w:ascii="Times New Roman" w:hAnsi="Times New Roman" w:cs="Times New Roman"/>
        </w:rPr>
        <w:t>Архангельской области</w:t>
      </w:r>
    </w:p>
    <w:p w:rsidR="00BD1913" w:rsidRDefault="00BD1913">
      <w:pPr>
        <w:pStyle w:val="ConsPlusNormal"/>
        <w:ind w:firstLine="540"/>
        <w:jc w:val="both"/>
        <w:rPr>
          <w:rFonts w:ascii="Times New Roman" w:hAnsi="Times New Roman" w:cs="Times New Roman"/>
        </w:rPr>
      </w:pP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87" w:history="1">
        <w:r w:rsidRPr="00187519">
          <w:rPr>
            <w:rFonts w:ascii="Times New Roman" w:hAnsi="Times New Roman" w:cs="Times New Roman"/>
          </w:rPr>
          <w:t>закон</w:t>
        </w:r>
      </w:hyperlink>
      <w:r>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88" w:history="1">
        <w:r w:rsidRPr="00187519">
          <w:rPr>
            <w:rFonts w:ascii="Times New Roman" w:hAnsi="Times New Roman" w:cs="Times New Roman"/>
          </w:rPr>
          <w:t>закон</w:t>
        </w:r>
      </w:hyperlink>
      <w:r>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89" w:history="1">
        <w:r w:rsidRPr="00187519">
          <w:rPr>
            <w:rFonts w:ascii="Times New Roman" w:hAnsi="Times New Roman" w:cs="Times New Roman"/>
          </w:rPr>
          <w:t>закон</w:t>
        </w:r>
      </w:hyperlink>
      <w:r>
        <w:rPr>
          <w:rFonts w:ascii="Times New Roman" w:hAnsi="Times New Roman" w:cs="Times New Roman"/>
        </w:rPr>
        <w:t xml:space="preserve"> от 1 марта 2006 года № 153-9-ОЗ «Градостроительный кодекс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0" w:history="1">
        <w:r w:rsidRPr="00187519">
          <w:rPr>
            <w:rFonts w:ascii="Times New Roman" w:hAnsi="Times New Roman" w:cs="Times New Roman"/>
          </w:rPr>
          <w:t>закон</w:t>
        </w:r>
      </w:hyperlink>
      <w:r>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1" w:history="1">
        <w:r w:rsidRPr="00187519">
          <w:rPr>
            <w:rFonts w:ascii="Times New Roman" w:hAnsi="Times New Roman" w:cs="Times New Roman"/>
          </w:rPr>
          <w:t>закон</w:t>
        </w:r>
      </w:hyperlink>
      <w:r>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2" w:history="1">
        <w:r w:rsidRPr="00187519">
          <w:rPr>
            <w:rFonts w:ascii="Times New Roman" w:hAnsi="Times New Roman" w:cs="Times New Roman"/>
          </w:rPr>
          <w:t>закон</w:t>
        </w:r>
      </w:hyperlink>
      <w:r>
        <w:rPr>
          <w:rFonts w:ascii="Times New Roman" w:hAnsi="Times New Roman" w:cs="Times New Roman"/>
        </w:rPr>
        <w:t xml:space="preserve"> от 29 июня 2015 года № 296-18-ОЗ «О стратегическом планировании в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93" w:history="1">
        <w:r w:rsidRPr="00187519">
          <w:rPr>
            <w:rFonts w:ascii="Times New Roman" w:hAnsi="Times New Roman" w:cs="Times New Roman"/>
          </w:rPr>
          <w:t>указ</w:t>
        </w:r>
      </w:hyperlink>
      <w:r>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94"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95"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96"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97"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98"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99"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100"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101"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hyperlink r:id="rId102" w:history="1">
        <w:r w:rsidRPr="00187519">
          <w:rPr>
            <w:rFonts w:ascii="Times New Roman" w:hAnsi="Times New Roman" w:cs="Times New Roman"/>
          </w:rPr>
          <w:t>распоряжение</w:t>
        </w:r>
      </w:hyperlink>
      <w:r>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BD1913" w:rsidRDefault="00BD1913"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w:t>
      </w:r>
    </w:p>
    <w:p w:rsidR="00BD1913" w:rsidRDefault="00BD1913">
      <w:pPr>
        <w:pStyle w:val="ConsPlusNormal"/>
        <w:ind w:firstLine="540"/>
        <w:jc w:val="both"/>
        <w:rPr>
          <w:rFonts w:ascii="Times New Roman" w:hAnsi="Times New Roman" w:cs="Times New Roman"/>
        </w:rPr>
      </w:pPr>
    </w:p>
    <w:p w:rsidR="00BD1913" w:rsidRDefault="00BD1913" w:rsidP="0062511B">
      <w:pPr>
        <w:pStyle w:val="ConsPlusNormal"/>
        <w:ind w:firstLine="540"/>
        <w:jc w:val="center"/>
        <w:rPr>
          <w:rFonts w:ascii="Times New Roman" w:hAnsi="Times New Roman" w:cs="Times New Roman"/>
        </w:rPr>
      </w:pPr>
      <w:r w:rsidRPr="0062511B">
        <w:rPr>
          <w:rFonts w:ascii="Times New Roman" w:hAnsi="Times New Roman" w:cs="Times New Roman"/>
        </w:rPr>
        <w:t xml:space="preserve">Нормативные правовые акты </w:t>
      </w:r>
      <w:r>
        <w:rPr>
          <w:rFonts w:ascii="Times New Roman" w:hAnsi="Times New Roman" w:cs="Times New Roman"/>
        </w:rPr>
        <w:t>МО «Холмогорский муниципальный район»</w:t>
      </w:r>
      <w:r w:rsidRPr="0062511B">
        <w:rPr>
          <w:rFonts w:ascii="Times New Roman" w:hAnsi="Times New Roman" w:cs="Times New Roman"/>
        </w:rPr>
        <w:t xml:space="preserve"> области</w:t>
      </w:r>
    </w:p>
    <w:p w:rsidR="00BD1913" w:rsidRPr="0062511B" w:rsidRDefault="00BD1913" w:rsidP="0062511B">
      <w:pPr>
        <w:pStyle w:val="ConsPlusNormal"/>
        <w:ind w:firstLine="540"/>
        <w:jc w:val="center"/>
        <w:rPr>
          <w:rFonts w:ascii="Times New Roman" w:hAnsi="Times New Roman" w:cs="Times New Roman"/>
        </w:rPr>
      </w:pPr>
    </w:p>
    <w:p w:rsidR="00BD1913" w:rsidRDefault="00BD1913" w:rsidP="004E5E07">
      <w:pPr>
        <w:autoSpaceDE w:val="0"/>
        <w:autoSpaceDN w:val="0"/>
        <w:adjustRightInd w:val="0"/>
        <w:spacing w:after="0" w:line="240" w:lineRule="auto"/>
        <w:ind w:firstLine="540"/>
        <w:jc w:val="both"/>
        <w:rPr>
          <w:rFonts w:ascii="Times New Roman" w:hAnsi="Times New Roman" w:cs="Times New Roman"/>
        </w:rPr>
      </w:pPr>
      <w:r>
        <w:t xml:space="preserve">Устав </w:t>
      </w:r>
      <w:r>
        <w:rPr>
          <w:rFonts w:ascii="Times New Roman" w:hAnsi="Times New Roman" w:cs="Times New Roman"/>
        </w:rPr>
        <w:t>муниципального образования «Холмогорский</w:t>
      </w:r>
      <w:r w:rsidRPr="0062511B">
        <w:rPr>
          <w:rFonts w:ascii="Times New Roman" w:hAnsi="Times New Roman" w:cs="Times New Roman"/>
        </w:rPr>
        <w:t xml:space="preserve"> муниципальн</w:t>
      </w:r>
      <w:r>
        <w:rPr>
          <w:rFonts w:ascii="Times New Roman" w:hAnsi="Times New Roman" w:cs="Times New Roman"/>
        </w:rPr>
        <w:t>ый</w:t>
      </w:r>
      <w:r w:rsidRPr="0062511B">
        <w:rPr>
          <w:rFonts w:ascii="Times New Roman" w:hAnsi="Times New Roman" w:cs="Times New Roman"/>
        </w:rPr>
        <w:t xml:space="preserve"> район</w:t>
      </w:r>
      <w:r>
        <w:rPr>
          <w:rFonts w:ascii="Times New Roman" w:hAnsi="Times New Roman" w:cs="Times New Roman"/>
        </w:rPr>
        <w:t>»</w:t>
      </w:r>
      <w:r w:rsidRPr="0062511B">
        <w:rPr>
          <w:rFonts w:ascii="Times New Roman" w:hAnsi="Times New Roman" w:cs="Times New Roman"/>
        </w:rPr>
        <w:t xml:space="preserve"> Архангельской области</w:t>
      </w:r>
      <w:r>
        <w:rPr>
          <w:rFonts w:ascii="Times New Roman" w:hAnsi="Times New Roman" w:cs="Times New Roman"/>
        </w:rPr>
        <w:t xml:space="preserve">, принятый решением Совета депутатов муниципального образования «Холмогорский муниципальный» от </w:t>
      </w:r>
      <w:r w:rsidRPr="009950EF">
        <w:rPr>
          <w:rFonts w:ascii="Times New Roman" w:hAnsi="Times New Roman" w:cs="Times New Roman"/>
        </w:rPr>
        <w:t xml:space="preserve">27 января 2006 </w:t>
      </w:r>
      <w:r>
        <w:rPr>
          <w:rFonts w:ascii="Times New Roman" w:hAnsi="Times New Roman" w:cs="Times New Roman"/>
        </w:rPr>
        <w:t xml:space="preserve">№ 51 (в редакции </w:t>
      </w:r>
      <w:r w:rsidRPr="009950EF">
        <w:rPr>
          <w:rFonts w:ascii="Times New Roman" w:hAnsi="Times New Roman" w:cs="Times New Roman"/>
        </w:rPr>
        <w:t>от 29</w:t>
      </w:r>
      <w:r>
        <w:rPr>
          <w:rFonts w:ascii="Times New Roman" w:hAnsi="Times New Roman" w:cs="Times New Roman"/>
        </w:rPr>
        <w:t xml:space="preserve"> марта </w:t>
      </w:r>
      <w:r w:rsidRPr="009950EF">
        <w:rPr>
          <w:rFonts w:ascii="Times New Roman" w:hAnsi="Times New Roman" w:cs="Times New Roman"/>
        </w:rPr>
        <w:t>2017</w:t>
      </w:r>
      <w:r>
        <w:rPr>
          <w:rFonts w:ascii="Times New Roman" w:hAnsi="Times New Roman" w:cs="Times New Roman"/>
        </w:rPr>
        <w:t xml:space="preserve"> года).</w:t>
      </w:r>
    </w:p>
    <w:p w:rsidR="00BD1913" w:rsidRPr="004E5E07" w:rsidRDefault="00BD1913" w:rsidP="004E5E07">
      <w:pPr>
        <w:autoSpaceDE w:val="0"/>
        <w:autoSpaceDN w:val="0"/>
        <w:adjustRightInd w:val="0"/>
        <w:spacing w:after="0" w:line="240" w:lineRule="auto"/>
        <w:ind w:firstLine="540"/>
        <w:jc w:val="both"/>
        <w:rPr>
          <w:rFonts w:ascii="Times New Roman" w:hAnsi="Times New Roman" w:cs="Times New Roman"/>
        </w:rPr>
      </w:pPr>
      <w:r w:rsidRPr="004E5E07">
        <w:rPr>
          <w:rFonts w:ascii="Times New Roman" w:hAnsi="Times New Roman" w:cs="Times New Roman"/>
        </w:rPr>
        <w:t>Постановление администрации муниципального образования «Холмогорский муниципальный район» от 17 июля 2017 года № 84 «Об утверждении порядка подготовки, утверждения местных нормативов градостроительного проектирования муниципального образования «Хаврогорское» Холмогорского муниципального рай</w:t>
      </w:r>
      <w:r>
        <w:rPr>
          <w:rFonts w:ascii="Times New Roman" w:hAnsi="Times New Roman" w:cs="Times New Roman"/>
        </w:rPr>
        <w:t>она и внесения изменений в них.</w:t>
      </w:r>
    </w:p>
    <w:p w:rsidR="00BD1913" w:rsidRPr="004E5E07" w:rsidRDefault="00BD1913" w:rsidP="00747C3F">
      <w:pPr>
        <w:autoSpaceDE w:val="0"/>
        <w:autoSpaceDN w:val="0"/>
        <w:adjustRightInd w:val="0"/>
        <w:spacing w:after="0" w:line="240" w:lineRule="auto"/>
        <w:ind w:firstLine="550"/>
        <w:jc w:val="both"/>
      </w:pPr>
      <w:r>
        <w:rPr>
          <w:rFonts w:ascii="Times New Roman" w:hAnsi="Times New Roman" w:cs="Times New Roman"/>
        </w:rPr>
        <w:t>П</w:t>
      </w:r>
      <w:r w:rsidRPr="004E5E07">
        <w:rPr>
          <w:rFonts w:ascii="Times New Roman" w:hAnsi="Times New Roman" w:cs="Times New Roman"/>
        </w:rPr>
        <w:t>остановление главы МО «Холмогорский муниципальный район» от 19 июля 2017 года №  10 «О разработке местных нормативов градостроительного проектирования муниципального образования «Хаврогорское» Холмогорского муниципального района Архангельской области</w:t>
      </w:r>
      <w:r>
        <w:t>».</w:t>
      </w:r>
    </w:p>
    <w:p w:rsidR="00BD1913" w:rsidRDefault="00BD1913" w:rsidP="004E5E07">
      <w:pPr>
        <w:autoSpaceDE w:val="0"/>
        <w:autoSpaceDN w:val="0"/>
        <w:adjustRightInd w:val="0"/>
        <w:spacing w:after="0" w:line="240" w:lineRule="auto"/>
        <w:ind w:firstLine="540"/>
        <w:jc w:val="both"/>
        <w:rPr>
          <w:rFonts w:ascii="Times New Roman" w:hAnsi="Times New Roman" w:cs="Times New Roman"/>
        </w:rPr>
      </w:pPr>
    </w:p>
    <w:p w:rsidR="00BD1913" w:rsidRDefault="00BD1913" w:rsidP="00F17A82">
      <w:pPr>
        <w:pStyle w:val="ConsPlusNormal"/>
        <w:ind w:firstLine="540"/>
        <w:jc w:val="center"/>
        <w:rPr>
          <w:rFonts w:ascii="Times New Roman" w:hAnsi="Times New Roman" w:cs="Times New Roman"/>
        </w:rPr>
      </w:pPr>
      <w:r>
        <w:rPr>
          <w:rFonts w:ascii="Times New Roman" w:hAnsi="Times New Roman" w:cs="Times New Roman"/>
        </w:rPr>
        <w:t>Нормативные правовые акты МО «Хаврогорское»</w:t>
      </w:r>
    </w:p>
    <w:p w:rsidR="00BD1913" w:rsidRDefault="00BD1913" w:rsidP="00F17A82">
      <w:pPr>
        <w:pStyle w:val="ConsPlusNormal"/>
        <w:ind w:firstLine="540"/>
        <w:jc w:val="center"/>
        <w:rPr>
          <w:rFonts w:ascii="Times New Roman" w:hAnsi="Times New Roman" w:cs="Times New Roman"/>
        </w:rPr>
      </w:pPr>
      <w:r>
        <w:rPr>
          <w:rFonts w:ascii="Times New Roman" w:hAnsi="Times New Roman" w:cs="Times New Roman"/>
        </w:rPr>
        <w:t>Холмогорского муниципального района Архангельской области</w:t>
      </w:r>
    </w:p>
    <w:p w:rsidR="00BD1913" w:rsidRDefault="00BD1913" w:rsidP="00F17A82">
      <w:pPr>
        <w:pStyle w:val="ConsPlusNormal"/>
        <w:ind w:firstLine="540"/>
        <w:jc w:val="center"/>
        <w:rPr>
          <w:rFonts w:ascii="Times New Roman" w:hAnsi="Times New Roman" w:cs="Times New Roman"/>
        </w:rPr>
      </w:pPr>
    </w:p>
    <w:p w:rsidR="00BD1913" w:rsidRPr="00747C3F" w:rsidRDefault="00BD1913" w:rsidP="00F17A82">
      <w:pPr>
        <w:autoSpaceDE w:val="0"/>
        <w:autoSpaceDN w:val="0"/>
        <w:adjustRightInd w:val="0"/>
        <w:spacing w:after="0" w:line="240" w:lineRule="auto"/>
        <w:ind w:firstLine="540"/>
        <w:jc w:val="both"/>
        <w:rPr>
          <w:rFonts w:ascii="Times New Roman" w:hAnsi="Times New Roman" w:cs="Times New Roman"/>
        </w:rPr>
      </w:pPr>
      <w:r w:rsidRPr="00747C3F">
        <w:rPr>
          <w:rFonts w:ascii="Times New Roman" w:hAnsi="Times New Roman" w:cs="Times New Roman"/>
        </w:rPr>
        <w:t>Устав МО «Хаврогорское» Холмогорского муниципального района Архангельской области, принятый решением Совета депутатов муниципального образования «Хаврогорское» Холмогорского муниципального района Архангельской области 17 ноября 2005 года № 11.</w:t>
      </w:r>
    </w:p>
    <w:p w:rsidR="00BD1913" w:rsidRPr="00747C3F" w:rsidRDefault="00BD1913" w:rsidP="004E5E07">
      <w:pPr>
        <w:autoSpaceDE w:val="0"/>
        <w:autoSpaceDN w:val="0"/>
        <w:adjustRightInd w:val="0"/>
        <w:spacing w:after="0" w:line="240" w:lineRule="auto"/>
        <w:ind w:firstLine="540"/>
        <w:jc w:val="both"/>
        <w:rPr>
          <w:rFonts w:ascii="Times New Roman" w:hAnsi="Times New Roman" w:cs="Times New Roman"/>
        </w:rPr>
      </w:pPr>
    </w:p>
    <w:p w:rsidR="00BD1913" w:rsidRPr="00747C3F" w:rsidRDefault="00BD1913" w:rsidP="0062511B">
      <w:pPr>
        <w:pStyle w:val="ConsPlusNormal"/>
        <w:ind w:firstLine="540"/>
        <w:jc w:val="center"/>
        <w:rPr>
          <w:rFonts w:ascii="Times New Roman" w:hAnsi="Times New Roman" w:cs="Times New Roman"/>
        </w:rPr>
      </w:pPr>
      <w:r w:rsidRPr="00747C3F">
        <w:rPr>
          <w:rFonts w:ascii="Times New Roman" w:hAnsi="Times New Roman" w:cs="Times New Roman"/>
        </w:rPr>
        <w:t>Нормативно-технические и иные документы</w:t>
      </w:r>
    </w:p>
    <w:p w:rsidR="00BD1913" w:rsidRPr="00747C3F" w:rsidRDefault="00BD1913">
      <w:pPr>
        <w:pStyle w:val="ConsPlusNormal"/>
        <w:ind w:firstLine="540"/>
        <w:jc w:val="both"/>
        <w:rPr>
          <w:rFonts w:ascii="Times New Roman" w:hAnsi="Times New Roman" w:cs="Times New Roman"/>
        </w:rPr>
      </w:pPr>
    </w:p>
    <w:p w:rsidR="00BD1913" w:rsidRPr="00722BCA" w:rsidRDefault="00BD1913">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BD1913" w:rsidRPr="00753CA3" w:rsidRDefault="00BD1913">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hyperlink r:id="rId103" w:history="1">
        <w:r w:rsidRPr="00753CA3">
          <w:rPr>
            <w:rFonts w:ascii="Times New Roman" w:hAnsi="Times New Roman" w:cs="Times New Roman"/>
          </w:rPr>
          <w:t>СанПиН</w:t>
        </w:r>
      </w:hyperlink>
      <w:r w:rsidRPr="00753CA3">
        <w:rPr>
          <w:rFonts w:ascii="Times New Roman" w:hAnsi="Times New Roman" w:cs="Times New Roman"/>
        </w:rPr>
        <w:t xml:space="preserve"> 2.4.1.3049-13 </w:t>
      </w:r>
      <w:r>
        <w:rPr>
          <w:rFonts w:ascii="Times New Roman" w:hAnsi="Times New Roman" w:cs="Times New Roman"/>
        </w:rPr>
        <w:t>«</w:t>
      </w:r>
      <w:r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rPr>
        <w:t>»</w:t>
      </w:r>
      <w:r w:rsidRPr="00753CA3">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hyperlink r:id="rId104" w:history="1">
        <w:r w:rsidRPr="00753CA3">
          <w:rPr>
            <w:rFonts w:ascii="Times New Roman" w:hAnsi="Times New Roman" w:cs="Times New Roman"/>
          </w:rPr>
          <w:t>СанПиН</w:t>
        </w:r>
      </w:hyperlink>
      <w:r w:rsidRPr="00753CA3">
        <w:rPr>
          <w:rFonts w:ascii="Times New Roman" w:hAnsi="Times New Roman" w:cs="Times New Roman"/>
        </w:rPr>
        <w:t xml:space="preserve"> 2.2.1/2.1.1.1200-03 </w:t>
      </w:r>
      <w:r>
        <w:rPr>
          <w:rFonts w:ascii="Times New Roman" w:hAnsi="Times New Roman" w:cs="Times New Roman"/>
        </w:rPr>
        <w:t>«</w:t>
      </w:r>
      <w:r w:rsidRPr="00753CA3">
        <w:rPr>
          <w:rFonts w:ascii="Times New Roman" w:hAnsi="Times New Roman" w:cs="Times New Roman"/>
        </w:rPr>
        <w:t>Санитарно-защитные зоны и санитарная классификация предприятий, сооружений и иных объектов</w:t>
      </w:r>
      <w:r>
        <w:rPr>
          <w:rFonts w:ascii="Times New Roman" w:hAnsi="Times New Roman" w:cs="Times New Roman"/>
        </w:rPr>
        <w:t>»</w:t>
      </w:r>
      <w:r w:rsidRPr="00753CA3">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hyperlink r:id="rId105" w:history="1">
        <w:r w:rsidRPr="00753CA3">
          <w:rPr>
            <w:rFonts w:ascii="Times New Roman" w:hAnsi="Times New Roman" w:cs="Times New Roman"/>
          </w:rPr>
          <w:t>СанПиН</w:t>
        </w:r>
      </w:hyperlink>
      <w:r w:rsidRPr="00753CA3">
        <w:rPr>
          <w:rFonts w:ascii="Times New Roman" w:hAnsi="Times New Roman" w:cs="Times New Roman"/>
        </w:rPr>
        <w:t xml:space="preserve"> 2.1.2882-11 </w:t>
      </w:r>
      <w:r>
        <w:rPr>
          <w:rFonts w:ascii="Times New Roman" w:hAnsi="Times New Roman" w:cs="Times New Roman"/>
        </w:rPr>
        <w:t>«</w:t>
      </w:r>
      <w:r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rPr>
        <w:t>»;</w:t>
      </w:r>
    </w:p>
    <w:p w:rsidR="00BD1913" w:rsidRPr="00753CA3"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BD1913" w:rsidRPr="00722BCA" w:rsidRDefault="00BD1913">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BD1913" w:rsidRPr="00722BCA" w:rsidRDefault="00BD1913">
      <w:pPr>
        <w:rPr>
          <w:rFonts w:ascii="Times New Roman" w:hAnsi="Times New Roman" w:cs="Times New Roman"/>
        </w:rPr>
      </w:pPr>
    </w:p>
    <w:sectPr w:rsidR="00BD1913" w:rsidRPr="00722BCA"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13" w:rsidRDefault="00BD1913" w:rsidP="006C3DBF">
      <w:pPr>
        <w:spacing w:after="0" w:line="240" w:lineRule="auto"/>
      </w:pPr>
      <w:r>
        <w:separator/>
      </w:r>
    </w:p>
  </w:endnote>
  <w:endnote w:type="continuationSeparator" w:id="1">
    <w:p w:rsidR="00BD1913" w:rsidRDefault="00BD1913"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13" w:rsidRDefault="00BD1913" w:rsidP="006C3DBF">
      <w:pPr>
        <w:spacing w:after="0" w:line="240" w:lineRule="auto"/>
      </w:pPr>
      <w:r>
        <w:separator/>
      </w:r>
    </w:p>
  </w:footnote>
  <w:footnote w:type="continuationSeparator" w:id="1">
    <w:p w:rsidR="00BD1913" w:rsidRDefault="00BD1913"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13" w:rsidRDefault="00BD1913">
    <w:pPr>
      <w:pStyle w:val="Header"/>
      <w:jc w:val="center"/>
    </w:pPr>
    <w:fldSimple w:instr=" PAGE   \* MERGEFORMAT ">
      <w:r>
        <w:rPr>
          <w:noProof/>
        </w:rPr>
        <w:t>20</w:t>
      </w:r>
    </w:fldSimple>
  </w:p>
  <w:p w:rsidR="00BD1913" w:rsidRDefault="00BD19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7A7E"/>
    <w:rsid w:val="00016561"/>
    <w:rsid w:val="00016926"/>
    <w:rsid w:val="000170CA"/>
    <w:rsid w:val="00030AC4"/>
    <w:rsid w:val="00031EFB"/>
    <w:rsid w:val="000466EA"/>
    <w:rsid w:val="000560C5"/>
    <w:rsid w:val="00057CDD"/>
    <w:rsid w:val="00072CBB"/>
    <w:rsid w:val="000746E6"/>
    <w:rsid w:val="000805DD"/>
    <w:rsid w:val="00093EC5"/>
    <w:rsid w:val="00094E93"/>
    <w:rsid w:val="000A253E"/>
    <w:rsid w:val="000A5B9E"/>
    <w:rsid w:val="000A6024"/>
    <w:rsid w:val="000B114C"/>
    <w:rsid w:val="000B42E4"/>
    <w:rsid w:val="000C5DA9"/>
    <w:rsid w:val="000E0CC5"/>
    <w:rsid w:val="000E4D14"/>
    <w:rsid w:val="000F7937"/>
    <w:rsid w:val="00101E72"/>
    <w:rsid w:val="00120750"/>
    <w:rsid w:val="001209C0"/>
    <w:rsid w:val="001255C2"/>
    <w:rsid w:val="0013547B"/>
    <w:rsid w:val="00140C35"/>
    <w:rsid w:val="0014110E"/>
    <w:rsid w:val="00145A80"/>
    <w:rsid w:val="00146FE7"/>
    <w:rsid w:val="00150A3B"/>
    <w:rsid w:val="00154697"/>
    <w:rsid w:val="00170B07"/>
    <w:rsid w:val="00180346"/>
    <w:rsid w:val="00181A99"/>
    <w:rsid w:val="001844F8"/>
    <w:rsid w:val="001855A1"/>
    <w:rsid w:val="00187519"/>
    <w:rsid w:val="00187A3C"/>
    <w:rsid w:val="0019462F"/>
    <w:rsid w:val="0019758A"/>
    <w:rsid w:val="001A5675"/>
    <w:rsid w:val="001A5F50"/>
    <w:rsid w:val="001D18B3"/>
    <w:rsid w:val="001D52C9"/>
    <w:rsid w:val="001D6011"/>
    <w:rsid w:val="001D78E7"/>
    <w:rsid w:val="001E7F90"/>
    <w:rsid w:val="001F23E2"/>
    <w:rsid w:val="001F7AB5"/>
    <w:rsid w:val="001F7DAB"/>
    <w:rsid w:val="002450D1"/>
    <w:rsid w:val="0025145E"/>
    <w:rsid w:val="00253067"/>
    <w:rsid w:val="0025511F"/>
    <w:rsid w:val="00277BCF"/>
    <w:rsid w:val="00282442"/>
    <w:rsid w:val="00284393"/>
    <w:rsid w:val="00284AE9"/>
    <w:rsid w:val="00295F69"/>
    <w:rsid w:val="00296DE9"/>
    <w:rsid w:val="002A1C28"/>
    <w:rsid w:val="002A5964"/>
    <w:rsid w:val="002D01A4"/>
    <w:rsid w:val="002D56BD"/>
    <w:rsid w:val="002D5CCD"/>
    <w:rsid w:val="002E1693"/>
    <w:rsid w:val="002F34A3"/>
    <w:rsid w:val="00310665"/>
    <w:rsid w:val="00310EAD"/>
    <w:rsid w:val="00313747"/>
    <w:rsid w:val="003148C1"/>
    <w:rsid w:val="00315321"/>
    <w:rsid w:val="0032423E"/>
    <w:rsid w:val="003278EB"/>
    <w:rsid w:val="0034492B"/>
    <w:rsid w:val="00354D1F"/>
    <w:rsid w:val="00384952"/>
    <w:rsid w:val="0039043B"/>
    <w:rsid w:val="00396FF1"/>
    <w:rsid w:val="003B01FE"/>
    <w:rsid w:val="003B0B8A"/>
    <w:rsid w:val="003B4A0E"/>
    <w:rsid w:val="003C3EA8"/>
    <w:rsid w:val="003D2BBC"/>
    <w:rsid w:val="003E2E7A"/>
    <w:rsid w:val="003E5E17"/>
    <w:rsid w:val="003E5EDF"/>
    <w:rsid w:val="003F3235"/>
    <w:rsid w:val="003F757A"/>
    <w:rsid w:val="004031B2"/>
    <w:rsid w:val="004070A1"/>
    <w:rsid w:val="00415EDB"/>
    <w:rsid w:val="00445564"/>
    <w:rsid w:val="0045293C"/>
    <w:rsid w:val="00452BB9"/>
    <w:rsid w:val="00461E01"/>
    <w:rsid w:val="004670B0"/>
    <w:rsid w:val="0047703C"/>
    <w:rsid w:val="0048145C"/>
    <w:rsid w:val="0048152D"/>
    <w:rsid w:val="00484149"/>
    <w:rsid w:val="00485373"/>
    <w:rsid w:val="004912C5"/>
    <w:rsid w:val="00495C9B"/>
    <w:rsid w:val="004971A5"/>
    <w:rsid w:val="004A0AAD"/>
    <w:rsid w:val="004A3E96"/>
    <w:rsid w:val="004A7A7D"/>
    <w:rsid w:val="004B075D"/>
    <w:rsid w:val="004C03FD"/>
    <w:rsid w:val="004C08F4"/>
    <w:rsid w:val="004D4226"/>
    <w:rsid w:val="004D4F0D"/>
    <w:rsid w:val="004E5E07"/>
    <w:rsid w:val="004F011F"/>
    <w:rsid w:val="004F228F"/>
    <w:rsid w:val="00503E6D"/>
    <w:rsid w:val="00506D11"/>
    <w:rsid w:val="00515B5B"/>
    <w:rsid w:val="00523103"/>
    <w:rsid w:val="0053052A"/>
    <w:rsid w:val="00542D75"/>
    <w:rsid w:val="00543568"/>
    <w:rsid w:val="00567112"/>
    <w:rsid w:val="005709D4"/>
    <w:rsid w:val="00571652"/>
    <w:rsid w:val="00574792"/>
    <w:rsid w:val="00585FC5"/>
    <w:rsid w:val="00587E37"/>
    <w:rsid w:val="00592CC4"/>
    <w:rsid w:val="005930F5"/>
    <w:rsid w:val="005B2896"/>
    <w:rsid w:val="005C27D4"/>
    <w:rsid w:val="005D2E8C"/>
    <w:rsid w:val="005D43DE"/>
    <w:rsid w:val="005E2C8A"/>
    <w:rsid w:val="005E7E72"/>
    <w:rsid w:val="005F526E"/>
    <w:rsid w:val="005F746D"/>
    <w:rsid w:val="00607328"/>
    <w:rsid w:val="0062511B"/>
    <w:rsid w:val="00633EDE"/>
    <w:rsid w:val="0064100A"/>
    <w:rsid w:val="00641FCC"/>
    <w:rsid w:val="006459A9"/>
    <w:rsid w:val="006552CF"/>
    <w:rsid w:val="00662827"/>
    <w:rsid w:val="00675B89"/>
    <w:rsid w:val="00687E98"/>
    <w:rsid w:val="00692C5A"/>
    <w:rsid w:val="006944F2"/>
    <w:rsid w:val="006A175F"/>
    <w:rsid w:val="006C23F4"/>
    <w:rsid w:val="006C3DBF"/>
    <w:rsid w:val="006C6A5D"/>
    <w:rsid w:val="006E54E5"/>
    <w:rsid w:val="006E7626"/>
    <w:rsid w:val="006F0341"/>
    <w:rsid w:val="006F47E3"/>
    <w:rsid w:val="006F5959"/>
    <w:rsid w:val="006F5B20"/>
    <w:rsid w:val="006F5BDD"/>
    <w:rsid w:val="007048BC"/>
    <w:rsid w:val="00710971"/>
    <w:rsid w:val="0071787E"/>
    <w:rsid w:val="00722BCA"/>
    <w:rsid w:val="00723717"/>
    <w:rsid w:val="007248E7"/>
    <w:rsid w:val="00727F3B"/>
    <w:rsid w:val="0073385D"/>
    <w:rsid w:val="00734ED5"/>
    <w:rsid w:val="00747C3F"/>
    <w:rsid w:val="00750D6A"/>
    <w:rsid w:val="007527CE"/>
    <w:rsid w:val="00753CA3"/>
    <w:rsid w:val="00763AF0"/>
    <w:rsid w:val="0076551C"/>
    <w:rsid w:val="007736B0"/>
    <w:rsid w:val="0077753B"/>
    <w:rsid w:val="007968FB"/>
    <w:rsid w:val="007A6317"/>
    <w:rsid w:val="007A6E4A"/>
    <w:rsid w:val="007A7C18"/>
    <w:rsid w:val="007B63D6"/>
    <w:rsid w:val="007B6D2D"/>
    <w:rsid w:val="007C1B85"/>
    <w:rsid w:val="007C2D99"/>
    <w:rsid w:val="007C5A46"/>
    <w:rsid w:val="007D4B46"/>
    <w:rsid w:val="007D5A42"/>
    <w:rsid w:val="007D77BF"/>
    <w:rsid w:val="007E194D"/>
    <w:rsid w:val="007E28C1"/>
    <w:rsid w:val="007E4E5B"/>
    <w:rsid w:val="007F5B5E"/>
    <w:rsid w:val="00806445"/>
    <w:rsid w:val="00816ABD"/>
    <w:rsid w:val="008272E7"/>
    <w:rsid w:val="00845DD3"/>
    <w:rsid w:val="00861736"/>
    <w:rsid w:val="00862DB8"/>
    <w:rsid w:val="008857FE"/>
    <w:rsid w:val="00887EAE"/>
    <w:rsid w:val="008B52AE"/>
    <w:rsid w:val="008B533C"/>
    <w:rsid w:val="008C1AC0"/>
    <w:rsid w:val="008C7D9D"/>
    <w:rsid w:val="008D0461"/>
    <w:rsid w:val="008D17AC"/>
    <w:rsid w:val="008D4BA9"/>
    <w:rsid w:val="008E0496"/>
    <w:rsid w:val="008F4F7F"/>
    <w:rsid w:val="008F53B3"/>
    <w:rsid w:val="00907A3E"/>
    <w:rsid w:val="00923FA8"/>
    <w:rsid w:val="0092613D"/>
    <w:rsid w:val="00927557"/>
    <w:rsid w:val="00934EA4"/>
    <w:rsid w:val="00937C48"/>
    <w:rsid w:val="00943535"/>
    <w:rsid w:val="00952184"/>
    <w:rsid w:val="009559C4"/>
    <w:rsid w:val="00956D52"/>
    <w:rsid w:val="00960EC2"/>
    <w:rsid w:val="009725F0"/>
    <w:rsid w:val="009844FC"/>
    <w:rsid w:val="009950EF"/>
    <w:rsid w:val="009966B1"/>
    <w:rsid w:val="009A10D1"/>
    <w:rsid w:val="009A4C42"/>
    <w:rsid w:val="009B03E1"/>
    <w:rsid w:val="009B7C62"/>
    <w:rsid w:val="009C1139"/>
    <w:rsid w:val="009C4784"/>
    <w:rsid w:val="009D4586"/>
    <w:rsid w:val="009E38F4"/>
    <w:rsid w:val="009F7515"/>
    <w:rsid w:val="00A00508"/>
    <w:rsid w:val="00A03DD7"/>
    <w:rsid w:val="00A143EC"/>
    <w:rsid w:val="00A17EB6"/>
    <w:rsid w:val="00A30D61"/>
    <w:rsid w:val="00A3292D"/>
    <w:rsid w:val="00A3323A"/>
    <w:rsid w:val="00A400BB"/>
    <w:rsid w:val="00A66DD7"/>
    <w:rsid w:val="00A713E4"/>
    <w:rsid w:val="00A8713C"/>
    <w:rsid w:val="00A87AED"/>
    <w:rsid w:val="00A94A1A"/>
    <w:rsid w:val="00A976CE"/>
    <w:rsid w:val="00A97B91"/>
    <w:rsid w:val="00AA5FA5"/>
    <w:rsid w:val="00AB0956"/>
    <w:rsid w:val="00AB4FB1"/>
    <w:rsid w:val="00AC1AEC"/>
    <w:rsid w:val="00AC2E28"/>
    <w:rsid w:val="00AC7D05"/>
    <w:rsid w:val="00AE2147"/>
    <w:rsid w:val="00AE4BFB"/>
    <w:rsid w:val="00AF1A71"/>
    <w:rsid w:val="00AF3366"/>
    <w:rsid w:val="00AF3A7D"/>
    <w:rsid w:val="00AF4F79"/>
    <w:rsid w:val="00B02DE4"/>
    <w:rsid w:val="00B03CCE"/>
    <w:rsid w:val="00B2149D"/>
    <w:rsid w:val="00B217E8"/>
    <w:rsid w:val="00B262DA"/>
    <w:rsid w:val="00B311B1"/>
    <w:rsid w:val="00B41890"/>
    <w:rsid w:val="00B52490"/>
    <w:rsid w:val="00B82728"/>
    <w:rsid w:val="00BA1988"/>
    <w:rsid w:val="00BB0C0D"/>
    <w:rsid w:val="00BC60BB"/>
    <w:rsid w:val="00BD1913"/>
    <w:rsid w:val="00BD5536"/>
    <w:rsid w:val="00BE0D3E"/>
    <w:rsid w:val="00C02773"/>
    <w:rsid w:val="00C128AB"/>
    <w:rsid w:val="00C17555"/>
    <w:rsid w:val="00C17CB0"/>
    <w:rsid w:val="00C204B6"/>
    <w:rsid w:val="00C30A62"/>
    <w:rsid w:val="00C31543"/>
    <w:rsid w:val="00C32DD3"/>
    <w:rsid w:val="00C45554"/>
    <w:rsid w:val="00C45A7F"/>
    <w:rsid w:val="00C45ECA"/>
    <w:rsid w:val="00C60C90"/>
    <w:rsid w:val="00C62DD5"/>
    <w:rsid w:val="00C74D71"/>
    <w:rsid w:val="00C8017F"/>
    <w:rsid w:val="00C80962"/>
    <w:rsid w:val="00C85372"/>
    <w:rsid w:val="00C87DDA"/>
    <w:rsid w:val="00C90D5C"/>
    <w:rsid w:val="00CA31EB"/>
    <w:rsid w:val="00CE4D95"/>
    <w:rsid w:val="00CF6DD5"/>
    <w:rsid w:val="00D00FF0"/>
    <w:rsid w:val="00D01032"/>
    <w:rsid w:val="00D01DDC"/>
    <w:rsid w:val="00D1100A"/>
    <w:rsid w:val="00D209DA"/>
    <w:rsid w:val="00D21618"/>
    <w:rsid w:val="00D22529"/>
    <w:rsid w:val="00D231A2"/>
    <w:rsid w:val="00D23519"/>
    <w:rsid w:val="00D30627"/>
    <w:rsid w:val="00D32B36"/>
    <w:rsid w:val="00D34F67"/>
    <w:rsid w:val="00D45254"/>
    <w:rsid w:val="00D50F4F"/>
    <w:rsid w:val="00D512BD"/>
    <w:rsid w:val="00D55662"/>
    <w:rsid w:val="00D64217"/>
    <w:rsid w:val="00D75BEB"/>
    <w:rsid w:val="00D76CFC"/>
    <w:rsid w:val="00DA415A"/>
    <w:rsid w:val="00DA4329"/>
    <w:rsid w:val="00DC12B7"/>
    <w:rsid w:val="00DC3D18"/>
    <w:rsid w:val="00DD09F8"/>
    <w:rsid w:val="00DD426F"/>
    <w:rsid w:val="00DD54D1"/>
    <w:rsid w:val="00DE402C"/>
    <w:rsid w:val="00DE4927"/>
    <w:rsid w:val="00E122EE"/>
    <w:rsid w:val="00E13F31"/>
    <w:rsid w:val="00E267CF"/>
    <w:rsid w:val="00E415D3"/>
    <w:rsid w:val="00E47F70"/>
    <w:rsid w:val="00E54FB6"/>
    <w:rsid w:val="00E66F4A"/>
    <w:rsid w:val="00E73CFD"/>
    <w:rsid w:val="00E73FC9"/>
    <w:rsid w:val="00E748E7"/>
    <w:rsid w:val="00E83130"/>
    <w:rsid w:val="00E945C4"/>
    <w:rsid w:val="00E97E43"/>
    <w:rsid w:val="00EA11FA"/>
    <w:rsid w:val="00EA3546"/>
    <w:rsid w:val="00EA7408"/>
    <w:rsid w:val="00EB00E9"/>
    <w:rsid w:val="00EC0B95"/>
    <w:rsid w:val="00EC5BE6"/>
    <w:rsid w:val="00ED2E90"/>
    <w:rsid w:val="00ED6626"/>
    <w:rsid w:val="00EE30AF"/>
    <w:rsid w:val="00EE61BB"/>
    <w:rsid w:val="00EF76D1"/>
    <w:rsid w:val="00F011BD"/>
    <w:rsid w:val="00F11189"/>
    <w:rsid w:val="00F12313"/>
    <w:rsid w:val="00F163A8"/>
    <w:rsid w:val="00F16A2A"/>
    <w:rsid w:val="00F17229"/>
    <w:rsid w:val="00F17A82"/>
    <w:rsid w:val="00F23F91"/>
    <w:rsid w:val="00F26644"/>
    <w:rsid w:val="00F27CFE"/>
    <w:rsid w:val="00F371ED"/>
    <w:rsid w:val="00F43742"/>
    <w:rsid w:val="00F47BFB"/>
    <w:rsid w:val="00F53216"/>
    <w:rsid w:val="00F63B39"/>
    <w:rsid w:val="00F64362"/>
    <w:rsid w:val="00F7006B"/>
    <w:rsid w:val="00F70674"/>
    <w:rsid w:val="00F70DA8"/>
    <w:rsid w:val="00F71A8C"/>
    <w:rsid w:val="00F77D3F"/>
    <w:rsid w:val="00F839AE"/>
    <w:rsid w:val="00F92550"/>
    <w:rsid w:val="00F93528"/>
    <w:rsid w:val="00FA3B75"/>
    <w:rsid w:val="00FB08A1"/>
    <w:rsid w:val="00FE1DA7"/>
    <w:rsid w:val="00FF36ED"/>
    <w:rsid w:val="00FF7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22118707">
      <w:marLeft w:val="0"/>
      <w:marRight w:val="0"/>
      <w:marTop w:val="0"/>
      <w:marBottom w:val="0"/>
      <w:divBdr>
        <w:top w:val="none" w:sz="0" w:space="0" w:color="auto"/>
        <w:left w:val="none" w:sz="0" w:space="0" w:color="auto"/>
        <w:bottom w:val="none" w:sz="0" w:space="0" w:color="auto"/>
        <w:right w:val="none" w:sz="0" w:space="0" w:color="auto"/>
      </w:divBdr>
    </w:div>
    <w:div w:id="2022118709">
      <w:marLeft w:val="0"/>
      <w:marRight w:val="0"/>
      <w:marTop w:val="0"/>
      <w:marBottom w:val="0"/>
      <w:divBdr>
        <w:top w:val="none" w:sz="0" w:space="0" w:color="auto"/>
        <w:left w:val="none" w:sz="0" w:space="0" w:color="auto"/>
        <w:bottom w:val="none" w:sz="0" w:space="0" w:color="auto"/>
        <w:right w:val="none" w:sz="0" w:space="0" w:color="auto"/>
      </w:divBdr>
      <w:divsChild>
        <w:div w:id="2022118708">
          <w:marLeft w:val="0"/>
          <w:marRight w:val="0"/>
          <w:marTop w:val="0"/>
          <w:marBottom w:val="0"/>
          <w:divBdr>
            <w:top w:val="inset" w:sz="2" w:space="0" w:color="auto"/>
            <w:left w:val="inset" w:sz="2" w:space="1" w:color="auto"/>
            <w:bottom w:val="inset" w:sz="2" w:space="0" w:color="auto"/>
            <w:right w:val="inset" w:sz="2" w:space="1" w:color="auto"/>
          </w:divBdr>
        </w:div>
      </w:divsChild>
    </w:div>
    <w:div w:id="2022118710">
      <w:marLeft w:val="0"/>
      <w:marRight w:val="0"/>
      <w:marTop w:val="0"/>
      <w:marBottom w:val="0"/>
      <w:divBdr>
        <w:top w:val="none" w:sz="0" w:space="0" w:color="auto"/>
        <w:left w:val="none" w:sz="0" w:space="0" w:color="auto"/>
        <w:bottom w:val="none" w:sz="0" w:space="0" w:color="auto"/>
        <w:right w:val="none" w:sz="0" w:space="0" w:color="auto"/>
      </w:divBdr>
    </w:div>
    <w:div w:id="2022118711">
      <w:marLeft w:val="0"/>
      <w:marRight w:val="0"/>
      <w:marTop w:val="0"/>
      <w:marBottom w:val="0"/>
      <w:divBdr>
        <w:top w:val="none" w:sz="0" w:space="0" w:color="auto"/>
        <w:left w:val="none" w:sz="0" w:space="0" w:color="auto"/>
        <w:bottom w:val="none" w:sz="0" w:space="0" w:color="auto"/>
        <w:right w:val="none" w:sz="0" w:space="0" w:color="auto"/>
      </w:divBdr>
    </w:div>
    <w:div w:id="2022118712">
      <w:marLeft w:val="0"/>
      <w:marRight w:val="0"/>
      <w:marTop w:val="0"/>
      <w:marBottom w:val="0"/>
      <w:divBdr>
        <w:top w:val="none" w:sz="0" w:space="0" w:color="auto"/>
        <w:left w:val="none" w:sz="0" w:space="0" w:color="auto"/>
        <w:bottom w:val="none" w:sz="0" w:space="0" w:color="auto"/>
        <w:right w:val="none" w:sz="0" w:space="0" w:color="auto"/>
      </w:divBdr>
    </w:div>
    <w:div w:id="2022118713">
      <w:marLeft w:val="0"/>
      <w:marRight w:val="0"/>
      <w:marTop w:val="0"/>
      <w:marBottom w:val="0"/>
      <w:divBdr>
        <w:top w:val="none" w:sz="0" w:space="0" w:color="auto"/>
        <w:left w:val="none" w:sz="0" w:space="0" w:color="auto"/>
        <w:bottom w:val="none" w:sz="0" w:space="0" w:color="auto"/>
        <w:right w:val="none" w:sz="0" w:space="0" w:color="auto"/>
      </w:divBdr>
    </w:div>
    <w:div w:id="2022118714">
      <w:marLeft w:val="0"/>
      <w:marRight w:val="0"/>
      <w:marTop w:val="0"/>
      <w:marBottom w:val="0"/>
      <w:divBdr>
        <w:top w:val="none" w:sz="0" w:space="0" w:color="auto"/>
        <w:left w:val="none" w:sz="0" w:space="0" w:color="auto"/>
        <w:bottom w:val="none" w:sz="0" w:space="0" w:color="auto"/>
        <w:right w:val="none" w:sz="0" w:space="0" w:color="auto"/>
      </w:divBdr>
    </w:div>
    <w:div w:id="2022118715">
      <w:marLeft w:val="0"/>
      <w:marRight w:val="0"/>
      <w:marTop w:val="0"/>
      <w:marBottom w:val="0"/>
      <w:divBdr>
        <w:top w:val="none" w:sz="0" w:space="0" w:color="auto"/>
        <w:left w:val="none" w:sz="0" w:space="0" w:color="auto"/>
        <w:bottom w:val="none" w:sz="0" w:space="0" w:color="auto"/>
        <w:right w:val="none" w:sz="0" w:space="0" w:color="auto"/>
      </w:divBdr>
    </w:div>
    <w:div w:id="2022118716">
      <w:marLeft w:val="0"/>
      <w:marRight w:val="0"/>
      <w:marTop w:val="0"/>
      <w:marBottom w:val="0"/>
      <w:divBdr>
        <w:top w:val="none" w:sz="0" w:space="0" w:color="auto"/>
        <w:left w:val="none" w:sz="0" w:space="0" w:color="auto"/>
        <w:bottom w:val="none" w:sz="0" w:space="0" w:color="auto"/>
        <w:right w:val="none" w:sz="0" w:space="0" w:color="auto"/>
      </w:divBdr>
    </w:div>
    <w:div w:id="2022118717">
      <w:marLeft w:val="0"/>
      <w:marRight w:val="0"/>
      <w:marTop w:val="0"/>
      <w:marBottom w:val="0"/>
      <w:divBdr>
        <w:top w:val="none" w:sz="0" w:space="0" w:color="auto"/>
        <w:left w:val="none" w:sz="0" w:space="0" w:color="auto"/>
        <w:bottom w:val="none" w:sz="0" w:space="0" w:color="auto"/>
        <w:right w:val="none" w:sz="0" w:space="0" w:color="auto"/>
      </w:divBdr>
    </w:div>
    <w:div w:id="2022118718">
      <w:marLeft w:val="0"/>
      <w:marRight w:val="0"/>
      <w:marTop w:val="0"/>
      <w:marBottom w:val="0"/>
      <w:divBdr>
        <w:top w:val="none" w:sz="0" w:space="0" w:color="auto"/>
        <w:left w:val="none" w:sz="0" w:space="0" w:color="auto"/>
        <w:bottom w:val="none" w:sz="0" w:space="0" w:color="auto"/>
        <w:right w:val="none" w:sz="0" w:space="0" w:color="auto"/>
      </w:divBdr>
    </w:div>
    <w:div w:id="2022118719">
      <w:marLeft w:val="0"/>
      <w:marRight w:val="0"/>
      <w:marTop w:val="0"/>
      <w:marBottom w:val="0"/>
      <w:divBdr>
        <w:top w:val="none" w:sz="0" w:space="0" w:color="auto"/>
        <w:left w:val="none" w:sz="0" w:space="0" w:color="auto"/>
        <w:bottom w:val="none" w:sz="0" w:space="0" w:color="auto"/>
        <w:right w:val="none" w:sz="0" w:space="0" w:color="auto"/>
      </w:divBdr>
    </w:div>
    <w:div w:id="2022118720">
      <w:marLeft w:val="0"/>
      <w:marRight w:val="0"/>
      <w:marTop w:val="0"/>
      <w:marBottom w:val="0"/>
      <w:divBdr>
        <w:top w:val="none" w:sz="0" w:space="0" w:color="auto"/>
        <w:left w:val="none" w:sz="0" w:space="0" w:color="auto"/>
        <w:bottom w:val="none" w:sz="0" w:space="0" w:color="auto"/>
        <w:right w:val="none" w:sz="0" w:space="0" w:color="auto"/>
      </w:divBdr>
    </w:div>
    <w:div w:id="2022118721">
      <w:marLeft w:val="0"/>
      <w:marRight w:val="0"/>
      <w:marTop w:val="0"/>
      <w:marBottom w:val="0"/>
      <w:divBdr>
        <w:top w:val="none" w:sz="0" w:space="0" w:color="auto"/>
        <w:left w:val="none" w:sz="0" w:space="0" w:color="auto"/>
        <w:bottom w:val="none" w:sz="0" w:space="0" w:color="auto"/>
        <w:right w:val="none" w:sz="0" w:space="0" w:color="auto"/>
      </w:divBdr>
    </w:div>
    <w:div w:id="2022118722">
      <w:marLeft w:val="0"/>
      <w:marRight w:val="0"/>
      <w:marTop w:val="0"/>
      <w:marBottom w:val="0"/>
      <w:divBdr>
        <w:top w:val="none" w:sz="0" w:space="0" w:color="auto"/>
        <w:left w:val="none" w:sz="0" w:space="0" w:color="auto"/>
        <w:bottom w:val="none" w:sz="0" w:space="0" w:color="auto"/>
        <w:right w:val="none" w:sz="0" w:space="0" w:color="auto"/>
      </w:divBdr>
    </w:div>
    <w:div w:id="2022118723">
      <w:marLeft w:val="0"/>
      <w:marRight w:val="0"/>
      <w:marTop w:val="0"/>
      <w:marBottom w:val="0"/>
      <w:divBdr>
        <w:top w:val="none" w:sz="0" w:space="0" w:color="auto"/>
        <w:left w:val="none" w:sz="0" w:space="0" w:color="auto"/>
        <w:bottom w:val="none" w:sz="0" w:space="0" w:color="auto"/>
        <w:right w:val="none" w:sz="0" w:space="0" w:color="auto"/>
      </w:divBdr>
    </w:div>
    <w:div w:id="2022118724">
      <w:marLeft w:val="0"/>
      <w:marRight w:val="0"/>
      <w:marTop w:val="0"/>
      <w:marBottom w:val="0"/>
      <w:divBdr>
        <w:top w:val="none" w:sz="0" w:space="0" w:color="auto"/>
        <w:left w:val="none" w:sz="0" w:space="0" w:color="auto"/>
        <w:bottom w:val="none" w:sz="0" w:space="0" w:color="auto"/>
        <w:right w:val="none" w:sz="0" w:space="0" w:color="auto"/>
      </w:divBdr>
    </w:div>
    <w:div w:id="2022118725">
      <w:marLeft w:val="0"/>
      <w:marRight w:val="0"/>
      <w:marTop w:val="0"/>
      <w:marBottom w:val="0"/>
      <w:divBdr>
        <w:top w:val="none" w:sz="0" w:space="0" w:color="auto"/>
        <w:left w:val="none" w:sz="0" w:space="0" w:color="auto"/>
        <w:bottom w:val="none" w:sz="0" w:space="0" w:color="auto"/>
        <w:right w:val="none" w:sz="0" w:space="0" w:color="auto"/>
      </w:divBdr>
    </w:div>
    <w:div w:id="2022118726">
      <w:marLeft w:val="0"/>
      <w:marRight w:val="0"/>
      <w:marTop w:val="0"/>
      <w:marBottom w:val="0"/>
      <w:divBdr>
        <w:top w:val="none" w:sz="0" w:space="0" w:color="auto"/>
        <w:left w:val="none" w:sz="0" w:space="0" w:color="auto"/>
        <w:bottom w:val="none" w:sz="0" w:space="0" w:color="auto"/>
        <w:right w:val="none" w:sz="0" w:space="0" w:color="auto"/>
      </w:divBdr>
    </w:div>
    <w:div w:id="2022118727">
      <w:marLeft w:val="0"/>
      <w:marRight w:val="0"/>
      <w:marTop w:val="0"/>
      <w:marBottom w:val="0"/>
      <w:divBdr>
        <w:top w:val="none" w:sz="0" w:space="0" w:color="auto"/>
        <w:left w:val="none" w:sz="0" w:space="0" w:color="auto"/>
        <w:bottom w:val="none" w:sz="0" w:space="0" w:color="auto"/>
        <w:right w:val="none" w:sz="0" w:space="0" w:color="auto"/>
      </w:divBdr>
    </w:div>
    <w:div w:id="2022118728">
      <w:marLeft w:val="0"/>
      <w:marRight w:val="0"/>
      <w:marTop w:val="0"/>
      <w:marBottom w:val="0"/>
      <w:divBdr>
        <w:top w:val="none" w:sz="0" w:space="0" w:color="auto"/>
        <w:left w:val="none" w:sz="0" w:space="0" w:color="auto"/>
        <w:bottom w:val="none" w:sz="0" w:space="0" w:color="auto"/>
        <w:right w:val="none" w:sz="0" w:space="0" w:color="auto"/>
      </w:divBdr>
    </w:div>
    <w:div w:id="2022118729">
      <w:marLeft w:val="0"/>
      <w:marRight w:val="0"/>
      <w:marTop w:val="0"/>
      <w:marBottom w:val="0"/>
      <w:divBdr>
        <w:top w:val="none" w:sz="0" w:space="0" w:color="auto"/>
        <w:left w:val="none" w:sz="0" w:space="0" w:color="auto"/>
        <w:bottom w:val="none" w:sz="0" w:space="0" w:color="auto"/>
        <w:right w:val="none" w:sz="0" w:space="0" w:color="auto"/>
      </w:divBdr>
    </w:div>
    <w:div w:id="2022118730">
      <w:marLeft w:val="0"/>
      <w:marRight w:val="0"/>
      <w:marTop w:val="0"/>
      <w:marBottom w:val="0"/>
      <w:divBdr>
        <w:top w:val="none" w:sz="0" w:space="0" w:color="auto"/>
        <w:left w:val="none" w:sz="0" w:space="0" w:color="auto"/>
        <w:bottom w:val="none" w:sz="0" w:space="0" w:color="auto"/>
        <w:right w:val="none" w:sz="0" w:space="0" w:color="auto"/>
      </w:divBdr>
    </w:div>
    <w:div w:id="2022118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BEFE22010CD868AD39E3EBFD642AA67A7DFBDAAB21F5C17A4e1F" TargetMode="External"/><Relationship Id="rId21" Type="http://schemas.openxmlformats.org/officeDocument/2006/relationships/header" Target="header1.xml"/><Relationship Id="rId42" Type="http://schemas.openxmlformats.org/officeDocument/2006/relationships/hyperlink" Target="consultantplus://offline/ref=AF8300932DE3B66796F8A4E8CC951FFABBE29BC3731179A1C0577BFF24d2IAI" TargetMode="External"/><Relationship Id="rId47" Type="http://schemas.openxmlformats.org/officeDocument/2006/relationships/hyperlink" Target="consultantplus://offline/ref=AF8300932DE3B66796F8A4E8CC951FFABBE29AC1761779A1C0577BFF24d2IAI" TargetMode="External"/><Relationship Id="rId63" Type="http://schemas.openxmlformats.org/officeDocument/2006/relationships/hyperlink" Target="consultantplus://offline/ref=AF8300932DE3B66796F8A4E8CC951FFAB8E39FC2701079A1C0577BFF24d2IAI" TargetMode="External"/><Relationship Id="rId68" Type="http://schemas.openxmlformats.org/officeDocument/2006/relationships/hyperlink" Target="consultantplus://offline/ref=AF8300932DE3B66796F8A4E8CC951FFAB8EB93C3751679A1C0577BFF24d2IAI" TargetMode="External"/><Relationship Id="rId84" Type="http://schemas.openxmlformats.org/officeDocument/2006/relationships/hyperlink" Target="consultantplus://offline/ref=AF8300932DE3B66796F8A4E8CC951FFAB8E498C5721379A1C0577BFF24d2IAI" TargetMode="External"/><Relationship Id="rId89" Type="http://schemas.openxmlformats.org/officeDocument/2006/relationships/hyperlink" Target="consultantplus://offline/ref=25B973CFF23BED73976AC88B6F716674411589FB5D9CF88520A9F1A13DA30E472022H" TargetMode="External"/><Relationship Id="rId7" Type="http://schemas.openxmlformats.org/officeDocument/2006/relationships/hyperlink" Target="consultantplus://offline/ref=5FCBAA1A2C0B8E4CD4CF19C53324D3BDD209E6299DFAE4393A795C072DBF20A1B5E7F41D5D58AB6FH3f7G" TargetMode="External"/><Relationship Id="rId71" Type="http://schemas.openxmlformats.org/officeDocument/2006/relationships/hyperlink" Target="consultantplus://offline/ref=AF8300932DE3B66796F8A4E8CC951FFABBE29FC4771479A1C0577BFF24d2IAI" TargetMode="External"/><Relationship Id="rId92" Type="http://schemas.openxmlformats.org/officeDocument/2006/relationships/hyperlink" Target="consultantplus://offline/ref=25B973CFF23BED73976AC88B6F716674411589FB5D9CFF8F27A9F1A13DA30E472022H" TargetMode="External"/><Relationship Id="rId2" Type="http://schemas.openxmlformats.org/officeDocument/2006/relationships/settings" Target="settings.xml"/><Relationship Id="rId16" Type="http://schemas.openxmlformats.org/officeDocument/2006/relationships/hyperlink" Target="consultantplus://offline/ref=34A7246665CBE3E0E5C2F7B236E05B168EE2BF281DC98CDA8CC165E2814BA030E090E4E8F6125D1645B6E7A2eCF" TargetMode="External"/><Relationship Id="rId29" Type="http://schemas.openxmlformats.org/officeDocument/2006/relationships/hyperlink" Target="consultantplus://offline/ref=34A7246665CBE3E0E5C2E9BF208C011F88E8E12410C9868AD39E3EBFD6A4e2F" TargetMode="External"/><Relationship Id="rId107" Type="http://schemas.openxmlformats.org/officeDocument/2006/relationships/theme" Target="theme/theme1.xml"/><Relationship Id="rId11" Type="http://schemas.openxmlformats.org/officeDocument/2006/relationships/hyperlink" Target="consultantplus://offline/ref=34A7246665CBE3E0E5C2E9BF208C011F88E8E12410C9868AD39E3EBFD642AA67A7DFBDAFB0A1eAF" TargetMode="External"/><Relationship Id="rId24" Type="http://schemas.openxmlformats.org/officeDocument/2006/relationships/hyperlink" Target="consultantplus://offline/ref=34A7246665CBE3E0E5C2E9BF208C011F8BEFE22010CD868AD39E3EBFD642AA67A7DFBDAAB21F5C17A4e1F" TargetMode="External"/><Relationship Id="rId32" Type="http://schemas.openxmlformats.org/officeDocument/2006/relationships/hyperlink" Target="consultantplus://offline/ref=AF8300932DE3B66796F8A4E8CC951FFABBE29BC2701179A1C0577BFF24d2IAI" TargetMode="External"/><Relationship Id="rId37" Type="http://schemas.openxmlformats.org/officeDocument/2006/relationships/hyperlink" Target="consultantplus://offline/ref=AF8300932DE3B66796F8A4E8CC951FFABBE29BC1731079A1C0577BFF24d2IAI" TargetMode="External"/><Relationship Id="rId40" Type="http://schemas.openxmlformats.org/officeDocument/2006/relationships/hyperlink" Target="consultantplus://offline/ref=AF8300932DE3B66796F8A4E8CC951FFAB8E79DC8791579A1C0577BFF24d2IAI" TargetMode="External"/><Relationship Id="rId45" Type="http://schemas.openxmlformats.org/officeDocument/2006/relationships/hyperlink" Target="consultantplus://offline/ref=AF8300932DE3B66796F8A4E8CC951FFAB8EB9AC7771679A1C0577BFF24d2IAI" TargetMode="External"/><Relationship Id="rId53" Type="http://schemas.openxmlformats.org/officeDocument/2006/relationships/hyperlink" Target="consultantplus://offline/ref=AF8300932DE3B66796F8A4E8CC951FFABBE399C4721779A1C0577BFF24d2IAI" TargetMode="External"/><Relationship Id="rId58" Type="http://schemas.openxmlformats.org/officeDocument/2006/relationships/hyperlink" Target="consultantplus://offline/ref=AF8300932DE3B66796F8A4E8CC951FFAB8E699C5771079A1C0577BFF24d2IAI" TargetMode="External"/><Relationship Id="rId66" Type="http://schemas.openxmlformats.org/officeDocument/2006/relationships/hyperlink" Target="consultantplus://offline/ref=AF8300932DE3B66796F8A4E8CC951FFAB8EB9CC4781779A1C0577BFF24d2IAI" TargetMode="External"/><Relationship Id="rId74" Type="http://schemas.openxmlformats.org/officeDocument/2006/relationships/hyperlink" Target="consultantplus://offline/ref=AF8300932DE3B66796F8A4E8CC951FFABBE39CC2771879A1C0577BFF24d2IAI" TargetMode="External"/><Relationship Id="rId79" Type="http://schemas.openxmlformats.org/officeDocument/2006/relationships/hyperlink" Target="consultantplus://offline/ref=AF8300932DE3B66796F8A4E8CC951FFAB8E29EC0771879A1C0577BFF24d2IAI" TargetMode="External"/><Relationship Id="rId87" Type="http://schemas.openxmlformats.org/officeDocument/2006/relationships/hyperlink" Target="consultantplus://offline/ref=25B973CFF23BED73976AC88B6F716674411589FB5D9BF88420A9F1A13DA30E472022H" TargetMode="External"/><Relationship Id="rId102" Type="http://schemas.openxmlformats.org/officeDocument/2006/relationships/hyperlink" Target="consultantplus://offline/ref=25B973CFF23BED73976AC88B6F716674411589FB529BFD8F21A9F1A13DA30E472022H" TargetMode="External"/><Relationship Id="rId5" Type="http://schemas.openxmlformats.org/officeDocument/2006/relationships/endnotes" Target="endnotes.xml"/><Relationship Id="rId61" Type="http://schemas.openxmlformats.org/officeDocument/2006/relationships/hyperlink" Target="consultantplus://offline/ref=AF8300932DE3B66796F8A4E8CC951FFAB8E099C9721A24ABC80E77FDd2I3I" TargetMode="External"/><Relationship Id="rId82" Type="http://schemas.openxmlformats.org/officeDocument/2006/relationships/hyperlink" Target="consultantplus://offline/ref=AF8300932DE3B66796F8A4E8CC951FFAB8E799C6781679A1C0577BFF24d2IAI" TargetMode="External"/><Relationship Id="rId90" Type="http://schemas.openxmlformats.org/officeDocument/2006/relationships/hyperlink" Target="consultantplus://offline/ref=25B973CFF23BED73976AC88B6F716674411589FB529FFD8C27A9F1A13DA30E472022H" TargetMode="External"/><Relationship Id="rId95" Type="http://schemas.openxmlformats.org/officeDocument/2006/relationships/hyperlink" Target="consultantplus://offline/ref=25B973CFF23BED73976AC88B6F716674411589FB5D9CFB8D2BA9F1A13DA30E472022H" TargetMode="External"/><Relationship Id="rId19" Type="http://schemas.openxmlformats.org/officeDocument/2006/relationships/hyperlink" Target="consultantplus://offline/ref=34A7246665CBE3E0E5C2E9BF208C011F88E8E12410C9868AD39E3EBFD642AA67A7DFBDAFB0A1eAF" TargetMode="External"/><Relationship Id="rId14" Type="http://schemas.openxmlformats.org/officeDocument/2006/relationships/hyperlink" Target="consultantplus://offline/ref=34A7246665CBE3E0E5C2F7B236E05B168EE2BF281DC98CDA8CC165E2814BA030E090E4E8F6125D1645B6E7A2eCF" TargetMode="External"/><Relationship Id="rId22" Type="http://schemas.openxmlformats.org/officeDocument/2006/relationships/hyperlink" Target="consultantplus://offline/ref=34A7246665CBE3E0E5C2E9BF208C011F88E8E92716CC868AD39E3EBFD642AA67A7DFBDAAB21F581EA4e6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AF8300932DE3B66796F8A4E8CC951FFABBE29EC7791179A1C0577BFF24d2IAI" TargetMode="External"/><Relationship Id="rId43" Type="http://schemas.openxmlformats.org/officeDocument/2006/relationships/hyperlink" Target="consultantplus://offline/ref=AF8300932DE3B66796F8A4E8CC951FFABBE398C1781979A1C0577BFF24d2IAI" TargetMode="External"/><Relationship Id="rId48" Type="http://schemas.openxmlformats.org/officeDocument/2006/relationships/hyperlink" Target="consultantplus://offline/ref=AF8300932DE3B66796F8A4E8CC951FFABBE39BC0721879A1C0577BFF24d2IAI" TargetMode="External"/><Relationship Id="rId56" Type="http://schemas.openxmlformats.org/officeDocument/2006/relationships/hyperlink" Target="consultantplus://offline/ref=AF8300932DE3B66796F8A4E8CC951FFAB8E49DC0751579A1C0577BFF24d2IAI" TargetMode="External"/><Relationship Id="rId64" Type="http://schemas.openxmlformats.org/officeDocument/2006/relationships/hyperlink" Target="consultantplus://offline/ref=AF8300932DE3B66796F8A4E8CC951FFAB8EB93C3721579A1C0577BFF24d2IAI" TargetMode="External"/><Relationship Id="rId69" Type="http://schemas.openxmlformats.org/officeDocument/2006/relationships/hyperlink" Target="consultantplus://offline/ref=AF8300932DE3B66796F8A4E8CC951FFAB8EB93C3721279A1C0577BFF24d2IAI" TargetMode="External"/><Relationship Id="rId77" Type="http://schemas.openxmlformats.org/officeDocument/2006/relationships/hyperlink" Target="consultantplus://offline/ref=AF8300932DE3B66796F8A4E8CC951FFAB8EB9CC9761479A1C0577BFF24d2IAI" TargetMode="External"/><Relationship Id="rId100" Type="http://schemas.openxmlformats.org/officeDocument/2006/relationships/hyperlink" Target="consultantplus://offline/ref=25B973CFF23BED73976AC88B6F716674411589FB539FF68826A9F1A13DA30E472022H" TargetMode="External"/><Relationship Id="rId105" Type="http://schemas.openxmlformats.org/officeDocument/2006/relationships/hyperlink" Target="consultantplus://offline/ref=34A7246665CBE3E0E5C2E9BF208C011F8BE8E82515C8868AD39E3EBFD642AA67A7DFBDAAB21F5C17A4e6F" TargetMode="External"/><Relationship Id="rId8" Type="http://schemas.openxmlformats.org/officeDocument/2006/relationships/hyperlink" Target="consultantplus://offline/ref=8C44CE161616541A1372180A60EDA73D87FBB432C4BE120B10FA386D0585823A6F307798DECA294EJ6k9G" TargetMode="External"/><Relationship Id="rId51" Type="http://schemas.openxmlformats.org/officeDocument/2006/relationships/hyperlink" Target="consultantplus://offline/ref=AF8300932DE3B66796F8A4E8CC951FFABBE39BC0781779A1C0577BFF24d2IAI" TargetMode="External"/><Relationship Id="rId72" Type="http://schemas.openxmlformats.org/officeDocument/2006/relationships/hyperlink" Target="consultantplus://offline/ref=AF8300932DE3B66796F8A4E8CC951FFABBE399C2781779A1C0577BFF24d2IAI" TargetMode="External"/><Relationship Id="rId80" Type="http://schemas.openxmlformats.org/officeDocument/2006/relationships/hyperlink" Target="consultantplus://offline/ref=AF8300932DE3B66796F8A4E8CC951FFAB8EA92C6781679A1C0577BFF24d2IAI" TargetMode="External"/><Relationship Id="rId85" Type="http://schemas.openxmlformats.org/officeDocument/2006/relationships/hyperlink" Target="consultantplus://offline/ref=AF8300932DE3B66796F8A4E8CC951FFAB8E59EC9711579A1C0577BFF24d2IAI" TargetMode="External"/><Relationship Id="rId93" Type="http://schemas.openxmlformats.org/officeDocument/2006/relationships/hyperlink" Target="consultantplus://offline/ref=25B973CFF23BED73976AC88B6F716674411589FB5D99FF8520A9F1A13DA30E472022H" TargetMode="External"/><Relationship Id="rId98" Type="http://schemas.openxmlformats.org/officeDocument/2006/relationships/hyperlink" Target="consultantplus://offline/ref=25B973CFF23BED73976AC88B6F716674411589FB5D98FC8F21A9F1A13DA30E472022H" TargetMode="External"/><Relationship Id="rId3" Type="http://schemas.openxmlformats.org/officeDocument/2006/relationships/webSettings" Target="web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E9BF208C011F88E8E1251DC8868AD39E3EBFD6A4e2F" TargetMode="External"/><Relationship Id="rId25" Type="http://schemas.openxmlformats.org/officeDocument/2006/relationships/hyperlink" Target="consultantplus://offline/ref=34A7246665CBE3E0E5C2E9BF208C011F8BEFE22010CD868AD39E3EBFD642AA67A7DFBDAAB21F5A17A4e2F" TargetMode="External"/><Relationship Id="rId33" Type="http://schemas.openxmlformats.org/officeDocument/2006/relationships/hyperlink" Target="consultantplus://offline/ref=AF8300932DE3B66796F8A4E8CC951FFABBE39AC0781579A1C0577BFF24d2IAI" TargetMode="External"/><Relationship Id="rId38" Type="http://schemas.openxmlformats.org/officeDocument/2006/relationships/hyperlink" Target="consultantplus://offline/ref=AF8300932DE3B66796F8A4E8CC951FFABBE39CC3751879A1C0577BFF24d2IAI" TargetMode="External"/><Relationship Id="rId46" Type="http://schemas.openxmlformats.org/officeDocument/2006/relationships/hyperlink" Target="consultantplus://offline/ref=AF8300932DE3B66796F8A4E8CC951FFABBE39BC0711579A1C0577BFF24d2IAI" TargetMode="External"/><Relationship Id="rId59" Type="http://schemas.openxmlformats.org/officeDocument/2006/relationships/hyperlink" Target="consultantplus://offline/ref=AF8300932DE3B66796F8A4E8CC951FFAB8E092C3751779A1C0577BFF24d2IAI" TargetMode="External"/><Relationship Id="rId67" Type="http://schemas.openxmlformats.org/officeDocument/2006/relationships/hyperlink" Target="consultantplus://offline/ref=AF8300932DE3B66796F8A4E8CC951FFABBE39FC3741879A1C0577BFF24d2IAI" TargetMode="External"/><Relationship Id="rId103" Type="http://schemas.openxmlformats.org/officeDocument/2006/relationships/hyperlink" Target="consultantplus://offline/ref=34A7246665CBE3E0E5C2E9BF208C011F8BE1E42210C9868AD39E3EBFD642AA67A7DFBDAAB21F5C17A4e0F" TargetMode="External"/><Relationship Id="rId20" Type="http://schemas.openxmlformats.org/officeDocument/2006/relationships/hyperlink" Target="consultantplus://offline/ref=34A7246665CBE3E0E5C2E9BF208C011F88E8E12410C9868AD39E3EBFD642AA67A7DFBDAFB0A1eAF" TargetMode="External"/><Relationship Id="rId41" Type="http://schemas.openxmlformats.org/officeDocument/2006/relationships/hyperlink" Target="consultantplus://offline/ref=AF8300932DE3B66796F8A4E8CC951FFAB8E693C6751579A1C0577BFF24d2IAI" TargetMode="External"/><Relationship Id="rId54" Type="http://schemas.openxmlformats.org/officeDocument/2006/relationships/hyperlink" Target="consultantplus://offline/ref=AF8300932DE3B66796F8A4E8CC951FFABBE29BC8731179A1C0577BFF24d2IAI" TargetMode="External"/><Relationship Id="rId62" Type="http://schemas.openxmlformats.org/officeDocument/2006/relationships/hyperlink" Target="consultantplus://offline/ref=AF8300932DE3B66796F8A4E8CC951FFAB8EA98C4741979A1C0577BFF24d2IAI" TargetMode="External"/><Relationship Id="rId70" Type="http://schemas.openxmlformats.org/officeDocument/2006/relationships/hyperlink" Target="consultantplus://offline/ref=AF8300932DE3B66796F8A4E8CC951FFAB8E599C4771779A1C0577BFF24d2IAI" TargetMode="External"/><Relationship Id="rId75" Type="http://schemas.openxmlformats.org/officeDocument/2006/relationships/hyperlink" Target="consultantplus://offline/ref=AF8300932DE3B66796F8A4E8CC951FFAB8E598C6781779A1C0577BFF24d2IAI" TargetMode="External"/><Relationship Id="rId83" Type="http://schemas.openxmlformats.org/officeDocument/2006/relationships/hyperlink" Target="consultantplus://offline/ref=AF8300932DE3B66796F8A4E8CC951FFAB8E59DC0741979A1C0577BFF24d2IAI" TargetMode="External"/><Relationship Id="rId88" Type="http://schemas.openxmlformats.org/officeDocument/2006/relationships/hyperlink" Target="consultantplus://offline/ref=25B973CFF23BED73976AC88B6F716674411589FB5D9FFB842AA9F1A13DA30E472022H" TargetMode="External"/><Relationship Id="rId91" Type="http://schemas.openxmlformats.org/officeDocument/2006/relationships/hyperlink" Target="consultantplus://offline/ref=25B973CFF23BED73976AC88B6F716674411589FB5D9FFB8821A9F1A13DA30E472022H" TargetMode="External"/><Relationship Id="rId96" Type="http://schemas.openxmlformats.org/officeDocument/2006/relationships/hyperlink" Target="consultantplus://offline/ref=25B973CFF23BED73976AC88B6F716674411589FB509DFF8E26A9F1A13DA30E472022H" TargetMode="External"/><Relationship Id="rId1" Type="http://schemas.openxmlformats.org/officeDocument/2006/relationships/styles" Target="styles.xml"/><Relationship Id="rId6" Type="http://schemas.openxmlformats.org/officeDocument/2006/relationships/hyperlink" Target="consultantplus://offline/ref=5FCBAA1A2C0B8E4CD4CF19C53324D3BDD209E6299DFAE4393A795C072DBF20A1B5E7F41D5D58AB68H3f6G" TargetMode="Externa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8E8E12410C9868AD39E3EBFD642AA67A7DFBDAFB0A1eAF" TargetMode="External"/><Relationship Id="rId36" Type="http://schemas.openxmlformats.org/officeDocument/2006/relationships/hyperlink" Target="consultantplus://offline/ref=AF8300932DE3B66796F8A4E8CC951FFABBE39AC1721479A1C0577BFF24d2IAI" TargetMode="External"/><Relationship Id="rId49" Type="http://schemas.openxmlformats.org/officeDocument/2006/relationships/hyperlink" Target="consultantplus://offline/ref=AF8300932DE3B66796F8A4E8CC951FFABBE29BC1731979A1C0577BFF24d2IAI" TargetMode="External"/><Relationship Id="rId57" Type="http://schemas.openxmlformats.org/officeDocument/2006/relationships/hyperlink" Target="consultantplus://offline/ref=AF8300932DE3B66796F8A4E8CC951FFABBE29BC0741479A1C0577BFF24d2IAI" TargetMode="External"/><Relationship Id="rId106" Type="http://schemas.openxmlformats.org/officeDocument/2006/relationships/fontTable" Target="fontTable.xml"/><Relationship Id="rId10" Type="http://schemas.openxmlformats.org/officeDocument/2006/relationships/hyperlink" Target="consultantplus://offline/ref=167342EAC0B8489EA2A1FCE953E9218C7BD4E63CE7C39B0394102B893DQ6uEG"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29AC2731079A1C0577BFF24d2IAI" TargetMode="External"/><Relationship Id="rId52" Type="http://schemas.openxmlformats.org/officeDocument/2006/relationships/hyperlink" Target="consultantplus://offline/ref=AF8300932DE3B66796F8A4E8CC951FFABBE39EC5771479A1C0577BFF24d2IAI" TargetMode="External"/><Relationship Id="rId60" Type="http://schemas.openxmlformats.org/officeDocument/2006/relationships/hyperlink" Target="consultantplus://offline/ref=AF8300932DE3B66796F8A4E8CC951FFABBE393C7781779A1C0577BFF24d2IAI" TargetMode="External"/><Relationship Id="rId65" Type="http://schemas.openxmlformats.org/officeDocument/2006/relationships/hyperlink" Target="consultantplus://offline/ref=AF8300932DE3B66796F8A4E8CC951FFAB8E39AC6711879A1C0577BFF24d2IAI" TargetMode="External"/><Relationship Id="rId73" Type="http://schemas.openxmlformats.org/officeDocument/2006/relationships/hyperlink" Target="consultantplus://offline/ref=AF8300932DE3B66796F8A4E8CC951FFABCE29AC9721A24ABC80E77FDd2I3I" TargetMode="External"/><Relationship Id="rId78" Type="http://schemas.openxmlformats.org/officeDocument/2006/relationships/hyperlink" Target="consultantplus://offline/ref=AF8300932DE3B66796F8A4E8CC951FFABEE39BC4701A24ABC80E77FDd2I3I" TargetMode="External"/><Relationship Id="rId81" Type="http://schemas.openxmlformats.org/officeDocument/2006/relationships/hyperlink" Target="consultantplus://offline/ref=AF8300932DE3B66796F8A4E8CC951FFAB8E69EC7711679A1C0577BFF24d2IAI" TargetMode="External"/><Relationship Id="rId86" Type="http://schemas.openxmlformats.org/officeDocument/2006/relationships/hyperlink" Target="consultantplus://offline/ref=AF8300932DE3B66796F8A4E8CC951FFAB8E59DC0791479A1C0577BFF24d2IAI" TargetMode="External"/><Relationship Id="rId94" Type="http://schemas.openxmlformats.org/officeDocument/2006/relationships/hyperlink" Target="consultantplus://offline/ref=25B973CFF23BED73976AC88B6F716674411589FB509BFC8A2AA9F1A13DA30E472022H" TargetMode="External"/><Relationship Id="rId99" Type="http://schemas.openxmlformats.org/officeDocument/2006/relationships/hyperlink" Target="consultantplus://offline/ref=25B973CFF23BED73976AC88B6F716674411589FB5390FA8423A9F1A13DA30E472022H" TargetMode="External"/><Relationship Id="rId101" Type="http://schemas.openxmlformats.org/officeDocument/2006/relationships/hyperlink" Target="consultantplus://offline/ref=25B973CFF23BED73976AC88B6F716674411589FB5D9BFD8924A9F1A13DA30E472022H" TargetMode="External"/><Relationship Id="rId4" Type="http://schemas.openxmlformats.org/officeDocument/2006/relationships/footnotes" Target="footnotes.xml"/><Relationship Id="rId9" Type="http://schemas.openxmlformats.org/officeDocument/2006/relationships/hyperlink" Target="consultantplus://offline/ref=051BAA4A3CF752E8A01CEFDBCE898C80C8358FD8CA9A9AD156304DD41A4BC8DD56F6F8536DC6E685E5B397d7tCH"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8E1251DC8868AD39E3EBFD6A4e2F" TargetMode="External"/><Relationship Id="rId39" Type="http://schemas.openxmlformats.org/officeDocument/2006/relationships/hyperlink" Target="consultantplus://offline/ref=AF8300932DE3B66796F8A4E8CC951FFABBE29AC0721979A1C0577BFF24d2IAI" TargetMode="External"/><Relationship Id="rId34" Type="http://schemas.openxmlformats.org/officeDocument/2006/relationships/hyperlink" Target="consultantplus://offline/ref=AF8300932DE3B66796F8A4E8CC951FFABBE29DC5701679A1C0577BFF24d2IAI" TargetMode="External"/><Relationship Id="rId50" Type="http://schemas.openxmlformats.org/officeDocument/2006/relationships/hyperlink" Target="consultantplus://offline/ref=AF8300932DE3B66796F8A4E8CC951FFABBE398C7771879A1C0577BFF24d2IAI" TargetMode="External"/><Relationship Id="rId55" Type="http://schemas.openxmlformats.org/officeDocument/2006/relationships/hyperlink" Target="consultantplus://offline/ref=AF8300932DE3B66796F8A4E8CC951FFABBE39DC1741079A1C0577BFF24d2IAI" TargetMode="External"/><Relationship Id="rId76" Type="http://schemas.openxmlformats.org/officeDocument/2006/relationships/hyperlink" Target="consultantplus://offline/ref=AF8300932DE3B66796F8A4E8CC951FFABBE39CC0771379A1C0577BFF24d2IAI" TargetMode="External"/><Relationship Id="rId97" Type="http://schemas.openxmlformats.org/officeDocument/2006/relationships/hyperlink" Target="consultantplus://offline/ref=25B973CFF23BED73976AC88B6F716674411589FB509FF78C22A9F1A13DA30E472022H" TargetMode="External"/><Relationship Id="rId104" Type="http://schemas.openxmlformats.org/officeDocument/2006/relationships/hyperlink" Target="consultantplus://offline/ref=34A7246665CBE3E0E5C2E9BF208C011F8BEFE22010CD868AD39E3EBFD642AA67A7DFBDAAB21F5C17A4e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727</TotalTime>
  <Pages>27</Pages>
  <Words>11810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Lavrentiyva</cp:lastModifiedBy>
  <cp:revision>144</cp:revision>
  <cp:lastPrinted>2017-07-20T14:01:00Z</cp:lastPrinted>
  <dcterms:created xsi:type="dcterms:W3CDTF">2017-07-20T05:42:00Z</dcterms:created>
  <dcterms:modified xsi:type="dcterms:W3CDTF">2017-09-15T08:28:00Z</dcterms:modified>
</cp:coreProperties>
</file>