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B" w:rsidRPr="00B369A8" w:rsidRDefault="00A9359B" w:rsidP="00B36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69A8">
        <w:rPr>
          <w:rFonts w:ascii="Times New Roman" w:hAnsi="Times New Roman" w:cs="Times New Roman"/>
          <w:sz w:val="24"/>
          <w:szCs w:val="24"/>
        </w:rPr>
        <w:t>ПЛАН РАБОТЫ УЧРЕЖДЕНИЙ КУЛЬТУРЫ НА ДЕКАБРЬ-ЯНВАРЬ 2014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72"/>
        <w:gridCol w:w="6458"/>
        <w:gridCol w:w="3052"/>
        <w:gridCol w:w="1744"/>
      </w:tblGrid>
      <w:tr w:rsidR="00A9359B" w:rsidRPr="00B369A8">
        <w:tc>
          <w:tcPr>
            <w:tcW w:w="560" w:type="dxa"/>
          </w:tcPr>
          <w:bookmarkEnd w:id="0"/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Учреждение/структурное подразделение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9359B" w:rsidRPr="00B369A8"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Музей М.В. Ломоносова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 по основной экспозиции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Путеводитель по музею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Работа над текстом путеводителя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(Презентация «85-лет со дня образования колхоза имени М.В. Ломоносова», выступление хора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Куростровочки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совместного  мероприятия с ДК с. Ломоносова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До 20 декабря 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мероприятии Художественного училища резьбы по кости, посвященного 80-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Н.Д.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создания презентации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декабря 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Грандилевские чтения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кмероприятию</w:t>
            </w:r>
            <w:proofErr w:type="spellEnd"/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Работа с фондами (оформление документации)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составление статистических отчетов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 «Николай Наговицын. Судьба и творчество»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с ГМО «Художественная культура Русского Севера»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«Игрушки бабушкиного детства»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воспитанниками детсада « Незабудка»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11 декабря 2014год.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«Старинный Новый год»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воспитанниками детсада « Белочка»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«Книжные памятники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Емецкого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музея»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Экспресс-выставка к 450 –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книгопечатания на Руси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 декабря 2014 год.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«Часы не спеша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спешит время»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 часов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15 декабря 2014 год.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Акция ко Дню инвалидов « Неделя Доброты»: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 «Вам дарим доброту и радость»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Согреем душу добрым словом»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 Давайте дружить»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для ветеранов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Емецкого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дома-интерната)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ЛИТО « Емца»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7 декабря  2014 год.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Старинный Новый год»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со школьниками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26 декабря 2014 год.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Рубцовскому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фестивалю.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Творческая встреча.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 раза в месяц.</w:t>
            </w:r>
          </w:p>
        </w:tc>
      </w:tr>
      <w:tr w:rsidR="00A9359B" w:rsidRPr="00B369A8"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Холмогорский краеведческий музей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« Наряды для елки»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« Северные костюмы Галины Смирновой»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 «Про прабабушкино рукоделье»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выставка, посвященная 100-летию со дня рождения Н.К.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родными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Н.К.Жернакова</w:t>
            </w:r>
            <w:proofErr w:type="spellEnd"/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«Где живет сказка», подведение итогов, выставка конкурсных работ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учка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» «Мелодия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рубцовской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строки» (мероприятие)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Работа с учащимися, посещающими группу продленного дня – экскурсии, беседы, мастер – классы.</w:t>
            </w:r>
          </w:p>
          <w:p w:rsidR="00A9359B" w:rsidRPr="00B369A8" w:rsidRDefault="00A9359B" w:rsidP="00B369A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экскурсии.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Интерактивные экскурсии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Обзорные экскурсии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Мастер – классы (по заявкам)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Работа с фондами (оформление документации)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Работа с архивными материалами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Публикации в районной газете</w:t>
            </w:r>
          </w:p>
          <w:p w:rsidR="00A9359B" w:rsidRPr="00B369A8" w:rsidRDefault="00A9359B" w:rsidP="00B369A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Сбор сведений об участниках ВОВ, тружениках тыла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359B" w:rsidRPr="00B369A8"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увениров для ветеранов и детей ВОВ.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 течение месяца вне кружковой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01.12.14-31.01.15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1) снежных построек - «Зимняя сказка»,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2)«Новогодняя игрушка»;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3) поделок - «Символ года»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Изготовление в течение месяца вне кружковой работы.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01-29.12.14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Домового Деда Мороза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Юбилейный вечер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Луковецкому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Дому Культуры – 40»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выставки, 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 «Государство российское»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03-12.12.14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«Танцы при свете»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Танцевальный вечер, для тех, кому за 60 –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«Зажги сою звезду»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друзей. Театрализованное представление.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«Край мой ненаглядный»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оформление награждений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литературных работ при поддержке газеты «Холмогорская жизнь»;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Предновогодние чудеса на дискотеке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«Танцуем без перерыва»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1)снежных построек «Зимняя сказка»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2) «Новогодняя игрушка»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3) «Символ года»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Чаепитие с участниками конкурсов.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29.12.14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«Сказочный вечер»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участников кружков ДК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В ритме нового года»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с развлекательной программой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01.01.15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(ночь)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 с игровой программой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01.01.15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(вечер)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"Новогодние чудеса»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от 3до 10 лет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«Новогодние проказы»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от 5 до 14 лет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ярмарка работ, мастер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«До первой звезды»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 с пирогами и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козулями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ярмарки.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да и только!» ко дню детского кино.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Развлечение для школьников.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«Ритмы </w:t>
            </w:r>
            <w:r w:rsidRPr="00B3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10.01.15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11.01.15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Серова Валентина Александровича.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 о жизнедеятельности и творчестве художника.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12-19.01.15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«Встречи в новом году»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Староновогодняя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тех, кому за 60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13.01.15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«Вдоль да по району!»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Выездной концерт в п. Светлый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18.01.15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«От зимы до весны»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поделок своими руками.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«Авдотья румяная»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 конкурса масленичных поделок </w:t>
            </w:r>
            <w:r w:rsidRPr="00B36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«Авдотья румяная»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выставки поделок своими руками «От зимы до весны»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«Студентами не рождаются»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«Студентами не рождаются» к Татьяниному дню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25.01.15</w:t>
            </w:r>
          </w:p>
        </w:tc>
      </w:tr>
      <w:tr w:rsidR="00A9359B" w:rsidRPr="00B369A8"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«ХЦКС» - РДЦ «Гармония»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. Кубок Ломоносова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7.12.2014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К\т «Двина»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«Новогодний голубой огонек»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Новогодние корпоративные вечера отдыха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 карнавальных костюмов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деда мороза и снегурочки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30.12- 31.12.2014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Большая новогодняя елка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«Ах, карнавал удивительный мир»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 караоке-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ивой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4.01.2015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Конокафе</w:t>
            </w:r>
            <w:proofErr w:type="spellEnd"/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6.01.2015</w:t>
            </w:r>
          </w:p>
        </w:tc>
      </w:tr>
      <w:tr w:rsidR="00A9359B" w:rsidRPr="00B369A8"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«ХЦКС» - Ломоносовский ДК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«Новый год к нам мчится»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28.12.2014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новым годом вас, ребята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Деда Мороза и Снегурочки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30.12- 31.12.2014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Большая Новогодняя елка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ночь в ДК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01.01.-02.01.2015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04.01- 05.01.2015</w:t>
            </w:r>
          </w:p>
        </w:tc>
      </w:tr>
      <w:tr w:rsidR="00A9359B" w:rsidRPr="00B369A8"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Рождественский кукольный спектакль «Гуси лебеди»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День ангела, для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сам-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07.01.- 08.01.2015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у обелиска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Совместно школа, библиотека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«По следам уходящего года»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Карнавальная ночь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31.12. по 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и молодежи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Мастер класс по вышивке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Зимние приключения Фомы и Еремы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Представление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 путешествие по сказкам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гостях у зимушки зимы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Рождественский разгуляй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«Печка именинница»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населения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«ХЦКС» - Белогорский ДК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ночная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танцами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31.12. по 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с чаепитием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Волшебный праздник января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«Январский переполох»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лотереей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для детей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Посиделки 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Чаепитие с игровой программой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 снеговиков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20 по 27.12.2015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«Дед Мороз красный нос»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15 по 25.12.2015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Приключение гномов в Новогоднем лесу»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Проделки нечистой силы»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31.12. по 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1,2,3,4,6,7- 2015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Зеленогородский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Деда Мороза со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снегурочкой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ночь бал маскарад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31.12. по 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елка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«Новогодний огонек»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05,06.01.2015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«Новогодние огоньки»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«ХЦКС» - Заболоцкий ДК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Когда часы 12 бьют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01,02,03,04-01.2015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«Говорят под Новый год!»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07,08,10- 01.2015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«Святочные колядки»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Светлозерский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Зимушка зима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 снеговиков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Кафе «Снежинка»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Дети до 10 лет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Веселые встречи у елки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Спектакль концерт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Ура каникулы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«Елочка- елочка колкая иголочка»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Отдых для участников самодеятельности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Курейский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«Чайная вечеринка»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Зимний вернисаж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Поделки из снега и льда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 в дискотеке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Карнавальная ночь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 на 1.01 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01,02- 2015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дискобал</w:t>
            </w:r>
            <w:proofErr w:type="spellEnd"/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«Мы мороза не боимся»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площадке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«Что подскажет гороскоп»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Кроссворд на сцене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романса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«Пришла Коляда»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Шествие по домам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08,09-2015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Ровдогорский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 дню конституции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Новый год для детей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Лотерея 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 на 1.01 2015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Зимняя прогулка по лесу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Вместе всей семьей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«Новогодняя история»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04,05- 01.2015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«Святочные вечера»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«Посидим, погадаем!»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Паловский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Елка для детей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за столиками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Вечерняя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01,02,03,04,05- 01.2015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08-09.01.2015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«ХЦКС» - Нижне-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Матигорский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елка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31 на 1.01 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Волшебная сказка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03,04- 01.2015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Встреча Рождества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Маскарадная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07,08.-01.2015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«ХЦКС»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«Хлебное царство, пекарское государство»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«Кис! Мяу!»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13.12.2014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«Здравствуй, новый человек!»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Обряд имя наречения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«Новый год настает!»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1,2,3,7,10.-01.2015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«Открой свою звезду»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6,9- 01.2015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«КДЦ «Ритм» МО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Кехотское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Мы с Вами…»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05.12.2014 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Зимушк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06.12.2014г.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12 месяцев»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Киносеанс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12.12.2014г.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Новогодние украшения»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16.12.2014г.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Новогоднее путешествие по сказочным странам»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детского сада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28.12.2014г.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 Новогодний    серпантин»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01-05 час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22-01час.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Морозко»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Спектакль 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04.01.2015г.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Хозяйка года»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06.01.2015 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Рождественские встречи»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07.01.2015 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«Твори добро, дари тепло» (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Встреча за чашкой чая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«Дарить людям доброту»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1-5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«Твоё «Нет» имеет значение»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Лекция-дискуссия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«Мы за ценой не постоим» (День героев Отечества)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«Батюшка Наум, наведи меня на ум»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«По следам уходящего года»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«Сказка сказок – Новый год»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– участников кружков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Снежная-нежная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сказка зимы»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участников клуба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 (ветераны)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«Приглашение в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для девчонок и ребят»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творческими занятиями по новогодней игрушке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 января,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«Зима пора чудес»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«Сказочные фантазии Зимы»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 ожидании Рождества»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Творческие занятия (рождественские поделки)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4 января,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января,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«Чудесный горшочек» (Бабьи каши)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369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вет рождественской звезды»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для участников клуба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 (ветераны)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«Пусть долгим будет жизни путь,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а сердце добрым будет»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Кафе-встреча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детей-инвалидов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"Совесть, благородство и достоинство -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вот оно, святое наше воинство!"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председателем Совета АР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"Долг"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Лелетко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А.Д. И воинами-интернационалистами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"Чем дальше - тем болит сильнее"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Именинная память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Н.Н. Рычкову, капитану ВВС России, погибшему при исполнении долга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Афганистане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(Юбилейный,</w:t>
            </w:r>
            <w:proofErr w:type="gramEnd"/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 60-летию со Дня рождения)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"Наряжаем ёлку: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от простого к прекрасному"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по изготовлению простейших ёлочных игрушек и гирлянд из ткани, бумаги, мишуры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7 декабря (магическое число зимы)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«История новогодних украшений: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игрушки бабушкиного детства»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-практический тренинг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музее села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Луковецкой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 и 16 декабря: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4 и 8 классы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"Новый год у ворот!"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Слайд-шоу самых сказочных новогодних картинок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11 и 18 декабря: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 и 2 классы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«Легенда о новогодней ёлке»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Фильм-беседа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Boook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-кинозале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и 24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ДОУ и 3 класс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«Новогоднее ассорти»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хобби-клуб рукоделия: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арт-аппликация - коллективная работа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7 и 14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«От души мы потрудились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 зайчишки получились»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хобби-клуб рукоделия: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игрушка для души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21, 28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"Что такое Новый год?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br/>
              <w:t>Это все наоборот!"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Развлечение для малышей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(воспитанники ДОУ и учащиеся начальных классов)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25 по 29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«Запишись первым  библиотеку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 выбери в сказочном сундучке волшебный номер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своего формуляра»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Акция для привлечения читателей в новогодние каникулы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и 6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«Живя — служи Отечеству,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иного не дано»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и патриотизма для "трудных" подростков  и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учащихся кадетских классов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14, 21, 28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Эрудит-кафе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«Все люди рождены свободными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в своих правах»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из цикла «Моя Родина – Россия», посвященная Всеобщей декларации прав человека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22, 29 января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для 5 и 6 классов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"Старый-старый новый год: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br/>
              <w:t>Это все наоборот!"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Развлечение для малышей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(воспитанники ДОУ и учащиеся начальных классов)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 и 13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"Дарованные небесами строки"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Поэты края поморского. Фильм-беседа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Boook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-кинозале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13, 20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«ХЦМБ» - ХДБ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книжном царстве – мудром государстве»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Светлый мастер»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Н.К.Жернакове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 следам снежной королевы» (книга – юбиляр)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лес по загадки» (Н. Сладкову – 95 лет)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Литературно - игровой час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Природоведческий час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10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 Чудо - глина"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 Ки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Мяу"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"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калейдоскоп"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 Хлебобулочное царство"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" Холодок на палочке"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 Здравствуй, новый человек!"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 Новый год настает!"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  кружок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 игротека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-игротека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-Игровая познавательная программа.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-обряд.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-театрализованное представление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6, 20 декабря                                                                                                                        17,31 января.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 января                        13 декабря.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декабря.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19 декабря                  31 декабря.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Кузоменская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«Великий помор»</w:t>
            </w:r>
          </w:p>
          <w:p w:rsidR="00A9359B" w:rsidRPr="00B369A8" w:rsidRDefault="00A9359B" w:rsidP="00B369A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говор»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«Жизнь земляков – родник моего творчества»</w:t>
            </w:r>
          </w:p>
          <w:p w:rsidR="00A9359B" w:rsidRPr="00B369A8" w:rsidRDefault="00A9359B" w:rsidP="00B369A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«Радость Рождества»</w:t>
            </w:r>
          </w:p>
          <w:p w:rsidR="00A9359B" w:rsidRPr="00B369A8" w:rsidRDefault="00A9359B" w:rsidP="00B369A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-заседание детского краеведческого кружка – «Родничок» (6чел.)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-заседание детского краеведческого кружка – «Родничок» (6чел.)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час 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Н.Жернакове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-заседание детского краеведческого кружка – «Родничок» (6чел.)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Макаренская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  <w:p w:rsidR="00A9359B" w:rsidRDefault="00A9359B" w:rsidP="00B369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«Сказочный мир»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 для детей (6чел.)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конкурс рисунков(6чел.)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A9359B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19-26 декабря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Рато-Наволоцкая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«Светлый мастер»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-обзор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Курейская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«Сильные люди»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«Мы против коррупции»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 Наш земляк»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«Козья викторина»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«Коляда, коляда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рождественских колядок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 дек.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 дек.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16-19 дек.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2-5 янв.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7 янв.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Пиньгишенская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«Светлый мастер»</w:t>
            </w: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</w:t>
            </w: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«Вот идет Новый год!»</w:t>
            </w: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«Вот они каникулы…»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творчестве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Н.Жернакова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Литературная игра для детей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 ВЗРОСЛЫХ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 ДЛЯ  ДЕТЕЙ.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 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«ХЦМБ» - Ломоносовская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«Жизнь в любимом деле»</w:t>
            </w: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«Жизнь земляков – родник моего творчества»</w:t>
            </w: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«Сказ 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Беломорье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59B" w:rsidRPr="00B369A8" w:rsidRDefault="00A9359B" w:rsidP="00B369A8">
            <w:pPr>
              <w:spacing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«Рождественская встреча»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Н.Д.Буторина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Н.Жернакове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о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К.Гемп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за чашкой чая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Хаврогорская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 «Дети-герои»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  <w:t>в библиотеке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9. 12.14.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Койдокурская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«На дом с книгой к инвалиду"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 вернисаж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"Спасибо тебе судьба"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ветерана библиотечной работы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ее 70-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"В снежном царстве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морозном государстве"</w:t>
            </w:r>
          </w:p>
          <w:p w:rsidR="00A9359B" w:rsidRPr="00B369A8" w:rsidRDefault="00A9359B" w:rsidP="00B369A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- ринг - 14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15 по 30.12.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1.01.2015 г.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Усть-Пинежская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детского сада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Разукрасилась зима!»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Светлый мастер»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Помоги себе выжить!»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Новый Год к нам мчится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(старшая и подготовительная группы)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-Конкурс рисунков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Жернакову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Н.К. Рассказ о писателе, викторина-лотерея, выставка-просмотр, обзор литературы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урок  о здоровье, о вредных привычках приурочен к </w:t>
            </w:r>
            <w:r w:rsidRPr="00B369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Международному дню инвалида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Новогоднее библиотечное мероприятие!»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3-5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1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12 или 16.12.1.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25-26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rPr>
          <w:trHeight w:val="250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"Словари и справочники"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"Светлый мастер"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"Приходи, сказка!"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ля детей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о жизни и творчестве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Н.К.Жернакова</w:t>
            </w:r>
            <w:proofErr w:type="spellEnd"/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Утренник для детей, совместно с клубом,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Ухтостровская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"Поморские повести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Н.К.Жернакова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игровая программа.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"Рождественские посиделки-гадания"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"Старая, старая сказка"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31 декабря.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17 января.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15 января.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Ровдогорская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«Певец земли Холмогорской»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.Викторина по книге Н.К.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«Краснотал».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Детская ёлка</w:t>
            </w:r>
            <w:proofErr w:type="gram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совместно с клубом).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 Новым годом, книголюбы».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Откуда эти козы?».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Символ года – коза».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 по рассказам А.П. Чехова.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(совместно с клубом).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Страна, которой нет на глобусе».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Викторина. Выставка поделок.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Литературный ринг.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1-19.12.14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14-19.12.14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21.12.14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6.01.15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6-15.01.15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 6-15.01.15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с16-23.01.15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25.01.15</w:t>
            </w:r>
          </w:p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18.01.15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6458" w:type="dxa"/>
            <w:vAlign w:val="center"/>
          </w:tcPr>
          <w:p w:rsidR="00A9359B" w:rsidRPr="00B369A8" w:rsidRDefault="00A9359B" w:rsidP="00B369A8">
            <w:pPr>
              <w:pStyle w:val="a8"/>
              <w:spacing w:after="283"/>
              <w:jc w:val="center"/>
            </w:pPr>
            <w:proofErr w:type="gramStart"/>
            <w:r w:rsidRPr="00B369A8">
              <w:t>«Сказочный переполох» На клубе «</w:t>
            </w:r>
            <w:proofErr w:type="spellStart"/>
            <w:r w:rsidRPr="00B369A8">
              <w:t>Заболотские</w:t>
            </w:r>
            <w:proofErr w:type="spellEnd"/>
            <w:r w:rsidRPr="00B369A8">
              <w:t xml:space="preserve"> посиделки»                                         В музее деревенского быта с дет/садом «Веселы сказки </w:t>
            </w:r>
            <w:proofErr w:type="spellStart"/>
            <w:r w:rsidRPr="00B369A8">
              <w:t>Писахова</w:t>
            </w:r>
            <w:proofErr w:type="spellEnd"/>
            <w:r w:rsidRPr="00B369A8">
              <w:t>»</w:t>
            </w:r>
            <w:proofErr w:type="gramEnd"/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lastRenderedPageBreak/>
              <w:t xml:space="preserve">На клубе </w:t>
            </w:r>
            <w:proofErr w:type="spellStart"/>
            <w:r w:rsidRPr="00B369A8">
              <w:t>Заболотские</w:t>
            </w:r>
            <w:proofErr w:type="spellEnd"/>
            <w:r w:rsidRPr="00B369A8">
              <w:t xml:space="preserve"> посиделки» «В песне — жизнь моя»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«Тайны зимней сказки»</w:t>
            </w:r>
          </w:p>
        </w:tc>
        <w:tc>
          <w:tcPr>
            <w:tcW w:w="3052" w:type="dxa"/>
            <w:vAlign w:val="center"/>
          </w:tcPr>
          <w:p w:rsidR="00A9359B" w:rsidRPr="00B369A8" w:rsidRDefault="00A9359B" w:rsidP="00B369A8">
            <w:pPr>
              <w:pStyle w:val="a8"/>
              <w:spacing w:after="283"/>
              <w:jc w:val="center"/>
            </w:pP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Новогодняя вечеринка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lastRenderedPageBreak/>
              <w:t>Литературный час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 xml:space="preserve">Литературно-музыкальный вечер по творчеству              А. </w:t>
            </w:r>
            <w:proofErr w:type="spellStart"/>
            <w:r w:rsidRPr="00B369A8">
              <w:t>Пахмутовой</w:t>
            </w:r>
            <w:proofErr w:type="spellEnd"/>
            <w:r w:rsidRPr="00B369A8">
              <w:t>.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Фокус-шоу</w:t>
            </w:r>
          </w:p>
        </w:tc>
        <w:tc>
          <w:tcPr>
            <w:tcW w:w="1744" w:type="dxa"/>
            <w:vAlign w:val="center"/>
          </w:tcPr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lastRenderedPageBreak/>
              <w:t>28 декабря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10 декабря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lastRenderedPageBreak/>
              <w:t>11 января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5 января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72" w:type="dxa"/>
          </w:tcPr>
          <w:p w:rsidR="00A9359B" w:rsidRPr="00B369A8" w:rsidRDefault="00A9359B" w:rsidP="00B369A8">
            <w:pPr>
              <w:spacing w:line="240" w:lineRule="auto"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МКУК «ХЦМБ» - Двинская библиотека</w:t>
            </w:r>
          </w:p>
        </w:tc>
        <w:tc>
          <w:tcPr>
            <w:tcW w:w="6458" w:type="dxa"/>
            <w:vAlign w:val="center"/>
          </w:tcPr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Посвящение в читатели.</w:t>
            </w: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«Дети против коррупции»</w:t>
            </w: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Кружковая работа посвящается подготовке к Новому году.</w:t>
            </w: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«Мы все можем» - женский клуб «Тонус» -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</w:p>
        </w:tc>
        <w:tc>
          <w:tcPr>
            <w:tcW w:w="3052" w:type="dxa"/>
            <w:vAlign w:val="center"/>
          </w:tcPr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 экскурсии в библиотеку: для 2-х групп детского сада и для 1 класса школы.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>Интеллектуальная игра в 8 классе</w:t>
            </w:r>
          </w:p>
          <w:p w:rsidR="00A9359B" w:rsidRPr="00B369A8" w:rsidRDefault="00A9359B" w:rsidP="00B369A8">
            <w:pPr>
              <w:pStyle w:val="a8"/>
              <w:spacing w:after="283"/>
              <w:jc w:val="center"/>
            </w:pPr>
            <w:r w:rsidRPr="00B369A8">
              <w:t xml:space="preserve">Спортивная игра </w:t>
            </w:r>
            <w:proofErr w:type="gramStart"/>
            <w:r w:rsidRPr="00B369A8">
              <w:t>к</w:t>
            </w:r>
            <w:proofErr w:type="gramEnd"/>
            <w:r w:rsidRPr="00B369A8">
              <w:t xml:space="preserve"> Дню инвалидов</w:t>
            </w:r>
          </w:p>
        </w:tc>
        <w:tc>
          <w:tcPr>
            <w:tcW w:w="1744" w:type="dxa"/>
            <w:vAlign w:val="center"/>
          </w:tcPr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9B" w:rsidRPr="00B369A8" w:rsidRDefault="00A9359B" w:rsidP="00B369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A9359B" w:rsidRPr="00B369A8" w:rsidRDefault="00A9359B" w:rsidP="00B369A8">
            <w:pPr>
              <w:spacing w:after="283" w:line="24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B369A8">
        <w:trPr>
          <w:trHeight w:val="70"/>
        </w:trPr>
        <w:tc>
          <w:tcPr>
            <w:tcW w:w="560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2" w:type="dxa"/>
            <w:vMerge w:val="restart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ЕЦДиТ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«Нас жизнь ещё не раз с тобой порадует»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Выездной концерт в Дом ветеранов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05.12.14.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«Семь ключей»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28.12.14.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«Пусть все мечты сбываются у вас под новый год»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Новогоднийкорпоратив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художественной самодеятельности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29.12.14.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участников кружка «Сударушка»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30.12.14.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«Ирония судьбы, или Дед Мороз меняет профессию»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 новогодней ёлки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В новогоднюю ночь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04.01.15.</w:t>
            </w:r>
          </w:p>
        </w:tc>
      </w:tr>
      <w:tr w:rsidR="00A9359B" w:rsidRPr="00B369A8">
        <w:trPr>
          <w:trHeight w:val="70"/>
        </w:trPr>
        <w:tc>
          <w:tcPr>
            <w:tcW w:w="560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«Под </w:t>
            </w:r>
            <w:proofErr w:type="spellStart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>Рубцовской</w:t>
            </w:r>
            <w:proofErr w:type="spellEnd"/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 звездой»</w:t>
            </w:r>
          </w:p>
        </w:tc>
        <w:tc>
          <w:tcPr>
            <w:tcW w:w="3052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1744" w:type="dxa"/>
          </w:tcPr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09.01.15.</w:t>
            </w:r>
          </w:p>
          <w:p w:rsidR="00A9359B" w:rsidRPr="00B369A8" w:rsidRDefault="00A9359B" w:rsidP="00B3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10.01.15.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 w:val="restart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2" w:type="dxa"/>
            <w:vMerge w:val="restart"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МКУК « КЦД» МО «</w:t>
            </w:r>
            <w:proofErr w:type="spellStart"/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Койдокурское</w:t>
            </w:r>
            <w:proofErr w:type="spellEnd"/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День инвалидов.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Посещение на дому с концертными номерами.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03.12.2014г.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День именинника.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05.12.2014г.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Вечер отдыха   18+     « Зимние забавы»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12.12.2014г.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сноубордёра</w:t>
            </w:r>
            <w:proofErr w:type="spellEnd"/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уличной площадке для  молодёжи.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13.12.2014г.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Новогодняя сказка.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30.12.2014г.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у  ёлки на уличной площадке.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«Карнавальная ночь».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Развлекательная, игровая программа.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Вечер отдыха   18+  «Новогодний коктейль»</w:t>
            </w:r>
            <w:proofErr w:type="gramStart"/>
            <w:r w:rsidRPr="00E331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04.01.2015г.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Рождественская ёлка.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07.01.2015г.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E331DB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«Вверх тормашками».</w:t>
            </w:r>
          </w:p>
        </w:tc>
        <w:tc>
          <w:tcPr>
            <w:tcW w:w="3052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уличной площадке для детей.</w:t>
            </w:r>
          </w:p>
        </w:tc>
        <w:tc>
          <w:tcPr>
            <w:tcW w:w="1744" w:type="dxa"/>
          </w:tcPr>
          <w:p w:rsidR="00A9359B" w:rsidRPr="00E331DB" w:rsidRDefault="00A9359B" w:rsidP="00E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sz w:val="24"/>
                <w:szCs w:val="24"/>
              </w:rPr>
              <w:t>09.01.2015г.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 w:val="restart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2" w:type="dxa"/>
            <w:vMerge w:val="restart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</w:t>
            </w: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ведьмочек</w:t>
            </w:r>
            <w:proofErr w:type="spellEnd"/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Усть-Пинежская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Снегурочка»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,чудо варежка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сказочных героев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Утренник для неорганизованных детей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Хозяйка года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друзей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лки</w:t>
            </w:r>
            <w:proofErr w:type="spellEnd"/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31.12-01.01.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Встретим вместе Новый год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31.12-01.01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рождение избушки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снежок</w:t>
            </w:r>
          </w:p>
        </w:tc>
        <w:tc>
          <w:tcPr>
            <w:tcW w:w="3052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снежную скульптуру</w:t>
            </w:r>
          </w:p>
        </w:tc>
        <w:tc>
          <w:tcPr>
            <w:tcW w:w="1744" w:type="dxa"/>
            <w:vAlign w:val="center"/>
          </w:tcPr>
          <w:p w:rsidR="00A9359B" w:rsidRPr="00614797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Default="00F37480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</w:t>
            </w:r>
            <w:r w:rsidR="00A93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вечер</w:t>
            </w:r>
          </w:p>
        </w:tc>
        <w:tc>
          <w:tcPr>
            <w:tcW w:w="3052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44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Рождественская дискотека</w:t>
            </w:r>
          </w:p>
        </w:tc>
        <w:tc>
          <w:tcPr>
            <w:tcW w:w="3052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44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вместе веселиться</w:t>
            </w:r>
          </w:p>
        </w:tc>
        <w:tc>
          <w:tcPr>
            <w:tcW w:w="3052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744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снеговик</w:t>
            </w:r>
          </w:p>
        </w:tc>
        <w:tc>
          <w:tcPr>
            <w:tcW w:w="3052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 на улице</w:t>
            </w:r>
          </w:p>
        </w:tc>
        <w:tc>
          <w:tcPr>
            <w:tcW w:w="1744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3052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гулянья</w:t>
            </w:r>
          </w:p>
        </w:tc>
        <w:tc>
          <w:tcPr>
            <w:tcW w:w="1744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Следствие ведут колобки или в поисках счастья</w:t>
            </w:r>
          </w:p>
        </w:tc>
        <w:tc>
          <w:tcPr>
            <w:tcW w:w="3052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1744" w:type="dxa"/>
            <w:vAlign w:val="center"/>
          </w:tcPr>
          <w:p w:rsidR="00A9359B" w:rsidRDefault="00A9359B" w:rsidP="00D1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B" w:rsidRPr="007D4100">
        <w:trPr>
          <w:trHeight w:val="70"/>
        </w:trPr>
        <w:tc>
          <w:tcPr>
            <w:tcW w:w="560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A9359B" w:rsidRPr="007D4100" w:rsidRDefault="00A9359B" w:rsidP="007D4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9359B" w:rsidRPr="007D4100" w:rsidRDefault="00A9359B" w:rsidP="007D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59B" w:rsidRDefault="00A9359B" w:rsidP="0072448D"/>
    <w:p w:rsidR="00A9359B" w:rsidRPr="00117CB9" w:rsidRDefault="00A9359B" w:rsidP="000A24A0">
      <w:pPr>
        <w:jc w:val="center"/>
        <w:rPr>
          <w:sz w:val="28"/>
          <w:szCs w:val="28"/>
        </w:rPr>
      </w:pPr>
    </w:p>
    <w:sectPr w:rsidR="00A9359B" w:rsidRPr="00117CB9" w:rsidSect="007D410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5FC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C5487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D230F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95232"/>
    <w:multiLevelType w:val="hybridMultilevel"/>
    <w:tmpl w:val="4958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2208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41577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A62F5"/>
    <w:multiLevelType w:val="hybridMultilevel"/>
    <w:tmpl w:val="45A8949A"/>
    <w:lvl w:ilvl="0" w:tplc="D16826B4">
      <w:start w:val="1"/>
      <w:numFmt w:val="decimal"/>
      <w:lvlText w:val="%1."/>
      <w:lvlJc w:val="left"/>
      <w:pPr>
        <w:ind w:left="-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0" w:hanging="360"/>
      </w:pPr>
    </w:lvl>
    <w:lvl w:ilvl="2" w:tplc="0419001B">
      <w:start w:val="1"/>
      <w:numFmt w:val="lowerRoman"/>
      <w:lvlText w:val="%3."/>
      <w:lvlJc w:val="right"/>
      <w:pPr>
        <w:ind w:left="1110" w:hanging="180"/>
      </w:pPr>
    </w:lvl>
    <w:lvl w:ilvl="3" w:tplc="0419000F">
      <w:start w:val="1"/>
      <w:numFmt w:val="decimal"/>
      <w:lvlText w:val="%4."/>
      <w:lvlJc w:val="left"/>
      <w:pPr>
        <w:ind w:left="1830" w:hanging="360"/>
      </w:pPr>
    </w:lvl>
    <w:lvl w:ilvl="4" w:tplc="04190019">
      <w:start w:val="1"/>
      <w:numFmt w:val="lowerLetter"/>
      <w:lvlText w:val="%5."/>
      <w:lvlJc w:val="left"/>
      <w:pPr>
        <w:ind w:left="2550" w:hanging="360"/>
      </w:pPr>
    </w:lvl>
    <w:lvl w:ilvl="5" w:tplc="0419001B">
      <w:start w:val="1"/>
      <w:numFmt w:val="lowerRoman"/>
      <w:lvlText w:val="%6."/>
      <w:lvlJc w:val="right"/>
      <w:pPr>
        <w:ind w:left="3270" w:hanging="180"/>
      </w:pPr>
    </w:lvl>
    <w:lvl w:ilvl="6" w:tplc="0419000F">
      <w:start w:val="1"/>
      <w:numFmt w:val="decimal"/>
      <w:lvlText w:val="%7."/>
      <w:lvlJc w:val="left"/>
      <w:pPr>
        <w:ind w:left="3990" w:hanging="360"/>
      </w:pPr>
    </w:lvl>
    <w:lvl w:ilvl="7" w:tplc="04190019">
      <w:start w:val="1"/>
      <w:numFmt w:val="lowerLetter"/>
      <w:lvlText w:val="%8."/>
      <w:lvlJc w:val="left"/>
      <w:pPr>
        <w:ind w:left="4710" w:hanging="360"/>
      </w:pPr>
    </w:lvl>
    <w:lvl w:ilvl="8" w:tplc="0419001B">
      <w:start w:val="1"/>
      <w:numFmt w:val="lowerRoman"/>
      <w:lvlText w:val="%9."/>
      <w:lvlJc w:val="right"/>
      <w:pPr>
        <w:ind w:left="5430" w:hanging="180"/>
      </w:pPr>
    </w:lvl>
  </w:abstractNum>
  <w:abstractNum w:abstractNumId="7">
    <w:nsid w:val="74164E59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530B7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8D"/>
    <w:rsid w:val="0001092B"/>
    <w:rsid w:val="000A24A0"/>
    <w:rsid w:val="00117CB9"/>
    <w:rsid w:val="0015186A"/>
    <w:rsid w:val="00193591"/>
    <w:rsid w:val="002460B3"/>
    <w:rsid w:val="002C51D2"/>
    <w:rsid w:val="00303960"/>
    <w:rsid w:val="0033291A"/>
    <w:rsid w:val="003628E1"/>
    <w:rsid w:val="00387525"/>
    <w:rsid w:val="003B7BAE"/>
    <w:rsid w:val="00463224"/>
    <w:rsid w:val="004916E7"/>
    <w:rsid w:val="004B3E27"/>
    <w:rsid w:val="004C480D"/>
    <w:rsid w:val="004D238D"/>
    <w:rsid w:val="004E24EE"/>
    <w:rsid w:val="00525702"/>
    <w:rsid w:val="005E11A7"/>
    <w:rsid w:val="00614797"/>
    <w:rsid w:val="0062147B"/>
    <w:rsid w:val="00682F55"/>
    <w:rsid w:val="006A0D8C"/>
    <w:rsid w:val="00714285"/>
    <w:rsid w:val="0072448D"/>
    <w:rsid w:val="007B79DD"/>
    <w:rsid w:val="007D4100"/>
    <w:rsid w:val="008122B5"/>
    <w:rsid w:val="00877D8C"/>
    <w:rsid w:val="00884587"/>
    <w:rsid w:val="009258E8"/>
    <w:rsid w:val="00A9359B"/>
    <w:rsid w:val="00B2092A"/>
    <w:rsid w:val="00B349C8"/>
    <w:rsid w:val="00B369A8"/>
    <w:rsid w:val="00BD6CEB"/>
    <w:rsid w:val="00D11604"/>
    <w:rsid w:val="00E331DB"/>
    <w:rsid w:val="00F34A03"/>
    <w:rsid w:val="00F37480"/>
    <w:rsid w:val="00F857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4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C51D2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81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122B5"/>
    <w:rPr>
      <w:rFonts w:ascii="Segoe UI" w:hAnsi="Segoe UI" w:cs="Segoe UI"/>
      <w:sz w:val="18"/>
      <w:szCs w:val="18"/>
    </w:rPr>
  </w:style>
  <w:style w:type="character" w:styleId="a7">
    <w:name w:val="page number"/>
    <w:basedOn w:val="a0"/>
    <w:uiPriority w:val="99"/>
    <w:rsid w:val="00877D8C"/>
  </w:style>
  <w:style w:type="paragraph" w:customStyle="1" w:styleId="a8">
    <w:name w:val="Содержимое таблицы"/>
    <w:basedOn w:val="a"/>
    <w:uiPriority w:val="99"/>
    <w:rsid w:val="00877D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3732</Words>
  <Characters>21278</Characters>
  <Application>Microsoft Office Word</Application>
  <DocSecurity>0</DocSecurity>
  <Lines>177</Lines>
  <Paragraphs>49</Paragraphs>
  <ScaleCrop>false</ScaleCrop>
  <Company>Администрация МО " Холмогорский район"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УЧРЕЖДЕНИЙ КУЛЬТУРЫ НА ДЕКАБРЬ-ЯНВАРЬ 2014 ГОДА</dc:title>
  <dc:subject/>
  <dc:creator>Анна Фалилеева</dc:creator>
  <cp:keywords/>
  <dc:description/>
  <cp:lastModifiedBy>Баландина Елена Егоровна</cp:lastModifiedBy>
  <cp:revision>6</cp:revision>
  <cp:lastPrinted>2014-12-02T08:12:00Z</cp:lastPrinted>
  <dcterms:created xsi:type="dcterms:W3CDTF">2014-12-04T07:35:00Z</dcterms:created>
  <dcterms:modified xsi:type="dcterms:W3CDTF">2014-12-09T05:41:00Z</dcterms:modified>
</cp:coreProperties>
</file>