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31" w:rsidRDefault="00882631" w:rsidP="00882631">
      <w:pPr>
        <w:jc w:val="center"/>
        <w:rPr>
          <w:sz w:val="28"/>
          <w:szCs w:val="28"/>
        </w:rPr>
      </w:pPr>
    </w:p>
    <w:p w:rsidR="00882631" w:rsidRPr="00BB450C" w:rsidRDefault="00882631" w:rsidP="00882631">
      <w:pPr>
        <w:jc w:val="center"/>
        <w:rPr>
          <w:b/>
          <w:sz w:val="28"/>
          <w:szCs w:val="28"/>
        </w:rPr>
      </w:pPr>
      <w:r w:rsidRPr="00BB450C">
        <w:rPr>
          <w:b/>
          <w:sz w:val="28"/>
          <w:szCs w:val="28"/>
        </w:rPr>
        <w:t>СОВЕТ СЕЛЬСКОГО ПОСЕЛЕНИЯ КИЧМЕНГСКОЕ</w:t>
      </w:r>
    </w:p>
    <w:p w:rsidR="00882631" w:rsidRPr="00BB450C" w:rsidRDefault="00882631" w:rsidP="00882631">
      <w:pPr>
        <w:jc w:val="center"/>
        <w:rPr>
          <w:b/>
          <w:sz w:val="28"/>
          <w:szCs w:val="28"/>
        </w:rPr>
      </w:pPr>
      <w:r w:rsidRPr="00BB450C">
        <w:rPr>
          <w:b/>
          <w:sz w:val="28"/>
          <w:szCs w:val="28"/>
        </w:rPr>
        <w:t>КИЧМЕНГСКО-ГОРОДЕЦКОГО МУНИЦИПАЛЬНОГО РАЙОНА</w:t>
      </w:r>
    </w:p>
    <w:p w:rsidR="00882631" w:rsidRPr="00BB450C" w:rsidRDefault="00882631" w:rsidP="00882631">
      <w:pPr>
        <w:jc w:val="center"/>
        <w:rPr>
          <w:b/>
          <w:sz w:val="28"/>
          <w:szCs w:val="28"/>
        </w:rPr>
      </w:pPr>
      <w:r w:rsidRPr="00BB450C">
        <w:rPr>
          <w:b/>
          <w:sz w:val="28"/>
          <w:szCs w:val="28"/>
        </w:rPr>
        <w:t>ВОЛОГОДСКОЙ ОБЛАСТИ</w:t>
      </w:r>
    </w:p>
    <w:p w:rsidR="00882631" w:rsidRPr="00BB450C" w:rsidRDefault="00882631" w:rsidP="00882631">
      <w:pPr>
        <w:jc w:val="center"/>
        <w:rPr>
          <w:b/>
          <w:sz w:val="28"/>
          <w:szCs w:val="28"/>
        </w:rPr>
      </w:pPr>
    </w:p>
    <w:p w:rsidR="00882631" w:rsidRPr="00BB450C" w:rsidRDefault="00882631" w:rsidP="00882631">
      <w:pPr>
        <w:jc w:val="center"/>
        <w:rPr>
          <w:b/>
          <w:sz w:val="28"/>
          <w:szCs w:val="28"/>
        </w:rPr>
      </w:pPr>
      <w:r w:rsidRPr="00BB450C">
        <w:rPr>
          <w:b/>
          <w:sz w:val="28"/>
          <w:szCs w:val="28"/>
        </w:rPr>
        <w:t>РЕШЕНИЕ</w:t>
      </w: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BB450C">
        <w:rPr>
          <w:sz w:val="28"/>
          <w:szCs w:val="28"/>
        </w:rPr>
        <w:t>29.12.2018 года</w:t>
      </w:r>
      <w:r>
        <w:rPr>
          <w:sz w:val="28"/>
          <w:szCs w:val="28"/>
        </w:rPr>
        <w:t xml:space="preserve"> №  </w:t>
      </w:r>
      <w:r w:rsidR="00BB450C">
        <w:rPr>
          <w:sz w:val="28"/>
          <w:szCs w:val="28"/>
        </w:rPr>
        <w:t>34</w:t>
      </w:r>
      <w:r>
        <w:rPr>
          <w:sz w:val="28"/>
          <w:szCs w:val="28"/>
        </w:rPr>
        <w:t xml:space="preserve">                                         </w:t>
      </w:r>
    </w:p>
    <w:p w:rsidR="00882631" w:rsidRPr="00BB450C" w:rsidRDefault="00882631" w:rsidP="0088263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BB450C">
        <w:rPr>
          <w:sz w:val="24"/>
          <w:szCs w:val="24"/>
        </w:rPr>
        <w:t xml:space="preserve">с. </w:t>
      </w:r>
      <w:proofErr w:type="spellStart"/>
      <w:r w:rsidRPr="00BB450C">
        <w:rPr>
          <w:sz w:val="24"/>
          <w:szCs w:val="24"/>
        </w:rPr>
        <w:t>Кичменгский</w:t>
      </w:r>
      <w:proofErr w:type="spellEnd"/>
      <w:r w:rsidRPr="00BB450C">
        <w:rPr>
          <w:sz w:val="24"/>
          <w:szCs w:val="24"/>
        </w:rPr>
        <w:t xml:space="preserve"> Городок</w:t>
      </w:r>
    </w:p>
    <w:p w:rsidR="00882631" w:rsidRPr="00BB450C" w:rsidRDefault="00882631" w:rsidP="00882631">
      <w:pPr>
        <w:jc w:val="both"/>
        <w:rPr>
          <w:sz w:val="24"/>
          <w:szCs w:val="24"/>
        </w:rPr>
      </w:pPr>
    </w:p>
    <w:p w:rsidR="00882631" w:rsidRDefault="00882631" w:rsidP="00882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882631" w:rsidRDefault="00882631" w:rsidP="0088263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от 14.11.2013 года № 27</w:t>
      </w:r>
    </w:p>
    <w:p w:rsidR="00882631" w:rsidRDefault="00882631" w:rsidP="00882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2631" w:rsidRPr="00882631" w:rsidRDefault="00882631" w:rsidP="00882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ст.242.2 Бюджетного кодекса Российской Федерации  Совет сельского поселения Кичменгское </w:t>
      </w:r>
      <w:r>
        <w:rPr>
          <w:b/>
          <w:sz w:val="28"/>
          <w:szCs w:val="28"/>
        </w:rPr>
        <w:t>РЕШИЛ:</w:t>
      </w:r>
    </w:p>
    <w:p w:rsidR="00882631" w:rsidRDefault="00882631" w:rsidP="00882631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882631">
        <w:rPr>
          <w:sz w:val="28"/>
          <w:szCs w:val="28"/>
        </w:rPr>
        <w:t>Внести в решение Совета</w:t>
      </w:r>
      <w:r>
        <w:rPr>
          <w:sz w:val="28"/>
          <w:szCs w:val="28"/>
        </w:rPr>
        <w:t xml:space="preserve"> сельского поселения Кичменгское</w:t>
      </w:r>
      <w:r w:rsidRPr="00882631">
        <w:rPr>
          <w:sz w:val="28"/>
          <w:szCs w:val="28"/>
        </w:rPr>
        <w:t xml:space="preserve"> от 14.11.2013</w:t>
      </w:r>
      <w:r>
        <w:rPr>
          <w:sz w:val="28"/>
          <w:szCs w:val="28"/>
        </w:rPr>
        <w:t xml:space="preserve"> года № 27</w:t>
      </w:r>
      <w:r w:rsidRPr="00882631">
        <w:rPr>
          <w:sz w:val="28"/>
          <w:szCs w:val="28"/>
        </w:rPr>
        <w:t xml:space="preserve"> «Об утверждении Положения о бюджетном процессе сельского поселения Кичменгское» </w:t>
      </w:r>
      <w:r>
        <w:rPr>
          <w:sz w:val="28"/>
          <w:szCs w:val="28"/>
        </w:rPr>
        <w:t>(с последующими изменениями) изменения, дополнив раздел 9 пунктом 9.5. следующего содержания:</w:t>
      </w:r>
    </w:p>
    <w:p w:rsidR="00882631" w:rsidRDefault="00882631" w:rsidP="008826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882631">
        <w:rPr>
          <w:rFonts w:ascii="Times New Roman" w:hAnsi="Times New Roman" w:cs="Times New Roman"/>
          <w:b/>
          <w:sz w:val="28"/>
          <w:szCs w:val="28"/>
        </w:rPr>
        <w:t>9.5 Порядок представления главным распорядителем бюджетных средств информации о совершаемых действиях, направленных на реализацию права регресса, либо об отсутствии оснований для предъявления иска о взыскании денежных сре</w:t>
      </w:r>
      <w:proofErr w:type="gramStart"/>
      <w:r w:rsidRPr="00882631">
        <w:rPr>
          <w:rFonts w:ascii="Times New Roman" w:hAnsi="Times New Roman" w:cs="Times New Roman"/>
          <w:b/>
          <w:sz w:val="28"/>
          <w:szCs w:val="28"/>
        </w:rPr>
        <w:t>дств в п</w:t>
      </w:r>
      <w:proofErr w:type="gramEnd"/>
      <w:r w:rsidRPr="00882631">
        <w:rPr>
          <w:rFonts w:ascii="Times New Roman" w:hAnsi="Times New Roman" w:cs="Times New Roman"/>
          <w:b/>
          <w:sz w:val="28"/>
          <w:szCs w:val="28"/>
        </w:rPr>
        <w:t>орядке регресса</w:t>
      </w:r>
    </w:p>
    <w:p w:rsidR="00882631" w:rsidRDefault="00882631" w:rsidP="00882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Главные распорядители бюджетных средств, представлявшие в соответствии с пунктом 3 статьи 158 Бюджетного кодекса Российской Федерации в судах судебной системы Российской Федерации интересы сельского поселения Кичменгское Кичменгско-Городецкого муниципального района,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дней со дня получения от администрации сельского поселения Кичменгское уведомления об исполнении за счет казны сельского поселения судебного акта о возмещении вреда представляют в администрацию сельского поселения информацию о совершаемых действиях, направленных на реализацию сельским поселением права регресса к лицу, в связи с незаконными действиями (бездействием) которого произведено возмещение вреда за счет средств бюджета сельского поселения, либо об отсутствии оснований для предъявления иска о взыскании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 регресса, по форме, установленной администрацией сельского поселения.</w:t>
      </w:r>
    </w:p>
    <w:p w:rsidR="00882631" w:rsidRDefault="00882631" w:rsidP="008826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случае предъявления иска о взыскании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 регресса, главные распорядители бюджетных средств, указанные в подпункте 1 настоящего пункта, направляют в администрацию сельского поселения информацию:</w:t>
      </w:r>
    </w:p>
    <w:p w:rsidR="00882631" w:rsidRDefault="00882631" w:rsidP="00882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 до 10 числа месяца, следующего за отчетным месяцем, - о ходе судебного </w:t>
      </w:r>
      <w:r>
        <w:rPr>
          <w:sz w:val="28"/>
          <w:szCs w:val="28"/>
        </w:rPr>
        <w:tab/>
        <w:t>разбирательства;</w:t>
      </w:r>
    </w:p>
    <w:p w:rsidR="00882631" w:rsidRDefault="00882631" w:rsidP="00882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10 дней после вступления в силу судебного акта о взыскании денежных  </w:t>
      </w:r>
      <w:r>
        <w:rPr>
          <w:sz w:val="28"/>
          <w:szCs w:val="28"/>
        </w:rPr>
        <w:tab/>
        <w:t>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 xml:space="preserve">орядке регресса - о принятом судебном акте, а также </w:t>
      </w:r>
      <w:r>
        <w:rPr>
          <w:sz w:val="28"/>
          <w:szCs w:val="28"/>
        </w:rPr>
        <w:lastRenderedPageBreak/>
        <w:t xml:space="preserve">действиях, предпринимаемых главным распорядителем бюджетных средств в целях исполнения принятого </w:t>
      </w:r>
      <w:r>
        <w:rPr>
          <w:sz w:val="28"/>
          <w:szCs w:val="28"/>
        </w:rPr>
        <w:tab/>
        <w:t>судебного акта;</w:t>
      </w:r>
    </w:p>
    <w:p w:rsidR="00882631" w:rsidRPr="00882631" w:rsidRDefault="00882631" w:rsidP="00882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случае отказа в удовлетворении исковых требований о взыскании денежных средств в </w:t>
      </w:r>
      <w:r>
        <w:rPr>
          <w:sz w:val="28"/>
          <w:szCs w:val="28"/>
        </w:rPr>
        <w:tab/>
        <w:t>порядке регресса в течение</w:t>
      </w:r>
      <w:proofErr w:type="gramEnd"/>
      <w:r>
        <w:rPr>
          <w:sz w:val="28"/>
          <w:szCs w:val="28"/>
        </w:rPr>
        <w:t xml:space="preserve"> 10 дней со дня принятия судебного акта - о совершаемых </w:t>
      </w:r>
      <w:r>
        <w:rPr>
          <w:sz w:val="28"/>
          <w:szCs w:val="28"/>
        </w:rPr>
        <w:tab/>
        <w:t xml:space="preserve">действиях, направленных на обжалование судебного акта, либо отсутствии оснований </w:t>
      </w:r>
      <w:r>
        <w:rPr>
          <w:sz w:val="28"/>
          <w:szCs w:val="28"/>
        </w:rPr>
        <w:tab/>
        <w:t>для его обжалования.».</w:t>
      </w:r>
    </w:p>
    <w:p w:rsidR="00882631" w:rsidRDefault="00882631" w:rsidP="00882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2. Настоящее решение вступает в силу после его официального опубликования в районной газете «Заря Севера» и подлежит размещению на официальном сайте сельского поселения Кичменгское в информационно-телекоммуникационной сети «Интернет».</w:t>
      </w:r>
    </w:p>
    <w:p w:rsidR="00882631" w:rsidRDefault="00882631" w:rsidP="00882631">
      <w:pPr>
        <w:jc w:val="both"/>
        <w:rPr>
          <w:sz w:val="28"/>
          <w:szCs w:val="28"/>
        </w:rPr>
      </w:pPr>
    </w:p>
    <w:p w:rsidR="00BB450C" w:rsidRDefault="00BB450C" w:rsidP="00882631">
      <w:pPr>
        <w:jc w:val="both"/>
        <w:rPr>
          <w:sz w:val="28"/>
          <w:szCs w:val="28"/>
        </w:rPr>
      </w:pPr>
    </w:p>
    <w:p w:rsidR="00BB450C" w:rsidRDefault="00BB450C" w:rsidP="00882631">
      <w:pPr>
        <w:jc w:val="both"/>
        <w:rPr>
          <w:sz w:val="28"/>
          <w:szCs w:val="28"/>
        </w:rPr>
      </w:pPr>
    </w:p>
    <w:p w:rsidR="00BB450C" w:rsidRDefault="00BB450C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r w:rsidR="00437CD6">
        <w:rPr>
          <w:sz w:val="28"/>
          <w:szCs w:val="28"/>
        </w:rPr>
        <w:t xml:space="preserve">А.Д. </w:t>
      </w:r>
      <w:proofErr w:type="spellStart"/>
      <w:r>
        <w:rPr>
          <w:sz w:val="28"/>
          <w:szCs w:val="28"/>
        </w:rPr>
        <w:t>Гладских</w:t>
      </w:r>
      <w:proofErr w:type="spellEnd"/>
      <w:r>
        <w:rPr>
          <w:sz w:val="28"/>
          <w:szCs w:val="28"/>
        </w:rPr>
        <w:t xml:space="preserve"> </w:t>
      </w: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882631" w:rsidRDefault="00882631" w:rsidP="00882631">
      <w:pPr>
        <w:jc w:val="both"/>
        <w:rPr>
          <w:sz w:val="28"/>
          <w:szCs w:val="28"/>
        </w:rPr>
      </w:pPr>
    </w:p>
    <w:p w:rsidR="00E271EC" w:rsidRDefault="00E271EC"/>
    <w:sectPr w:rsidR="00E271EC" w:rsidSect="00E2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066"/>
    <w:multiLevelType w:val="hybridMultilevel"/>
    <w:tmpl w:val="3154AE66"/>
    <w:lvl w:ilvl="0" w:tplc="56E40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B0FA3"/>
    <w:multiLevelType w:val="hybridMultilevel"/>
    <w:tmpl w:val="3154AE66"/>
    <w:lvl w:ilvl="0" w:tplc="56E40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31"/>
    <w:rsid w:val="00246D3F"/>
    <w:rsid w:val="004272BD"/>
    <w:rsid w:val="00437CD6"/>
    <w:rsid w:val="00882631"/>
    <w:rsid w:val="00953CEA"/>
    <w:rsid w:val="00BB450C"/>
    <w:rsid w:val="00E2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2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Admin</cp:lastModifiedBy>
  <cp:revision>3</cp:revision>
  <cp:lastPrinted>2019-01-17T08:30:00Z</cp:lastPrinted>
  <dcterms:created xsi:type="dcterms:W3CDTF">2019-01-17T07:30:00Z</dcterms:created>
  <dcterms:modified xsi:type="dcterms:W3CDTF">2019-01-17T08:30:00Z</dcterms:modified>
</cp:coreProperties>
</file>