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4" w:rsidRDefault="003615E4" w:rsidP="003615E4">
      <w:pPr>
        <w:pStyle w:val="1"/>
      </w:pPr>
      <w:r>
        <w:t>БУК « КИЧМЕНГСКОЕ СОЦИАЛЬНО-КУЛЬТУРНОЕ ОБЪЕДИНЕНИЕ»</w:t>
      </w:r>
    </w:p>
    <w:p w:rsidR="003615E4" w:rsidRDefault="003615E4" w:rsidP="003615E4">
      <w:pPr>
        <w:tabs>
          <w:tab w:val="left" w:pos="1470"/>
        </w:tabs>
        <w:rPr>
          <w:b/>
          <w:bCs/>
        </w:rPr>
      </w:pPr>
      <w:r>
        <w:tab/>
        <w:t xml:space="preserve">            </w:t>
      </w:r>
      <w:r>
        <w:rPr>
          <w:b/>
          <w:bCs/>
        </w:rPr>
        <w:t>Кичменгского  сельского поселения</w:t>
      </w:r>
    </w:p>
    <w:p w:rsidR="003615E4" w:rsidRDefault="003615E4" w:rsidP="003615E4">
      <w:pPr>
        <w:tabs>
          <w:tab w:val="left" w:pos="1470"/>
        </w:tabs>
        <w:rPr>
          <w:b/>
          <w:bCs/>
        </w:rPr>
      </w:pPr>
      <w:r>
        <w:tab/>
      </w:r>
      <w:r>
        <w:rPr>
          <w:b/>
          <w:bCs/>
        </w:rPr>
        <w:t>Кичменгско- Городецкого района Вологодской области</w:t>
      </w:r>
    </w:p>
    <w:p w:rsidR="003615E4" w:rsidRDefault="003615E4" w:rsidP="003615E4"/>
    <w:p w:rsidR="003615E4" w:rsidRDefault="003615E4" w:rsidP="003615E4"/>
    <w:p w:rsidR="003615E4" w:rsidRDefault="003615E4" w:rsidP="003615E4"/>
    <w:p w:rsidR="003615E4" w:rsidRDefault="003615E4" w:rsidP="003615E4">
      <w:pPr>
        <w:tabs>
          <w:tab w:val="left" w:pos="3210"/>
        </w:tabs>
        <w:rPr>
          <w:b/>
          <w:bCs/>
        </w:rPr>
      </w:pPr>
      <w:r>
        <w:tab/>
        <w:t xml:space="preserve">    </w:t>
      </w:r>
      <w:r>
        <w:rPr>
          <w:b/>
          <w:bCs/>
        </w:rPr>
        <w:t>ПРИКАЗ</w:t>
      </w:r>
    </w:p>
    <w:p w:rsidR="003615E4" w:rsidRDefault="003615E4" w:rsidP="003615E4"/>
    <w:p w:rsidR="003615E4" w:rsidRDefault="003615E4" w:rsidP="003615E4"/>
    <w:p w:rsidR="003615E4" w:rsidRDefault="003615E4" w:rsidP="003615E4">
      <w:r>
        <w:t>От  17.05.2017г.                                № 12- ок</w:t>
      </w:r>
    </w:p>
    <w:p w:rsidR="003615E4" w:rsidRDefault="003615E4" w:rsidP="003615E4"/>
    <w:p w:rsidR="003615E4" w:rsidRDefault="003615E4" w:rsidP="003615E4"/>
    <w:p w:rsidR="003615E4" w:rsidRDefault="003615E4" w:rsidP="003615E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</w:p>
    <w:p w:rsidR="003615E4" w:rsidRDefault="003615E4" w:rsidP="003615E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0A98">
        <w:rPr>
          <w:sz w:val="28"/>
          <w:szCs w:val="28"/>
        </w:rPr>
        <w:t>приказ № 10 от 20.03</w:t>
      </w:r>
      <w:r>
        <w:rPr>
          <w:sz w:val="28"/>
          <w:szCs w:val="28"/>
        </w:rPr>
        <w:t>.2014г.</w:t>
      </w:r>
    </w:p>
    <w:p w:rsidR="003615E4" w:rsidRDefault="003615E4" w:rsidP="003615E4"/>
    <w:p w:rsidR="003615E4" w:rsidRDefault="003615E4" w:rsidP="003615E4"/>
    <w:p w:rsidR="003615E4" w:rsidRDefault="003615E4" w:rsidP="003615E4">
      <w:pPr>
        <w:tabs>
          <w:tab w:val="left" w:pos="3285"/>
        </w:tabs>
        <w:rPr>
          <w:b/>
        </w:rPr>
      </w:pPr>
      <w:r>
        <w:tab/>
      </w:r>
      <w:r>
        <w:rPr>
          <w:b/>
        </w:rPr>
        <w:t>ПРИКАЗЫВАЮ:</w:t>
      </w:r>
    </w:p>
    <w:p w:rsidR="003615E4" w:rsidRDefault="003615E4" w:rsidP="003615E4">
      <w:pPr>
        <w:tabs>
          <w:tab w:val="left" w:pos="3285"/>
        </w:tabs>
        <w:rPr>
          <w:b/>
        </w:rPr>
      </w:pPr>
    </w:p>
    <w:p w:rsidR="003615E4" w:rsidRDefault="00041ACE" w:rsidP="00830A98">
      <w:pPr>
        <w:ind w:left="360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830A98" w:rsidRPr="00830A98">
        <w:rPr>
          <w:sz w:val="28"/>
          <w:szCs w:val="28"/>
        </w:rPr>
        <w:t xml:space="preserve"> в приказ № 10 от 20.03.14г. « Об утверждении положений о филиалах БУК «Кичменгское СКО» сельского поселения Кичменгское»</w:t>
      </w:r>
      <w:r w:rsidR="00830A98">
        <w:rPr>
          <w:sz w:val="28"/>
          <w:szCs w:val="28"/>
        </w:rPr>
        <w:t xml:space="preserve"> (далее – приказ) следующего содержания:</w:t>
      </w:r>
    </w:p>
    <w:p w:rsidR="00830A98" w:rsidRPr="00830A98" w:rsidRDefault="00830A98" w:rsidP="00830A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830A98">
        <w:rPr>
          <w:sz w:val="28"/>
          <w:szCs w:val="28"/>
        </w:rPr>
        <w:t>Исключить из приказа п.2</w:t>
      </w:r>
      <w:r>
        <w:rPr>
          <w:sz w:val="28"/>
          <w:szCs w:val="28"/>
        </w:rPr>
        <w:t xml:space="preserve">: </w:t>
      </w:r>
      <w:r w:rsidRPr="00830A98">
        <w:rPr>
          <w:sz w:val="28"/>
          <w:szCs w:val="28"/>
        </w:rPr>
        <w:t xml:space="preserve"> Утвердить положение о филиале (библиотеке) БУК «Кичменгское СКО», согласно приложению № 2.</w:t>
      </w:r>
    </w:p>
    <w:p w:rsidR="00830A98" w:rsidRDefault="00830A98" w:rsidP="00830A98">
      <w:pPr>
        <w:pStyle w:val="a3"/>
        <w:rPr>
          <w:sz w:val="28"/>
          <w:szCs w:val="28"/>
        </w:rPr>
      </w:pPr>
    </w:p>
    <w:p w:rsidR="00830A98" w:rsidRDefault="00830A98" w:rsidP="00830A98">
      <w:pPr>
        <w:pStyle w:val="a3"/>
        <w:rPr>
          <w:sz w:val="28"/>
          <w:szCs w:val="28"/>
        </w:rPr>
      </w:pPr>
    </w:p>
    <w:p w:rsidR="00830A98" w:rsidRDefault="00830A98" w:rsidP="00830A98">
      <w:pPr>
        <w:pStyle w:val="a3"/>
        <w:rPr>
          <w:sz w:val="28"/>
          <w:szCs w:val="28"/>
        </w:rPr>
      </w:pPr>
    </w:p>
    <w:p w:rsidR="00830A98" w:rsidRDefault="00830A98" w:rsidP="00830A98">
      <w:pPr>
        <w:pStyle w:val="a3"/>
        <w:rPr>
          <w:sz w:val="28"/>
          <w:szCs w:val="28"/>
        </w:rPr>
      </w:pPr>
    </w:p>
    <w:p w:rsidR="00830A98" w:rsidRDefault="00830A98" w:rsidP="00830A98">
      <w:pPr>
        <w:pStyle w:val="a3"/>
        <w:rPr>
          <w:sz w:val="28"/>
          <w:szCs w:val="28"/>
        </w:rPr>
      </w:pPr>
    </w:p>
    <w:p w:rsidR="00830A98" w:rsidRPr="00830A98" w:rsidRDefault="00830A98" w:rsidP="00830A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БУК «Кичменгское СКО»                        Н.Н.Шестакова </w:t>
      </w:r>
    </w:p>
    <w:p w:rsidR="00A80B25" w:rsidRDefault="00A80B25"/>
    <w:sectPr w:rsidR="00A80B25" w:rsidSect="00A8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EE"/>
    <w:multiLevelType w:val="hybridMultilevel"/>
    <w:tmpl w:val="D524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17EDA"/>
    <w:multiLevelType w:val="hybridMultilevel"/>
    <w:tmpl w:val="FCB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55C1"/>
    <w:multiLevelType w:val="hybridMultilevel"/>
    <w:tmpl w:val="BA1E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5E4"/>
    <w:rsid w:val="00041ACE"/>
    <w:rsid w:val="003615E4"/>
    <w:rsid w:val="00830A98"/>
    <w:rsid w:val="00A80B25"/>
    <w:rsid w:val="00FB1AF3"/>
    <w:rsid w:val="00FD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5E4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5E4"/>
    <w:pPr>
      <w:ind w:left="720"/>
      <w:contextualSpacing/>
    </w:pPr>
  </w:style>
  <w:style w:type="paragraph" w:styleId="a4">
    <w:name w:val="No Spacing"/>
    <w:uiPriority w:val="1"/>
    <w:qFormat/>
    <w:rsid w:val="008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2017-05-17T12:09:00Z</dcterms:created>
  <dcterms:modified xsi:type="dcterms:W3CDTF">2017-05-18T08:58:00Z</dcterms:modified>
</cp:coreProperties>
</file>