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B62321" w:rsidP="00B62321">
            <w:pPr>
              <w:jc w:val="center"/>
              <w:rPr>
                <w:szCs w:val="28"/>
              </w:rPr>
            </w:pPr>
            <w:r>
              <w:rPr>
                <w:sz w:val="28"/>
                <w:szCs w:val="28"/>
              </w:rPr>
              <w:t>12</w:t>
            </w:r>
            <w:r w:rsidR="008B53B7" w:rsidRPr="0043720E">
              <w:rPr>
                <w:sz w:val="28"/>
                <w:szCs w:val="28"/>
              </w:rPr>
              <w:t>.</w:t>
            </w:r>
            <w:r>
              <w:rPr>
                <w:sz w:val="28"/>
                <w:szCs w:val="28"/>
              </w:rPr>
              <w:t>12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B62321" w:rsidP="00C85297">
            <w:pPr>
              <w:jc w:val="center"/>
              <w:rPr>
                <w:szCs w:val="28"/>
              </w:rPr>
            </w:pPr>
            <w:r>
              <w:rPr>
                <w:sz w:val="28"/>
                <w:szCs w:val="28"/>
              </w:rPr>
              <w:t>2</w:t>
            </w:r>
            <w:r w:rsidR="000F7076">
              <w:rPr>
                <w:sz w:val="28"/>
                <w:szCs w:val="28"/>
              </w:rPr>
              <w:t>7</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0F7076" w:rsidRDefault="000F7076" w:rsidP="00D12C3C">
      <w:pPr>
        <w:ind w:left="720"/>
        <w:jc w:val="center"/>
        <w:rPr>
          <w:bCs/>
          <w:sz w:val="28"/>
          <w:szCs w:val="28"/>
        </w:rPr>
      </w:pPr>
    </w:p>
    <w:p w:rsidR="000F7076" w:rsidRPr="006E5592" w:rsidRDefault="000F7076" w:rsidP="000F7076">
      <w:pPr>
        <w:ind w:left="567"/>
        <w:rPr>
          <w:sz w:val="28"/>
          <w:szCs w:val="28"/>
        </w:rPr>
      </w:pPr>
      <w:r w:rsidRPr="006E5592">
        <w:rPr>
          <w:sz w:val="28"/>
          <w:szCs w:val="28"/>
        </w:rPr>
        <w:t xml:space="preserve">Об избрании заместителя председателя </w:t>
      </w:r>
    </w:p>
    <w:p w:rsidR="000F7076" w:rsidRPr="006E5592" w:rsidRDefault="000F7076" w:rsidP="000F7076">
      <w:pPr>
        <w:ind w:left="567"/>
        <w:rPr>
          <w:sz w:val="28"/>
          <w:szCs w:val="28"/>
        </w:rPr>
      </w:pPr>
      <w:r w:rsidRPr="006E5592">
        <w:rPr>
          <w:sz w:val="28"/>
          <w:szCs w:val="28"/>
        </w:rPr>
        <w:t>Муниципального Собрания</w:t>
      </w:r>
    </w:p>
    <w:p w:rsidR="000F7076" w:rsidRPr="006E5592" w:rsidRDefault="000F7076" w:rsidP="000F7076">
      <w:pPr>
        <w:ind w:left="567"/>
        <w:rPr>
          <w:color w:val="0D0D0D" w:themeColor="text1" w:themeTint="F2"/>
          <w:sz w:val="28"/>
          <w:szCs w:val="28"/>
        </w:rPr>
      </w:pPr>
    </w:p>
    <w:p w:rsidR="000F7076" w:rsidRPr="006E5592" w:rsidRDefault="000F7076" w:rsidP="000F7076">
      <w:pPr>
        <w:ind w:left="567"/>
        <w:rPr>
          <w:color w:val="0D0D0D" w:themeColor="text1" w:themeTint="F2"/>
          <w:sz w:val="28"/>
          <w:szCs w:val="28"/>
        </w:rPr>
      </w:pPr>
    </w:p>
    <w:p w:rsidR="000F7076" w:rsidRPr="006E5592" w:rsidRDefault="000F7076" w:rsidP="000F7076">
      <w:pPr>
        <w:ind w:firstLine="567"/>
        <w:jc w:val="both"/>
        <w:rPr>
          <w:sz w:val="28"/>
          <w:szCs w:val="28"/>
        </w:rPr>
      </w:pPr>
      <w:r w:rsidRPr="006E5592">
        <w:rPr>
          <w:color w:val="0D0D0D" w:themeColor="text1" w:themeTint="F2"/>
          <w:sz w:val="28"/>
          <w:szCs w:val="28"/>
        </w:rPr>
        <w:t xml:space="preserve">В соответствии с п. 3 ст. 22 Устава района, Муниципальное Собрание </w:t>
      </w:r>
      <w:r w:rsidRPr="006E5592">
        <w:rPr>
          <w:b/>
          <w:color w:val="0D0D0D" w:themeColor="text1" w:themeTint="F2"/>
          <w:sz w:val="28"/>
          <w:szCs w:val="28"/>
        </w:rPr>
        <w:t>РЕШИЛО</w:t>
      </w:r>
      <w:r w:rsidRPr="006E5592">
        <w:rPr>
          <w:sz w:val="28"/>
          <w:szCs w:val="28"/>
        </w:rPr>
        <w:t xml:space="preserve">: </w:t>
      </w:r>
    </w:p>
    <w:p w:rsidR="000F7076" w:rsidRPr="006E5592" w:rsidRDefault="000F7076" w:rsidP="000F7076">
      <w:pPr>
        <w:pStyle w:val="a5"/>
        <w:ind w:left="0" w:firstLine="567"/>
        <w:jc w:val="both"/>
        <w:rPr>
          <w:sz w:val="28"/>
          <w:szCs w:val="28"/>
        </w:rPr>
      </w:pPr>
      <w:r w:rsidRPr="006E5592">
        <w:rPr>
          <w:sz w:val="28"/>
          <w:szCs w:val="28"/>
        </w:rPr>
        <w:t xml:space="preserve">Избрать заместителем председателя Муниципального Собрания </w:t>
      </w:r>
      <w:r>
        <w:rPr>
          <w:sz w:val="28"/>
          <w:szCs w:val="28"/>
        </w:rPr>
        <w:t>Шумилова Василия Ивановича</w:t>
      </w:r>
      <w:r w:rsidRPr="006E5592">
        <w:rPr>
          <w:sz w:val="28"/>
          <w:szCs w:val="28"/>
        </w:rPr>
        <w:t xml:space="preserve">, депутата Совета </w:t>
      </w:r>
      <w:r>
        <w:rPr>
          <w:sz w:val="28"/>
          <w:szCs w:val="28"/>
        </w:rPr>
        <w:t>сельского поселения</w:t>
      </w:r>
      <w:r w:rsidRPr="006E5592">
        <w:rPr>
          <w:sz w:val="28"/>
          <w:szCs w:val="28"/>
        </w:rPr>
        <w:t xml:space="preserve"> </w:t>
      </w:r>
      <w:r>
        <w:rPr>
          <w:sz w:val="28"/>
          <w:szCs w:val="28"/>
        </w:rPr>
        <w:t>Кичменгское</w:t>
      </w:r>
      <w:r w:rsidRPr="006E5592">
        <w:rPr>
          <w:sz w:val="28"/>
          <w:szCs w:val="28"/>
        </w:rPr>
        <w:t>, работающего на непостоянной основе.</w:t>
      </w:r>
    </w:p>
    <w:p w:rsidR="00B62321" w:rsidRPr="00B62321" w:rsidRDefault="00B62321" w:rsidP="00B62321">
      <w:pPr>
        <w:autoSpaceDE w:val="0"/>
        <w:autoSpaceDN w:val="0"/>
        <w:adjustRightInd w:val="0"/>
        <w:ind w:firstLine="567"/>
        <w:rPr>
          <w:sz w:val="28"/>
          <w:szCs w:val="28"/>
        </w:rPr>
      </w:pPr>
    </w:p>
    <w:p w:rsidR="00B62321" w:rsidRPr="00B62321" w:rsidRDefault="00B62321" w:rsidP="00B62321">
      <w:pPr>
        <w:autoSpaceDE w:val="0"/>
        <w:autoSpaceDN w:val="0"/>
        <w:adjustRightInd w:val="0"/>
        <w:ind w:firstLine="567"/>
        <w:rPr>
          <w:sz w:val="28"/>
          <w:szCs w:val="28"/>
        </w:rPr>
      </w:pPr>
    </w:p>
    <w:p w:rsidR="00B62321" w:rsidRPr="00B62321" w:rsidRDefault="00B62321" w:rsidP="00B62321">
      <w:pPr>
        <w:autoSpaceDE w:val="0"/>
        <w:autoSpaceDN w:val="0"/>
        <w:adjustRightInd w:val="0"/>
        <w:ind w:firstLine="567"/>
        <w:rPr>
          <w:sz w:val="28"/>
          <w:szCs w:val="28"/>
        </w:rPr>
      </w:pPr>
    </w:p>
    <w:p w:rsidR="00C01C5A" w:rsidRPr="00C01C5A" w:rsidRDefault="00C01C5A" w:rsidP="000F7076">
      <w:pPr>
        <w:tabs>
          <w:tab w:val="left" w:pos="2745"/>
        </w:tabs>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w:t>
      </w:r>
      <w:r w:rsidR="000F7076">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872BC">
        <w:pPr>
          <w:pStyle w:val="a8"/>
          <w:jc w:val="center"/>
        </w:pPr>
        <w:fldSimple w:instr=" PAGE   \* MERGEFORMAT ">
          <w:r w:rsidR="000F7076">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828A-E08D-4DFE-90FA-CC15000C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2017-12-15T06:04:00Z</dcterms:created>
  <dcterms:modified xsi:type="dcterms:W3CDTF">2017-12-15T06:08:00Z</dcterms:modified>
</cp:coreProperties>
</file>