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B9065A">
      <w:pPr>
        <w:pStyle w:val="HTML"/>
      </w:pPr>
    </w:p>
    <w:p w:rsidR="00000000" w:rsidRDefault="00B9065A">
      <w:pPr>
        <w:pStyle w:val="HTML"/>
      </w:pPr>
    </w:p>
    <w:p w:rsidR="00000000" w:rsidRDefault="00B9065A">
      <w:pPr>
        <w:pStyle w:val="HTML"/>
      </w:pPr>
    </w:p>
    <w:p w:rsidR="00000000" w:rsidRDefault="00B9065A">
      <w:pPr>
        <w:pStyle w:val="HTML"/>
      </w:pP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                   РОССИЙСКАЯ ФЕДЕРАЦИЯ</w:t>
      </w: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                     ФЕДЕРАЛЬНЫЙ ЗАКОН</w:t>
      </w:r>
    </w:p>
    <w:p w:rsidR="00000000" w:rsidRDefault="00B9065A">
      <w:pPr>
        <w:pStyle w:val="HTML"/>
      </w:pP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О ратификации Соглашения между правительствами государств -</w:t>
      </w:r>
    </w:p>
    <w:p w:rsidR="00000000" w:rsidRDefault="00B9065A">
      <w:pPr>
        <w:pStyle w:val="HTML"/>
      </w:pPr>
      <w:r>
        <w:t xml:space="preserve"> членов Шанхайской организации сотрудничества о взаимодействии при</w:t>
      </w:r>
    </w:p>
    <w:p w:rsidR="00000000" w:rsidRDefault="00B9065A">
      <w:pPr>
        <w:pStyle w:val="HTML"/>
      </w:pPr>
      <w:r>
        <w:t xml:space="preserve">        </w:t>
      </w:r>
      <w:r>
        <w:t>оказании помощи в ликвидации чрезвычайных ситуаций</w:t>
      </w: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 Принят Государственной Думой              26 февраля 2010 года</w:t>
      </w:r>
    </w:p>
    <w:p w:rsidR="00000000" w:rsidRDefault="00B9065A">
      <w:pPr>
        <w:pStyle w:val="HTML"/>
      </w:pPr>
      <w:r>
        <w:t xml:space="preserve">     Одобрен Советом Федерации                  3 марта   2010 года</w:t>
      </w: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 Ратифицировать Соглашение между правительствами  государств  -</w:t>
      </w:r>
    </w:p>
    <w:p w:rsidR="00000000" w:rsidRDefault="00B9065A">
      <w:pPr>
        <w:pStyle w:val="HTML"/>
      </w:pPr>
      <w:r>
        <w:t>членов  Шанхайской  организации сотрудничества о взаимодействии при</w:t>
      </w:r>
    </w:p>
    <w:p w:rsidR="00000000" w:rsidRDefault="00B9065A">
      <w:pPr>
        <w:pStyle w:val="HTML"/>
      </w:pPr>
      <w:r>
        <w:t>оказании помощи в ликвидации чрезвычайных ситуаций,  подписанное  в</w:t>
      </w:r>
    </w:p>
    <w:p w:rsidR="00000000" w:rsidRDefault="00B9065A">
      <w:pPr>
        <w:pStyle w:val="HTML"/>
      </w:pPr>
      <w:r>
        <w:t>городе Москве 26 октября 2005 года.</w:t>
      </w:r>
    </w:p>
    <w:p w:rsidR="00000000" w:rsidRDefault="00B9065A">
      <w:pPr>
        <w:pStyle w:val="HTML"/>
      </w:pP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 Призидент Российской Федерации                      Д.Медведев</w:t>
      </w:r>
    </w:p>
    <w:p w:rsidR="00000000" w:rsidRDefault="00B9065A">
      <w:pPr>
        <w:pStyle w:val="HTML"/>
      </w:pPr>
    </w:p>
    <w:p w:rsidR="00000000" w:rsidRDefault="00B9065A">
      <w:pPr>
        <w:pStyle w:val="HTML"/>
      </w:pPr>
      <w:r>
        <w:t xml:space="preserve">     Москва,</w:t>
      </w:r>
      <w:r>
        <w:t xml:space="preserve"> Кремль</w:t>
      </w:r>
    </w:p>
    <w:p w:rsidR="00000000" w:rsidRDefault="00B9065A">
      <w:pPr>
        <w:pStyle w:val="HTML"/>
      </w:pPr>
      <w:r>
        <w:t xml:space="preserve">     9 марта 2010 года</w:t>
      </w:r>
    </w:p>
    <w:p w:rsidR="00000000" w:rsidRDefault="00B9065A">
      <w:pPr>
        <w:pStyle w:val="HTML"/>
      </w:pPr>
      <w:r>
        <w:t xml:space="preserve">     N 21-ФЗ</w:t>
      </w:r>
    </w:p>
    <w:p w:rsidR="00B9065A" w:rsidRDefault="00B9065A">
      <w:pPr>
        <w:pStyle w:val="HTML"/>
      </w:pPr>
    </w:p>
    <w:sectPr w:rsidR="00B9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475DA"/>
    <w:rsid w:val="00B9065A"/>
    <w:rsid w:val="00F4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2015-03-10T06:32:00Z</dcterms:created>
  <dcterms:modified xsi:type="dcterms:W3CDTF">2015-03-10T06:32:00Z</dcterms:modified>
</cp:coreProperties>
</file>