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828"/>
        <w:gridCol w:w="1328"/>
        <w:gridCol w:w="4309"/>
      </w:tblGrid>
      <w:tr w:rsidR="00641DA9" w:rsidTr="00641DA9">
        <w:trPr>
          <w:trHeight w:val="993"/>
        </w:trPr>
        <w:tc>
          <w:tcPr>
            <w:tcW w:w="3827" w:type="dxa"/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328" w:type="dxa"/>
            <w:hideMark/>
          </w:tcPr>
          <w:p w:rsidR="00641DA9" w:rsidRDefault="00641DA9">
            <w:pPr>
              <w:jc w:val="center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9910" cy="62928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8" w:type="dxa"/>
          </w:tcPr>
          <w:p w:rsidR="00641DA9" w:rsidRDefault="00641DA9">
            <w:pPr>
              <w:jc w:val="both"/>
              <w:rPr>
                <w:szCs w:val="28"/>
              </w:rPr>
            </w:pPr>
          </w:p>
          <w:p w:rsidR="00641DA9" w:rsidRDefault="00641DA9" w:rsidP="00F22829">
            <w:pPr>
              <w:jc w:val="right"/>
              <w:rPr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rPr>
          <w:trHeight w:val="1035"/>
        </w:trPr>
        <w:tc>
          <w:tcPr>
            <w:tcW w:w="9463" w:type="dxa"/>
            <w:gridSpan w:val="3"/>
            <w:vAlign w:val="center"/>
            <w:hideMark/>
          </w:tcPr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СОБРАНИЕ</w:t>
            </w:r>
          </w:p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КИЧМЕНГСКО-ГОРОДЕЦКОГО МУНИЦИПАЛЬНОГО РАЙОНА</w:t>
            </w:r>
          </w:p>
          <w:p w:rsidR="00641DA9" w:rsidRDefault="00641DA9">
            <w:pPr>
              <w:pStyle w:val="a3"/>
              <w:rPr>
                <w:b w:val="0"/>
              </w:rPr>
            </w:pPr>
            <w:r>
              <w:rPr>
                <w:b w:val="0"/>
                <w:bCs w:val="0"/>
              </w:rPr>
              <w:t>ВОЛОГОДСКОЙ ОБЛАСТИ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  <w:hideMark/>
          </w:tcPr>
          <w:p w:rsidR="00641DA9" w:rsidRDefault="00641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РЕШЕНИЕ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</w:tbl>
    <w:p w:rsidR="00641DA9" w:rsidRDefault="00641DA9" w:rsidP="00641DA9">
      <w:pPr>
        <w:ind w:firstLine="567"/>
        <w:jc w:val="center"/>
        <w:rPr>
          <w:sz w:val="28"/>
          <w:szCs w:val="28"/>
        </w:rPr>
      </w:pPr>
    </w:p>
    <w:p w:rsidR="00641DA9" w:rsidRDefault="00641DA9" w:rsidP="00641DA9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641DA9" w:rsidTr="00641DA9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Default="00641DA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7827A3" w:rsidRDefault="00426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F21594">
              <w:rPr>
                <w:sz w:val="28"/>
                <w:szCs w:val="28"/>
              </w:rPr>
              <w:t>09</w:t>
            </w:r>
            <w:r w:rsidR="00184447" w:rsidRPr="007827A3">
              <w:rPr>
                <w:sz w:val="28"/>
                <w:szCs w:val="28"/>
              </w:rPr>
              <w:t>.2020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A9" w:rsidRPr="007827A3" w:rsidRDefault="00641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Pr="007827A3" w:rsidRDefault="00641DA9">
            <w:pPr>
              <w:jc w:val="center"/>
              <w:rPr>
                <w:sz w:val="28"/>
                <w:szCs w:val="28"/>
              </w:rPr>
            </w:pPr>
            <w:r w:rsidRPr="007827A3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7827A3" w:rsidRDefault="00F2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</w:tr>
    </w:tbl>
    <w:p w:rsidR="00641DA9" w:rsidRDefault="00641DA9" w:rsidP="00641DA9">
      <w:pPr>
        <w:ind w:firstLine="1276"/>
      </w:pPr>
      <w:r>
        <w:t>с. Кичменгский Городок</w:t>
      </w:r>
    </w:p>
    <w:p w:rsidR="00641DA9" w:rsidRDefault="00641DA9" w:rsidP="00641DA9">
      <w:pPr>
        <w:ind w:left="720"/>
        <w:jc w:val="center"/>
        <w:rPr>
          <w:bCs/>
          <w:sz w:val="28"/>
          <w:szCs w:val="28"/>
        </w:rPr>
      </w:pPr>
    </w:p>
    <w:p w:rsidR="00CD7C46" w:rsidRDefault="00CD7C46" w:rsidP="00CD7C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6C17DC" w:rsidRDefault="006C17DC" w:rsidP="00CD7C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Собрания </w:t>
      </w:r>
    </w:p>
    <w:p w:rsidR="00CD7C46" w:rsidRDefault="00184EB6" w:rsidP="00CD7C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15.09.2005 года</w:t>
      </w:r>
      <w:r w:rsidR="0088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8828E8">
        <w:rPr>
          <w:sz w:val="28"/>
          <w:szCs w:val="28"/>
        </w:rPr>
        <w:t xml:space="preserve"> </w:t>
      </w:r>
      <w:r>
        <w:rPr>
          <w:sz w:val="28"/>
          <w:szCs w:val="28"/>
        </w:rPr>
        <w:t>99</w:t>
      </w:r>
    </w:p>
    <w:p w:rsidR="00CD7C46" w:rsidRDefault="00CD7C46" w:rsidP="00CD7C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7C46" w:rsidRDefault="00CD7C46" w:rsidP="00CD7C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7C46" w:rsidRPr="006C17DC" w:rsidRDefault="00CD7C46" w:rsidP="006C17DC">
      <w:pPr>
        <w:pStyle w:val="msonormalmailrucssattributepostfix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  <w:color w:val="333333"/>
          <w:sz w:val="17"/>
          <w:szCs w:val="17"/>
        </w:rPr>
      </w:pPr>
      <w:r>
        <w:rPr>
          <w:sz w:val="28"/>
          <w:szCs w:val="28"/>
        </w:rPr>
        <w:t>В соответствии с</w:t>
      </w:r>
      <w:r w:rsidR="00B47B9C">
        <w:rPr>
          <w:sz w:val="28"/>
          <w:szCs w:val="28"/>
        </w:rPr>
        <w:t xml:space="preserve"> </w:t>
      </w:r>
      <w:proofErr w:type="gramStart"/>
      <w:r w:rsidR="005D60B0">
        <w:rPr>
          <w:sz w:val="28"/>
          <w:szCs w:val="28"/>
        </w:rPr>
        <w:t>ч</w:t>
      </w:r>
      <w:proofErr w:type="gramEnd"/>
      <w:r w:rsidR="005D60B0">
        <w:rPr>
          <w:sz w:val="28"/>
          <w:szCs w:val="28"/>
        </w:rPr>
        <w:t xml:space="preserve">. 2 ст. 346.31 </w:t>
      </w:r>
      <w:r w:rsidR="00B47B9C">
        <w:rPr>
          <w:sz w:val="28"/>
          <w:szCs w:val="28"/>
        </w:rPr>
        <w:t xml:space="preserve"> Налогового кодекса Российской  Федерации, ст. 21 Устава Кичменгско-Городецкого муниципального района </w:t>
      </w:r>
      <w:r>
        <w:rPr>
          <w:sz w:val="28"/>
          <w:szCs w:val="28"/>
        </w:rPr>
        <w:t xml:space="preserve"> Муниципальное Собрание </w:t>
      </w:r>
      <w:r w:rsidRPr="006C17DC">
        <w:rPr>
          <w:b/>
          <w:sz w:val="28"/>
          <w:szCs w:val="28"/>
        </w:rPr>
        <w:t>РЕШИЛО:</w:t>
      </w:r>
    </w:p>
    <w:p w:rsidR="00CD7C46" w:rsidRPr="006C17DC" w:rsidRDefault="006C17DC" w:rsidP="006C17D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7C46" w:rsidRPr="006C17DC">
        <w:rPr>
          <w:sz w:val="28"/>
          <w:szCs w:val="28"/>
        </w:rPr>
        <w:t xml:space="preserve">Внести в решение Муниципального Собрания </w:t>
      </w:r>
      <w:proofErr w:type="spellStart"/>
      <w:r w:rsidR="00CD7C46" w:rsidRPr="006C17DC">
        <w:rPr>
          <w:sz w:val="28"/>
          <w:szCs w:val="28"/>
        </w:rPr>
        <w:t>Кичменгско</w:t>
      </w:r>
      <w:proofErr w:type="spellEnd"/>
      <w:r w:rsidR="00CD7C46" w:rsidRPr="006C17DC">
        <w:rPr>
          <w:sz w:val="28"/>
          <w:szCs w:val="28"/>
        </w:rPr>
        <w:t>-</w:t>
      </w:r>
    </w:p>
    <w:p w:rsidR="000932CC" w:rsidRDefault="00CD7C46" w:rsidP="006C17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Городецкого муниципального района от 15.09.2005 года № 99 «О введении на территории Кичменгско-Городецкого муниципального района системы налогообложения в виде единого налога на вмененный доход для отдельных видов деятельности» (в </w:t>
      </w:r>
      <w:r w:rsidRPr="003F4A73">
        <w:rPr>
          <w:sz w:val="28"/>
          <w:szCs w:val="28"/>
        </w:rPr>
        <w:t xml:space="preserve">редакции </w:t>
      </w:r>
      <w:r w:rsidR="003F4A73" w:rsidRPr="003F4A73">
        <w:rPr>
          <w:sz w:val="28"/>
          <w:szCs w:val="28"/>
        </w:rPr>
        <w:t xml:space="preserve"> решения  Муниципального Собрания</w:t>
      </w:r>
      <w:r w:rsidR="00B47B9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828E8">
        <w:rPr>
          <w:sz w:val="28"/>
          <w:szCs w:val="28"/>
        </w:rPr>
        <w:t>29.05.2020 № 229</w:t>
      </w:r>
      <w:r>
        <w:rPr>
          <w:sz w:val="28"/>
          <w:szCs w:val="28"/>
        </w:rPr>
        <w:t>) изменения</w:t>
      </w:r>
      <w:r w:rsidR="000932CC">
        <w:rPr>
          <w:sz w:val="28"/>
          <w:szCs w:val="28"/>
        </w:rPr>
        <w:t>:</w:t>
      </w:r>
    </w:p>
    <w:p w:rsidR="00CD7C46" w:rsidRPr="000932CC" w:rsidRDefault="00CD7C46" w:rsidP="000932CC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932CC">
        <w:rPr>
          <w:sz w:val="28"/>
          <w:szCs w:val="28"/>
        </w:rPr>
        <w:t xml:space="preserve"> </w:t>
      </w:r>
      <w:r w:rsidR="000932CC">
        <w:rPr>
          <w:sz w:val="28"/>
          <w:szCs w:val="28"/>
        </w:rPr>
        <w:t>Д</w:t>
      </w:r>
      <w:r w:rsidRPr="000932CC">
        <w:rPr>
          <w:sz w:val="28"/>
          <w:szCs w:val="28"/>
        </w:rPr>
        <w:t>ополни</w:t>
      </w:r>
      <w:r w:rsidR="000932CC">
        <w:rPr>
          <w:sz w:val="28"/>
          <w:szCs w:val="28"/>
        </w:rPr>
        <w:t>ть</w:t>
      </w:r>
      <w:r w:rsidRPr="000932CC">
        <w:rPr>
          <w:sz w:val="28"/>
          <w:szCs w:val="28"/>
        </w:rPr>
        <w:t xml:space="preserve"> </w:t>
      </w:r>
      <w:r w:rsidR="00B47B9C" w:rsidRPr="000932CC">
        <w:rPr>
          <w:sz w:val="28"/>
          <w:szCs w:val="28"/>
        </w:rPr>
        <w:t xml:space="preserve"> пункт</w:t>
      </w:r>
      <w:r w:rsidR="00F21594" w:rsidRPr="000932CC">
        <w:rPr>
          <w:sz w:val="28"/>
          <w:szCs w:val="28"/>
        </w:rPr>
        <w:t>ами</w:t>
      </w:r>
      <w:r w:rsidR="00B47B9C" w:rsidRPr="000932CC">
        <w:rPr>
          <w:sz w:val="28"/>
          <w:szCs w:val="28"/>
        </w:rPr>
        <w:t xml:space="preserve"> </w:t>
      </w:r>
      <w:r w:rsidRPr="000932CC">
        <w:rPr>
          <w:sz w:val="28"/>
          <w:szCs w:val="28"/>
        </w:rPr>
        <w:t>1.</w:t>
      </w:r>
      <w:r w:rsidR="00104F32" w:rsidRPr="000932CC">
        <w:rPr>
          <w:sz w:val="28"/>
          <w:szCs w:val="28"/>
        </w:rPr>
        <w:t>2</w:t>
      </w:r>
      <w:r w:rsidR="00F21594" w:rsidRPr="000932CC">
        <w:rPr>
          <w:sz w:val="28"/>
          <w:szCs w:val="28"/>
        </w:rPr>
        <w:t>-1.</w:t>
      </w:r>
      <w:r w:rsidR="00104F32" w:rsidRPr="000932CC">
        <w:rPr>
          <w:sz w:val="28"/>
          <w:szCs w:val="28"/>
        </w:rPr>
        <w:t>4</w:t>
      </w:r>
      <w:r w:rsidRPr="000932CC">
        <w:rPr>
          <w:sz w:val="28"/>
          <w:szCs w:val="28"/>
        </w:rPr>
        <w:t xml:space="preserve"> следующего содержания:</w:t>
      </w:r>
    </w:p>
    <w:p w:rsidR="00F21594" w:rsidRDefault="00F21594" w:rsidP="00104F32">
      <w:pPr>
        <w:pStyle w:val="a7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r w:rsidRPr="006A0E1F">
        <w:rPr>
          <w:sz w:val="28"/>
          <w:szCs w:val="28"/>
        </w:rPr>
        <w:t>Для подтверждения соблюдения указанного условия налогоплательщик представляет по запросу налогового органа справку о наличии дохода от основного вида деятельности в о</w:t>
      </w:r>
      <w:r w:rsidR="008828E8">
        <w:rPr>
          <w:sz w:val="28"/>
          <w:szCs w:val="28"/>
        </w:rPr>
        <w:t>бщем объеме доходов 50% и более.</w:t>
      </w:r>
    </w:p>
    <w:p w:rsidR="00F21594" w:rsidRPr="006A0E1F" w:rsidRDefault="00F21594" w:rsidP="00F21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</w:t>
      </w:r>
      <w:r w:rsidRPr="006A0E1F">
        <w:rPr>
          <w:sz w:val="28"/>
          <w:szCs w:val="28"/>
        </w:rPr>
        <w:t>Среднесписочная численность</w:t>
      </w:r>
      <w:r w:rsidR="00475A20">
        <w:rPr>
          <w:sz w:val="28"/>
          <w:szCs w:val="28"/>
        </w:rPr>
        <w:t xml:space="preserve"> работников налогоплательщика </w:t>
      </w:r>
      <w:r w:rsidRPr="006A0E1F">
        <w:rPr>
          <w:sz w:val="28"/>
          <w:szCs w:val="28"/>
        </w:rPr>
        <w:t xml:space="preserve"> определяется исходя из данных, отражаемых налогоплательщиком в поле «Количество физических лиц, с выплат которым начислены страховые взносы»  подраздела 1.1 строки 020 формы КНД 1151111 «Расчет по страховым взносам», утвержденной приказом Федеральной налоговой службы от 1</w:t>
      </w:r>
      <w:r w:rsidR="008828E8">
        <w:rPr>
          <w:sz w:val="28"/>
          <w:szCs w:val="28"/>
        </w:rPr>
        <w:t>8.09.2019 года № ММВ-7-11/470@.</w:t>
      </w:r>
      <w:r w:rsidRPr="006A0E1F">
        <w:rPr>
          <w:sz w:val="28"/>
          <w:szCs w:val="28"/>
        </w:rPr>
        <w:t xml:space="preserve"> </w:t>
      </w:r>
    </w:p>
    <w:p w:rsidR="00F21594" w:rsidRPr="00530E70" w:rsidRDefault="00F21594" w:rsidP="00F215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 </w:t>
      </w:r>
      <w:r w:rsidRPr="00530E70">
        <w:rPr>
          <w:sz w:val="28"/>
          <w:szCs w:val="28"/>
        </w:rPr>
        <w:t xml:space="preserve">Размер среднемесячной заработной платы одного работника налогоплательщика определяется путем деления </w:t>
      </w:r>
      <w:proofErr w:type="gramStart"/>
      <w:r w:rsidRPr="00530E70">
        <w:rPr>
          <w:sz w:val="28"/>
          <w:szCs w:val="28"/>
        </w:rPr>
        <w:t>фонда оплаты труда работников налогоплательщика</w:t>
      </w:r>
      <w:proofErr w:type="gramEnd"/>
      <w:r w:rsidRPr="00530E70">
        <w:rPr>
          <w:sz w:val="28"/>
          <w:szCs w:val="28"/>
        </w:rPr>
        <w:t xml:space="preserve"> на среднесписочную численность организации (индивидуального предпринимателя).</w:t>
      </w:r>
    </w:p>
    <w:p w:rsidR="00F21594" w:rsidRPr="00530E70" w:rsidRDefault="00F21594" w:rsidP="00F21594">
      <w:pPr>
        <w:ind w:firstLine="709"/>
        <w:contextualSpacing/>
        <w:jc w:val="both"/>
        <w:rPr>
          <w:sz w:val="28"/>
          <w:szCs w:val="28"/>
        </w:rPr>
      </w:pPr>
      <w:r w:rsidRPr="00530E70">
        <w:rPr>
          <w:sz w:val="28"/>
          <w:szCs w:val="28"/>
        </w:rPr>
        <w:lastRenderedPageBreak/>
        <w:t xml:space="preserve">Среднесписочная численность </w:t>
      </w:r>
      <w:r w:rsidR="00475A20">
        <w:rPr>
          <w:sz w:val="28"/>
          <w:szCs w:val="28"/>
        </w:rPr>
        <w:t xml:space="preserve">работников налогоплательщика </w:t>
      </w:r>
      <w:r w:rsidR="00475A20" w:rsidRPr="006A0E1F">
        <w:rPr>
          <w:sz w:val="28"/>
          <w:szCs w:val="28"/>
        </w:rPr>
        <w:t xml:space="preserve"> </w:t>
      </w:r>
      <w:r w:rsidRPr="00530E70">
        <w:rPr>
          <w:sz w:val="28"/>
          <w:szCs w:val="28"/>
        </w:rPr>
        <w:t>определяется исходя из данных, отражаемых налогоплательщиком в поле «Количество физических лиц, с выплат которым начислены страховые взносы»  подраздела 1.1 строки 020 формы КНД 1151111 «Расчет по страховым взносам», утвержденной приказом Федеральной налоговой службы от 18.09.2019 года № ММВ-7-11/470@.</w:t>
      </w:r>
    </w:p>
    <w:p w:rsidR="00F21594" w:rsidRPr="00530E70" w:rsidRDefault="00F21594" w:rsidP="00F21594">
      <w:pPr>
        <w:ind w:firstLine="709"/>
        <w:contextualSpacing/>
        <w:jc w:val="both"/>
        <w:rPr>
          <w:sz w:val="28"/>
          <w:szCs w:val="28"/>
        </w:rPr>
      </w:pPr>
      <w:r w:rsidRPr="00530E70">
        <w:rPr>
          <w:sz w:val="28"/>
          <w:szCs w:val="28"/>
        </w:rPr>
        <w:t>Размер фонда оплаты труда определяется исходя из данных, отражаемых налогоплательщиком в поле «База для исчисления страховых взносов» подраздела 1.1. строки 050 формы КНД 1151111 «Расчет по страховым взносам», утвержденной приказом Федеральной налоговой службы от 18.09.2019 года № ММВ-7-11/470@.</w:t>
      </w:r>
    </w:p>
    <w:p w:rsidR="00F21594" w:rsidRPr="00530E70" w:rsidRDefault="00F21594" w:rsidP="00F21594">
      <w:pPr>
        <w:ind w:firstLine="709"/>
        <w:contextualSpacing/>
        <w:jc w:val="both"/>
        <w:rPr>
          <w:sz w:val="28"/>
          <w:szCs w:val="28"/>
        </w:rPr>
      </w:pPr>
      <w:r w:rsidRPr="00530E70">
        <w:rPr>
          <w:sz w:val="28"/>
          <w:szCs w:val="28"/>
        </w:rPr>
        <w:t>Указанный отчет представляется налогоплательщиками в налоговые органы ежеквартально.</w:t>
      </w:r>
    </w:p>
    <w:p w:rsidR="00F21594" w:rsidRDefault="00F21594" w:rsidP="00F21594">
      <w:pPr>
        <w:ind w:firstLine="709"/>
        <w:contextualSpacing/>
        <w:jc w:val="both"/>
        <w:rPr>
          <w:sz w:val="28"/>
          <w:szCs w:val="28"/>
        </w:rPr>
      </w:pPr>
      <w:r w:rsidRPr="00530E70">
        <w:rPr>
          <w:sz w:val="28"/>
          <w:szCs w:val="28"/>
        </w:rPr>
        <w:t>Учитывая, что налоговым периодом по единому налогу на вмененный доход является квартал, используются данные налоговой отчетности за квартал, в котором применяется пониженная налоговая ставка</w:t>
      </w:r>
      <w:r w:rsidR="000932CC">
        <w:rPr>
          <w:sz w:val="28"/>
          <w:szCs w:val="28"/>
        </w:rPr>
        <w:t>»</w:t>
      </w:r>
      <w:r w:rsidRPr="00530E70">
        <w:rPr>
          <w:sz w:val="28"/>
          <w:szCs w:val="28"/>
        </w:rPr>
        <w:t>.</w:t>
      </w:r>
    </w:p>
    <w:p w:rsidR="000932CC" w:rsidRPr="006A0E1F" w:rsidRDefault="000932CC" w:rsidP="00F2159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Абзац 6 пункта 1.1. считать пунктом 1.5.</w:t>
      </w:r>
    </w:p>
    <w:p w:rsidR="00F21594" w:rsidRPr="0073730F" w:rsidRDefault="0073730F" w:rsidP="0073730F">
      <w:pPr>
        <w:widowControl w:val="0"/>
        <w:tabs>
          <w:tab w:val="left" w:pos="1276"/>
        </w:tabs>
        <w:autoSpaceDE w:val="0"/>
        <w:autoSpaceDN w:val="0"/>
        <w:adjustRightInd w:val="0"/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1594" w:rsidRPr="0073730F">
        <w:rPr>
          <w:sz w:val="28"/>
          <w:szCs w:val="28"/>
        </w:rPr>
        <w:t>Настоящее решение вступает в силу со дня его  официального</w:t>
      </w:r>
    </w:p>
    <w:p w:rsidR="00F21594" w:rsidRDefault="00F21594" w:rsidP="00F2159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68BE">
        <w:rPr>
          <w:sz w:val="28"/>
          <w:szCs w:val="28"/>
        </w:rPr>
        <w:t>опубликования в газете «Заря Севера»</w:t>
      </w:r>
      <w:r>
        <w:rPr>
          <w:sz w:val="28"/>
          <w:szCs w:val="28"/>
        </w:rPr>
        <w:t xml:space="preserve"> и распространяется на правоотношения, возникшие с 01.01.2020</w:t>
      </w:r>
      <w:r w:rsidR="008828E8">
        <w:rPr>
          <w:sz w:val="28"/>
          <w:szCs w:val="28"/>
        </w:rPr>
        <w:t xml:space="preserve">  </w:t>
      </w:r>
      <w:r>
        <w:rPr>
          <w:sz w:val="28"/>
          <w:szCs w:val="28"/>
        </w:rPr>
        <w:t>года</w:t>
      </w:r>
      <w:r w:rsidR="008828E8">
        <w:rPr>
          <w:sz w:val="28"/>
          <w:szCs w:val="28"/>
        </w:rPr>
        <w:t>.</w:t>
      </w:r>
    </w:p>
    <w:p w:rsidR="00F21594" w:rsidRPr="008828E8" w:rsidRDefault="008828E8" w:rsidP="008828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73730F">
        <w:rPr>
          <w:sz w:val="28"/>
          <w:szCs w:val="28"/>
        </w:rPr>
        <w:t>3.</w:t>
      </w:r>
      <w:r w:rsidR="00F21594" w:rsidRPr="008828E8">
        <w:rPr>
          <w:sz w:val="28"/>
          <w:szCs w:val="28"/>
        </w:rPr>
        <w:t xml:space="preserve">Настоящее решение опубликовать в районной газете «Заря </w:t>
      </w:r>
      <w:r w:rsidRPr="008828E8">
        <w:rPr>
          <w:sz w:val="28"/>
          <w:szCs w:val="28"/>
        </w:rPr>
        <w:t xml:space="preserve"> </w:t>
      </w:r>
      <w:r w:rsidR="00F21594" w:rsidRPr="008828E8">
        <w:rPr>
          <w:sz w:val="28"/>
          <w:szCs w:val="28"/>
        </w:rPr>
        <w:t>Севера» и разместить на официальном сайте Кичменгско-Городецкого муниципального района в информационно-телекоммуникационной сети «Интернет».</w:t>
      </w:r>
    </w:p>
    <w:p w:rsidR="00F21594" w:rsidRPr="00F21594" w:rsidRDefault="00F21594" w:rsidP="00F21594">
      <w:pPr>
        <w:widowControl w:val="0"/>
        <w:tabs>
          <w:tab w:val="left" w:pos="1276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C42A4" w:rsidRDefault="002C42A4" w:rsidP="00CD7C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2A4" w:rsidRDefault="002C42A4" w:rsidP="00CD7C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C46" w:rsidRPr="002C42A4" w:rsidRDefault="00CD7C46" w:rsidP="00CD7C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</w:t>
      </w:r>
      <w:r w:rsidR="003411F7">
        <w:rPr>
          <w:sz w:val="28"/>
          <w:szCs w:val="28"/>
        </w:rPr>
        <w:t xml:space="preserve">     </w:t>
      </w:r>
      <w:r>
        <w:rPr>
          <w:sz w:val="28"/>
          <w:szCs w:val="28"/>
        </w:rPr>
        <w:t>Л.Н.Дьякова</w:t>
      </w:r>
    </w:p>
    <w:p w:rsidR="00BE4736" w:rsidRDefault="00CD7C46" w:rsidP="00CD7C46">
      <w:r>
        <w:rPr>
          <w:sz w:val="28"/>
          <w:szCs w:val="28"/>
        </w:rPr>
        <w:br/>
      </w:r>
    </w:p>
    <w:sectPr w:rsidR="00BE4736" w:rsidSect="00C36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B6" w:rsidRDefault="00184EB6" w:rsidP="00184EB6">
      <w:r>
        <w:separator/>
      </w:r>
    </w:p>
  </w:endnote>
  <w:endnote w:type="continuationSeparator" w:id="0">
    <w:p w:rsidR="00184EB6" w:rsidRDefault="00184EB6" w:rsidP="00184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B6" w:rsidRDefault="00184EB6" w:rsidP="00184EB6">
      <w:r>
        <w:separator/>
      </w:r>
    </w:p>
  </w:footnote>
  <w:footnote w:type="continuationSeparator" w:id="0">
    <w:p w:rsidR="00184EB6" w:rsidRDefault="00184EB6" w:rsidP="00184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223797"/>
      <w:docPartObj>
        <w:docPartGallery w:val="Page Numbers (Top of Page)"/>
        <w:docPartUnique/>
      </w:docPartObj>
    </w:sdtPr>
    <w:sdtContent>
      <w:p w:rsidR="00184EB6" w:rsidRDefault="00ED4187">
        <w:pPr>
          <w:pStyle w:val="a8"/>
          <w:jc w:val="center"/>
        </w:pPr>
        <w:fldSimple w:instr=" PAGE   \* MERGEFORMAT ">
          <w:r w:rsidR="00426440">
            <w:rPr>
              <w:noProof/>
            </w:rPr>
            <w:t>2</w:t>
          </w:r>
        </w:fldSimple>
      </w:p>
    </w:sdtContent>
  </w:sdt>
  <w:p w:rsidR="00184EB6" w:rsidRDefault="00184EB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8C6"/>
    <w:multiLevelType w:val="multilevel"/>
    <w:tmpl w:val="9DEE3C7C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1">
    <w:nsid w:val="5FD536CA"/>
    <w:multiLevelType w:val="multilevel"/>
    <w:tmpl w:val="0F2090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>
    <w:nsid w:val="6C1A02B3"/>
    <w:multiLevelType w:val="hybridMultilevel"/>
    <w:tmpl w:val="2CF89ABA"/>
    <w:lvl w:ilvl="0" w:tplc="D8B6483A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DA9"/>
    <w:rsid w:val="00004E58"/>
    <w:rsid w:val="000932CC"/>
    <w:rsid w:val="00104F32"/>
    <w:rsid w:val="00150031"/>
    <w:rsid w:val="00184447"/>
    <w:rsid w:val="00184EB6"/>
    <w:rsid w:val="001B0FC7"/>
    <w:rsid w:val="002962D6"/>
    <w:rsid w:val="002C42A4"/>
    <w:rsid w:val="003411F7"/>
    <w:rsid w:val="003C54AD"/>
    <w:rsid w:val="003F4A73"/>
    <w:rsid w:val="00426440"/>
    <w:rsid w:val="00456C43"/>
    <w:rsid w:val="00475A20"/>
    <w:rsid w:val="00486110"/>
    <w:rsid w:val="00502C3E"/>
    <w:rsid w:val="005171D1"/>
    <w:rsid w:val="00543596"/>
    <w:rsid w:val="005834FA"/>
    <w:rsid w:val="005D60B0"/>
    <w:rsid w:val="00641DA9"/>
    <w:rsid w:val="006C17DC"/>
    <w:rsid w:val="006D6930"/>
    <w:rsid w:val="0073730F"/>
    <w:rsid w:val="00752216"/>
    <w:rsid w:val="00752601"/>
    <w:rsid w:val="007827A3"/>
    <w:rsid w:val="00796F14"/>
    <w:rsid w:val="008075F4"/>
    <w:rsid w:val="008828E8"/>
    <w:rsid w:val="009F377F"/>
    <w:rsid w:val="00B004BC"/>
    <w:rsid w:val="00B471B4"/>
    <w:rsid w:val="00B47B9C"/>
    <w:rsid w:val="00BE4736"/>
    <w:rsid w:val="00C366C7"/>
    <w:rsid w:val="00C53C2F"/>
    <w:rsid w:val="00CD7C46"/>
    <w:rsid w:val="00CF105F"/>
    <w:rsid w:val="00CF6697"/>
    <w:rsid w:val="00DB718C"/>
    <w:rsid w:val="00DC64A8"/>
    <w:rsid w:val="00EB3A31"/>
    <w:rsid w:val="00ED4187"/>
    <w:rsid w:val="00F0662B"/>
    <w:rsid w:val="00F21594"/>
    <w:rsid w:val="00F22829"/>
    <w:rsid w:val="00F7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41DA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641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D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D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7C46"/>
    <w:pPr>
      <w:ind w:left="720"/>
      <w:contextualSpacing/>
    </w:pPr>
    <w:rPr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6C17D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84E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4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4E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4E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A591D-8E02-4C9E-9ADC-B25C420B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2020-09-18T10:23:00Z</cp:lastPrinted>
  <dcterms:created xsi:type="dcterms:W3CDTF">2020-09-15T08:59:00Z</dcterms:created>
  <dcterms:modified xsi:type="dcterms:W3CDTF">2020-09-18T10:27:00Z</dcterms:modified>
</cp:coreProperties>
</file>