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EA2954" w:rsidP="00EA2954">
            <w:pPr>
              <w:rPr>
                <w:szCs w:val="28"/>
              </w:rPr>
            </w:pPr>
            <w:r>
              <w:rPr>
                <w:sz w:val="28"/>
                <w:szCs w:val="28"/>
              </w:rPr>
              <w:t>22</w:t>
            </w:r>
            <w:r w:rsidR="00F01DE5" w:rsidRPr="00C46718">
              <w:rPr>
                <w:sz w:val="28"/>
                <w:szCs w:val="28"/>
              </w:rPr>
              <w:t>.</w:t>
            </w:r>
            <w:r>
              <w:rPr>
                <w:sz w:val="28"/>
                <w:szCs w:val="28"/>
              </w:rPr>
              <w:t>0</w:t>
            </w:r>
            <w:r w:rsidR="00F01DE5" w:rsidRPr="00C46718">
              <w:rPr>
                <w:sz w:val="28"/>
                <w:szCs w:val="28"/>
              </w:rPr>
              <w:t>1.201</w:t>
            </w:r>
            <w:r>
              <w:rPr>
                <w:sz w:val="28"/>
                <w:szCs w:val="28"/>
              </w:rPr>
              <w:t>6</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F01DE5" w:rsidP="00EA2954">
            <w:pPr>
              <w:jc w:val="center"/>
              <w:rPr>
                <w:szCs w:val="28"/>
              </w:rPr>
            </w:pPr>
            <w:r w:rsidRPr="00C46718">
              <w:rPr>
                <w:sz w:val="28"/>
                <w:szCs w:val="28"/>
              </w:rPr>
              <w:t>2</w:t>
            </w:r>
            <w:r w:rsidR="00EA2954">
              <w:rPr>
                <w:sz w:val="28"/>
                <w:szCs w:val="28"/>
              </w:rPr>
              <w:t>30</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60439F" w:rsidRDefault="0060439F" w:rsidP="00964980">
      <w:pPr>
        <w:ind w:left="567" w:right="4250"/>
      </w:pPr>
    </w:p>
    <w:p w:rsidR="00EA2954" w:rsidRDefault="00EA2954" w:rsidP="00EA2954">
      <w:pPr>
        <w:ind w:left="567" w:right="4251"/>
        <w:rPr>
          <w:sz w:val="28"/>
          <w:szCs w:val="28"/>
        </w:rPr>
      </w:pPr>
      <w:r>
        <w:rPr>
          <w:sz w:val="28"/>
          <w:szCs w:val="28"/>
        </w:rPr>
        <w:t>О внесении изменений в решение Муниципального Собрания от 14.12.2015 № 203</w:t>
      </w:r>
    </w:p>
    <w:p w:rsidR="00EA2954" w:rsidRDefault="00EA2954" w:rsidP="00EA2954">
      <w:pPr>
        <w:ind w:left="567" w:right="4251"/>
        <w:rPr>
          <w:sz w:val="28"/>
          <w:szCs w:val="28"/>
        </w:rPr>
      </w:pPr>
      <w:r>
        <w:rPr>
          <w:sz w:val="28"/>
          <w:szCs w:val="28"/>
        </w:rPr>
        <w:t>«О передаче осуществления полномочий».</w:t>
      </w:r>
    </w:p>
    <w:p w:rsidR="00EA2954" w:rsidRDefault="00EA2954" w:rsidP="00EA2954">
      <w:pPr>
        <w:rPr>
          <w:sz w:val="28"/>
          <w:szCs w:val="28"/>
        </w:rPr>
      </w:pPr>
    </w:p>
    <w:p w:rsidR="00EA2954" w:rsidRDefault="00EA2954" w:rsidP="00EA2954">
      <w:pPr>
        <w:rPr>
          <w:sz w:val="28"/>
          <w:szCs w:val="28"/>
        </w:rPr>
      </w:pPr>
    </w:p>
    <w:p w:rsidR="00EA2954" w:rsidRDefault="00EA2954" w:rsidP="00EA2954">
      <w:pPr>
        <w:ind w:firstLine="567"/>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района Муниципальное Собрание </w:t>
      </w:r>
      <w:r w:rsidRPr="00EA2954">
        <w:rPr>
          <w:b/>
          <w:sz w:val="28"/>
          <w:szCs w:val="28"/>
        </w:rPr>
        <w:t>РЕШИЛО</w:t>
      </w:r>
      <w:r>
        <w:rPr>
          <w:sz w:val="28"/>
          <w:szCs w:val="28"/>
        </w:rPr>
        <w:t>:</w:t>
      </w:r>
    </w:p>
    <w:p w:rsidR="00EA2954" w:rsidRDefault="00EA2954" w:rsidP="00EA2954">
      <w:pPr>
        <w:ind w:firstLine="567"/>
        <w:jc w:val="both"/>
        <w:rPr>
          <w:sz w:val="28"/>
          <w:szCs w:val="28"/>
        </w:rPr>
      </w:pPr>
      <w:r>
        <w:rPr>
          <w:sz w:val="28"/>
          <w:szCs w:val="28"/>
        </w:rPr>
        <w:t>1. Внести изменения в решение Муниципального Собрания Кичменгско-Городецкого муниципального района от 14.12.2015г. № 203, изложив п. 5 в следующей редакции: «5. Администрации района в лице Управления культуры, молодежной политики, туризма и спорта администрации Кичменгско-Городецкого муниципального района заключить соответствующие соглашения с администрациями сельских поселений Енангское, Кичменгское.</w:t>
      </w:r>
    </w:p>
    <w:p w:rsidR="00EA2954" w:rsidRDefault="00EA2954" w:rsidP="00EA2954">
      <w:pPr>
        <w:ind w:firstLine="567"/>
        <w:jc w:val="both"/>
        <w:rPr>
          <w:sz w:val="28"/>
          <w:szCs w:val="28"/>
        </w:rPr>
      </w:pPr>
      <w:r>
        <w:rPr>
          <w:sz w:val="28"/>
          <w:szCs w:val="28"/>
        </w:rPr>
        <w:t>2. Настоящее решение вступает в силу со дня принятия и распространяется на правоотношения, возникшие с 01.01.2016 г.</w:t>
      </w:r>
    </w:p>
    <w:p w:rsidR="00F263DD" w:rsidRPr="00F263DD" w:rsidRDefault="00F263DD" w:rsidP="00F263DD">
      <w:pPr>
        <w:autoSpaceDE w:val="0"/>
        <w:autoSpaceDN w:val="0"/>
        <w:adjustRightInd w:val="0"/>
        <w:ind w:firstLine="540"/>
        <w:jc w:val="both"/>
        <w:rPr>
          <w:sz w:val="28"/>
          <w:szCs w:val="28"/>
        </w:rPr>
      </w:pPr>
    </w:p>
    <w:p w:rsidR="00F263DD" w:rsidRPr="00F263DD" w:rsidRDefault="00F263DD" w:rsidP="00F263DD">
      <w:pPr>
        <w:autoSpaceDE w:val="0"/>
        <w:autoSpaceDN w:val="0"/>
        <w:adjustRightInd w:val="0"/>
        <w:ind w:firstLine="540"/>
        <w:jc w:val="both"/>
        <w:rPr>
          <w:sz w:val="28"/>
          <w:szCs w:val="28"/>
        </w:rPr>
      </w:pPr>
    </w:p>
    <w:p w:rsidR="00F263DD" w:rsidRPr="00F263DD" w:rsidRDefault="00F263DD" w:rsidP="00F263DD">
      <w:pPr>
        <w:autoSpaceDE w:val="0"/>
        <w:autoSpaceDN w:val="0"/>
        <w:adjustRightInd w:val="0"/>
        <w:ind w:firstLine="540"/>
        <w:jc w:val="both"/>
        <w:rPr>
          <w:sz w:val="28"/>
          <w:szCs w:val="28"/>
        </w:rPr>
      </w:pPr>
    </w:p>
    <w:p w:rsidR="00F263DD" w:rsidRDefault="0056566B" w:rsidP="00F263DD">
      <w:pPr>
        <w:autoSpaceDE w:val="0"/>
        <w:autoSpaceDN w:val="0"/>
        <w:adjustRightInd w:val="0"/>
        <w:rPr>
          <w:sz w:val="28"/>
          <w:szCs w:val="28"/>
        </w:rPr>
      </w:pPr>
      <w:r>
        <w:rPr>
          <w:sz w:val="28"/>
          <w:szCs w:val="28"/>
        </w:rPr>
        <w:t xml:space="preserve">Глава района                                                </w:t>
      </w:r>
      <w:r w:rsidR="00F263DD">
        <w:rPr>
          <w:sz w:val="28"/>
          <w:szCs w:val="28"/>
        </w:rPr>
        <w:t xml:space="preserve">                                      Л.Н. Дьякова</w:t>
      </w:r>
    </w:p>
    <w:p w:rsidR="00FC52D8" w:rsidRPr="006E118F" w:rsidRDefault="00FC52D8" w:rsidP="0060439F">
      <w:pPr>
        <w:pStyle w:val="ConsPlusNormal"/>
        <w:jc w:val="both"/>
        <w:rPr>
          <w:rFonts w:ascii="Times New Roman" w:hAnsi="Times New Roman" w:cs="Times New Roman"/>
          <w:sz w:val="28"/>
          <w:szCs w:val="28"/>
        </w:rPr>
      </w:pPr>
    </w:p>
    <w:sectPr w:rsidR="00FC52D8" w:rsidRPr="006E118F"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9F0" w:rsidRDefault="006119F0" w:rsidP="006B1A05">
      <w:r>
        <w:separator/>
      </w:r>
    </w:p>
  </w:endnote>
  <w:endnote w:type="continuationSeparator" w:id="0">
    <w:p w:rsidR="006119F0" w:rsidRDefault="006119F0"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9F0" w:rsidRDefault="006119F0" w:rsidP="006B1A05">
      <w:r>
        <w:separator/>
      </w:r>
    </w:p>
  </w:footnote>
  <w:footnote w:type="continuationSeparator" w:id="0">
    <w:p w:rsidR="006119F0" w:rsidRDefault="006119F0"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6C2137">
        <w:pPr>
          <w:pStyle w:val="a8"/>
          <w:jc w:val="center"/>
        </w:pPr>
        <w:fldSimple w:instr=" PAGE   \* MERGEFORMAT ">
          <w:r w:rsidR="00F263DD">
            <w:rPr>
              <w:noProof/>
            </w:rPr>
            <w:t>4</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2">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1">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7">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28">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26"/>
  </w:num>
  <w:num w:numId="3">
    <w:abstractNumId w:val="1"/>
  </w:num>
  <w:num w:numId="4">
    <w:abstractNumId w:val="11"/>
  </w:num>
  <w:num w:numId="5">
    <w:abstractNumId w:val="15"/>
  </w:num>
  <w:num w:numId="6">
    <w:abstractNumId w:val="8"/>
  </w:num>
  <w:num w:numId="7">
    <w:abstractNumId w:val="20"/>
  </w:num>
  <w:num w:numId="8">
    <w:abstractNumId w:val="12"/>
  </w:num>
  <w:num w:numId="9">
    <w:abstractNumId w:val="14"/>
  </w:num>
  <w:num w:numId="10">
    <w:abstractNumId w:val="22"/>
  </w:num>
  <w:num w:numId="11">
    <w:abstractNumId w:val="17"/>
  </w:num>
  <w:num w:numId="12">
    <w:abstractNumId w:val="2"/>
  </w:num>
  <w:num w:numId="13">
    <w:abstractNumId w:val="10"/>
  </w:num>
  <w:num w:numId="14">
    <w:abstractNumId w:val="18"/>
  </w:num>
  <w:num w:numId="15">
    <w:abstractNumId w:val="25"/>
  </w:num>
  <w:num w:numId="16">
    <w:abstractNumId w:val="3"/>
  </w:num>
  <w:num w:numId="17">
    <w:abstractNumId w:val="29"/>
  </w:num>
  <w:num w:numId="18">
    <w:abstractNumId w:val="9"/>
  </w:num>
  <w:num w:numId="19">
    <w:abstractNumId w:val="0"/>
  </w:num>
  <w:num w:numId="20">
    <w:abstractNumId w:val="28"/>
  </w:num>
  <w:num w:numId="21">
    <w:abstractNumId w:val="13"/>
  </w:num>
  <w:num w:numId="22">
    <w:abstractNumId w:val="6"/>
  </w:num>
  <w:num w:numId="23">
    <w:abstractNumId w:val="4"/>
  </w:num>
  <w:num w:numId="24">
    <w:abstractNumId w:val="7"/>
  </w:num>
  <w:num w:numId="25">
    <w:abstractNumId w:val="19"/>
  </w:num>
  <w:num w:numId="26">
    <w:abstractNumId w:val="16"/>
  </w:num>
  <w:num w:numId="27">
    <w:abstractNumId w:val="23"/>
  </w:num>
  <w:num w:numId="28">
    <w:abstractNumId w:val="24"/>
  </w:num>
  <w:num w:numId="29">
    <w:abstractNumId w:val="21"/>
  </w:num>
  <w:num w:numId="30">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325"/>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9F0"/>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137"/>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2954"/>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D735-4C2F-42B6-9418-D2EEF8C3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163</Words>
  <Characters>930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2016-01-14T12:15:00Z</cp:lastPrinted>
  <dcterms:created xsi:type="dcterms:W3CDTF">2016-01-22T09:18:00Z</dcterms:created>
  <dcterms:modified xsi:type="dcterms:W3CDTF">2016-01-22T13:11:00Z</dcterms:modified>
</cp:coreProperties>
</file>