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Layout w:type="fixed"/>
        <w:tblLook w:val="04A0"/>
      </w:tblPr>
      <w:tblGrid>
        <w:gridCol w:w="1843"/>
        <w:gridCol w:w="1843"/>
        <w:gridCol w:w="709"/>
        <w:gridCol w:w="992"/>
        <w:gridCol w:w="1559"/>
        <w:gridCol w:w="1418"/>
        <w:gridCol w:w="1559"/>
      </w:tblGrid>
      <w:tr w:rsidR="000C1731" w:rsidRPr="00A4560C" w:rsidTr="000C1731">
        <w:trPr>
          <w:trHeight w:val="315"/>
        </w:trPr>
        <w:tc>
          <w:tcPr>
            <w:tcW w:w="1843" w:type="dxa"/>
            <w:tcBorders>
              <w:top w:val="nil"/>
              <w:left w:val="nil"/>
              <w:bottom w:val="nil"/>
              <w:right w:val="nil"/>
            </w:tcBorders>
          </w:tcPr>
          <w:p w:rsidR="000C1731" w:rsidRPr="00A4560C" w:rsidRDefault="000C1731" w:rsidP="00D95E92"/>
        </w:tc>
        <w:tc>
          <w:tcPr>
            <w:tcW w:w="1843" w:type="dxa"/>
            <w:tcBorders>
              <w:top w:val="nil"/>
              <w:left w:val="nil"/>
              <w:bottom w:val="nil"/>
              <w:right w:val="nil"/>
            </w:tcBorders>
          </w:tcPr>
          <w:p w:rsidR="000C1731" w:rsidRPr="00A4560C" w:rsidRDefault="000C1731" w:rsidP="00D95E92"/>
        </w:tc>
        <w:tc>
          <w:tcPr>
            <w:tcW w:w="6237" w:type="dxa"/>
            <w:gridSpan w:val="5"/>
            <w:tcBorders>
              <w:top w:val="nil"/>
              <w:left w:val="nil"/>
              <w:bottom w:val="nil"/>
              <w:right w:val="nil"/>
            </w:tcBorders>
            <w:shd w:val="clear" w:color="auto" w:fill="auto"/>
            <w:hideMark/>
          </w:tcPr>
          <w:p w:rsidR="000C1731" w:rsidRDefault="000C1731" w:rsidP="000C1731">
            <w:pPr>
              <w:jc w:val="right"/>
            </w:pPr>
            <w:r w:rsidRPr="00A4560C">
              <w:t>Приложение 6</w:t>
            </w:r>
          </w:p>
          <w:p w:rsidR="000C1731" w:rsidRDefault="000C1731" w:rsidP="000C1731">
            <w:pPr>
              <w:jc w:val="right"/>
            </w:pPr>
            <w:r w:rsidRPr="00A4560C">
              <w:t>к решению Муниципального Собрания</w:t>
            </w:r>
          </w:p>
          <w:p w:rsidR="000C1731" w:rsidRDefault="000C1731" w:rsidP="000C1731">
            <w:pPr>
              <w:jc w:val="right"/>
            </w:pPr>
            <w:r w:rsidRPr="00A4560C">
              <w:t xml:space="preserve">от </w:t>
            </w:r>
            <w:r>
              <w:t>12.12.2017</w:t>
            </w:r>
            <w:r w:rsidRPr="00A4560C">
              <w:t xml:space="preserve"> № </w:t>
            </w:r>
            <w:r>
              <w:t>17</w:t>
            </w:r>
          </w:p>
          <w:p w:rsidR="000C1731" w:rsidRDefault="000C1731" w:rsidP="000C1731">
            <w:pPr>
              <w:jc w:val="right"/>
            </w:pPr>
            <w:r>
              <w:t>«</w:t>
            </w:r>
            <w:r w:rsidRPr="00A4560C">
              <w:t>О районном бюджете на 2018 год</w:t>
            </w:r>
          </w:p>
          <w:p w:rsidR="000C1731" w:rsidRPr="00A4560C" w:rsidRDefault="000C1731" w:rsidP="000C1731">
            <w:pPr>
              <w:jc w:val="right"/>
            </w:pPr>
            <w:r w:rsidRPr="00A4560C">
              <w:t>и плановый период 2019 и 2020 годов"</w:t>
            </w:r>
          </w:p>
        </w:tc>
      </w:tr>
      <w:tr w:rsidR="000C1731" w:rsidRPr="00A4560C" w:rsidTr="000C1731">
        <w:trPr>
          <w:gridAfter w:val="1"/>
          <w:wAfter w:w="1559" w:type="dxa"/>
          <w:trHeight w:val="375"/>
        </w:trPr>
        <w:tc>
          <w:tcPr>
            <w:tcW w:w="1843" w:type="dxa"/>
            <w:tcBorders>
              <w:top w:val="nil"/>
              <w:left w:val="nil"/>
              <w:bottom w:val="nil"/>
              <w:right w:val="nil"/>
            </w:tcBorders>
          </w:tcPr>
          <w:p w:rsidR="000C1731" w:rsidRPr="00A4560C" w:rsidRDefault="000C1731" w:rsidP="00D95E92"/>
        </w:tc>
        <w:tc>
          <w:tcPr>
            <w:tcW w:w="1843" w:type="dxa"/>
            <w:tcBorders>
              <w:top w:val="nil"/>
              <w:left w:val="nil"/>
              <w:bottom w:val="nil"/>
              <w:right w:val="nil"/>
            </w:tcBorders>
          </w:tcPr>
          <w:p w:rsidR="000C1731" w:rsidRPr="00A4560C" w:rsidRDefault="000C1731" w:rsidP="00D95E92"/>
        </w:tc>
        <w:tc>
          <w:tcPr>
            <w:tcW w:w="4678" w:type="dxa"/>
            <w:gridSpan w:val="4"/>
            <w:tcBorders>
              <w:top w:val="nil"/>
              <w:left w:val="nil"/>
              <w:bottom w:val="nil"/>
              <w:right w:val="nil"/>
            </w:tcBorders>
            <w:shd w:val="clear" w:color="auto" w:fill="auto"/>
            <w:hideMark/>
          </w:tcPr>
          <w:p w:rsidR="000C1731" w:rsidRPr="00A4560C" w:rsidRDefault="000C1731" w:rsidP="00D95E92"/>
        </w:tc>
      </w:tr>
      <w:tr w:rsidR="000C1731" w:rsidRPr="00A4560C" w:rsidTr="000C1731">
        <w:trPr>
          <w:trHeight w:val="840"/>
        </w:trPr>
        <w:tc>
          <w:tcPr>
            <w:tcW w:w="9923" w:type="dxa"/>
            <w:gridSpan w:val="7"/>
            <w:tcBorders>
              <w:top w:val="nil"/>
              <w:left w:val="nil"/>
              <w:bottom w:val="nil"/>
              <w:right w:val="nil"/>
            </w:tcBorders>
          </w:tcPr>
          <w:p w:rsidR="000C1731" w:rsidRDefault="000C1731" w:rsidP="000C1731">
            <w:pPr>
              <w:jc w:val="center"/>
              <w:rPr>
                <w:b/>
                <w:bCs/>
              </w:rPr>
            </w:pPr>
            <w:r w:rsidRPr="00A4560C">
              <w:rPr>
                <w:b/>
                <w:bCs/>
              </w:rPr>
              <w:t xml:space="preserve">РАСПРЕДЕЛЕНИЕ БЮДЖЕТНЫХ АССИГНОВАНИЙ </w:t>
            </w:r>
          </w:p>
          <w:p w:rsidR="000C1731" w:rsidRDefault="000C1731" w:rsidP="000C1731">
            <w:pPr>
              <w:jc w:val="center"/>
              <w:rPr>
                <w:b/>
                <w:bCs/>
              </w:rPr>
            </w:pPr>
            <w:r w:rsidRPr="00A4560C">
              <w:rPr>
                <w:b/>
                <w:bCs/>
              </w:rPr>
              <w:t>ПО РАЗДЕЛАМ ПОДРАЗДЕЛАМ КЛАССИФИКАЦИИ РАСХОДОВ БЮДЖЕТОВ</w:t>
            </w:r>
          </w:p>
          <w:p w:rsidR="000C1731" w:rsidRPr="00A4560C" w:rsidRDefault="000C1731" w:rsidP="000C1731">
            <w:pPr>
              <w:jc w:val="center"/>
              <w:rPr>
                <w:b/>
                <w:bCs/>
              </w:rPr>
            </w:pPr>
            <w:r w:rsidRPr="00A4560C">
              <w:rPr>
                <w:b/>
                <w:bCs/>
              </w:rPr>
              <w:t>НА 2018 ГОД И ПЛАНОВЫЙ ПЕРИОД  2019 И 2020 ГОДОВ</w:t>
            </w:r>
          </w:p>
        </w:tc>
      </w:tr>
      <w:tr w:rsidR="000C1731" w:rsidRPr="00A4560C" w:rsidTr="00DF7EAD">
        <w:trPr>
          <w:trHeight w:val="375"/>
        </w:trPr>
        <w:tc>
          <w:tcPr>
            <w:tcW w:w="3686" w:type="dxa"/>
            <w:gridSpan w:val="2"/>
            <w:tcBorders>
              <w:top w:val="nil"/>
              <w:left w:val="nil"/>
              <w:bottom w:val="nil"/>
              <w:right w:val="nil"/>
            </w:tcBorders>
            <w:shd w:val="clear" w:color="auto" w:fill="auto"/>
            <w:vAlign w:val="bottom"/>
            <w:hideMark/>
          </w:tcPr>
          <w:p w:rsidR="000C1731" w:rsidRPr="00A4560C" w:rsidRDefault="000C1731" w:rsidP="00D95E92">
            <w:pPr>
              <w:rPr>
                <w:rFonts w:ascii="Arial CYR" w:hAnsi="Arial CYR" w:cs="Arial CYR"/>
              </w:rPr>
            </w:pPr>
          </w:p>
        </w:tc>
        <w:tc>
          <w:tcPr>
            <w:tcW w:w="709" w:type="dxa"/>
            <w:tcBorders>
              <w:top w:val="nil"/>
              <w:left w:val="nil"/>
              <w:bottom w:val="nil"/>
              <w:right w:val="nil"/>
            </w:tcBorders>
            <w:shd w:val="clear" w:color="auto" w:fill="auto"/>
            <w:vAlign w:val="bottom"/>
            <w:hideMark/>
          </w:tcPr>
          <w:p w:rsidR="000C1731" w:rsidRPr="00A4560C" w:rsidRDefault="000C1731" w:rsidP="00D95E92">
            <w:pPr>
              <w:jc w:val="center"/>
              <w:rPr>
                <w:rFonts w:ascii="Arial CYR" w:hAnsi="Arial CYR" w:cs="Arial CYR"/>
              </w:rPr>
            </w:pPr>
          </w:p>
        </w:tc>
        <w:tc>
          <w:tcPr>
            <w:tcW w:w="992" w:type="dxa"/>
            <w:tcBorders>
              <w:top w:val="nil"/>
              <w:left w:val="nil"/>
              <w:bottom w:val="nil"/>
              <w:right w:val="nil"/>
            </w:tcBorders>
            <w:shd w:val="clear" w:color="auto" w:fill="auto"/>
            <w:vAlign w:val="bottom"/>
            <w:hideMark/>
          </w:tcPr>
          <w:p w:rsidR="000C1731" w:rsidRPr="00A4560C" w:rsidRDefault="000C1731" w:rsidP="00D95E92">
            <w:pPr>
              <w:jc w:val="center"/>
              <w:rPr>
                <w:rFonts w:ascii="Arial CYR" w:hAnsi="Arial CYR" w:cs="Arial CYR"/>
              </w:rPr>
            </w:pPr>
          </w:p>
        </w:tc>
        <w:tc>
          <w:tcPr>
            <w:tcW w:w="1559" w:type="dxa"/>
            <w:tcBorders>
              <w:top w:val="nil"/>
              <w:left w:val="nil"/>
              <w:bottom w:val="nil"/>
              <w:right w:val="nil"/>
            </w:tcBorders>
          </w:tcPr>
          <w:p w:rsidR="000C1731" w:rsidRPr="00A4560C" w:rsidRDefault="000C1731" w:rsidP="00D95E92"/>
        </w:tc>
        <w:tc>
          <w:tcPr>
            <w:tcW w:w="1418" w:type="dxa"/>
            <w:tcBorders>
              <w:top w:val="nil"/>
              <w:left w:val="nil"/>
              <w:bottom w:val="nil"/>
              <w:right w:val="nil"/>
            </w:tcBorders>
          </w:tcPr>
          <w:p w:rsidR="000C1731" w:rsidRPr="00A4560C" w:rsidRDefault="000C1731" w:rsidP="00D95E92"/>
        </w:tc>
        <w:tc>
          <w:tcPr>
            <w:tcW w:w="1559" w:type="dxa"/>
            <w:tcBorders>
              <w:top w:val="nil"/>
              <w:left w:val="nil"/>
              <w:bottom w:val="nil"/>
              <w:right w:val="nil"/>
            </w:tcBorders>
            <w:shd w:val="clear" w:color="auto" w:fill="auto"/>
            <w:noWrap/>
            <w:vAlign w:val="bottom"/>
            <w:hideMark/>
          </w:tcPr>
          <w:p w:rsidR="000C1731" w:rsidRPr="00A4560C" w:rsidRDefault="000C1731" w:rsidP="00D95E92"/>
        </w:tc>
      </w:tr>
      <w:tr w:rsidR="000C1731" w:rsidRPr="00A4560C" w:rsidTr="00DF7EAD">
        <w:trPr>
          <w:trHeight w:val="375"/>
        </w:trPr>
        <w:tc>
          <w:tcPr>
            <w:tcW w:w="3686" w:type="dxa"/>
            <w:gridSpan w:val="2"/>
            <w:tcBorders>
              <w:top w:val="nil"/>
              <w:left w:val="nil"/>
              <w:bottom w:val="nil"/>
              <w:right w:val="nil"/>
            </w:tcBorders>
            <w:shd w:val="clear" w:color="auto" w:fill="auto"/>
            <w:vAlign w:val="bottom"/>
            <w:hideMark/>
          </w:tcPr>
          <w:p w:rsidR="000C1731" w:rsidRPr="00A4560C" w:rsidRDefault="000C1731" w:rsidP="00D95E92"/>
        </w:tc>
        <w:tc>
          <w:tcPr>
            <w:tcW w:w="709" w:type="dxa"/>
            <w:tcBorders>
              <w:top w:val="nil"/>
              <w:left w:val="nil"/>
              <w:bottom w:val="nil"/>
              <w:right w:val="nil"/>
            </w:tcBorders>
            <w:shd w:val="clear" w:color="auto" w:fill="auto"/>
            <w:vAlign w:val="bottom"/>
            <w:hideMark/>
          </w:tcPr>
          <w:p w:rsidR="000C1731" w:rsidRPr="00A4560C" w:rsidRDefault="000C1731" w:rsidP="00D95E92">
            <w:pPr>
              <w:jc w:val="center"/>
            </w:pPr>
          </w:p>
        </w:tc>
        <w:tc>
          <w:tcPr>
            <w:tcW w:w="992" w:type="dxa"/>
            <w:tcBorders>
              <w:top w:val="nil"/>
              <w:left w:val="nil"/>
              <w:bottom w:val="nil"/>
              <w:right w:val="nil"/>
            </w:tcBorders>
            <w:shd w:val="clear" w:color="auto" w:fill="auto"/>
            <w:vAlign w:val="bottom"/>
            <w:hideMark/>
          </w:tcPr>
          <w:p w:rsidR="000C1731" w:rsidRPr="00A4560C" w:rsidRDefault="000C1731" w:rsidP="00D95E92">
            <w:pPr>
              <w:jc w:val="center"/>
            </w:pPr>
          </w:p>
        </w:tc>
        <w:tc>
          <w:tcPr>
            <w:tcW w:w="1559" w:type="dxa"/>
            <w:tcBorders>
              <w:top w:val="nil"/>
              <w:left w:val="nil"/>
              <w:bottom w:val="single" w:sz="4" w:space="0" w:color="auto"/>
              <w:right w:val="nil"/>
            </w:tcBorders>
          </w:tcPr>
          <w:p w:rsidR="000C1731" w:rsidRPr="00A4560C" w:rsidRDefault="000C1731" w:rsidP="00D95E92">
            <w:pPr>
              <w:jc w:val="right"/>
            </w:pPr>
          </w:p>
        </w:tc>
        <w:tc>
          <w:tcPr>
            <w:tcW w:w="1418" w:type="dxa"/>
            <w:tcBorders>
              <w:top w:val="nil"/>
              <w:left w:val="nil"/>
              <w:bottom w:val="single" w:sz="4" w:space="0" w:color="auto"/>
              <w:right w:val="nil"/>
            </w:tcBorders>
          </w:tcPr>
          <w:p w:rsidR="000C1731" w:rsidRPr="00A4560C" w:rsidRDefault="000C1731" w:rsidP="00D95E92">
            <w:pPr>
              <w:jc w:val="right"/>
            </w:pPr>
          </w:p>
        </w:tc>
        <w:tc>
          <w:tcPr>
            <w:tcW w:w="1559" w:type="dxa"/>
            <w:tcBorders>
              <w:top w:val="nil"/>
              <w:left w:val="nil"/>
              <w:bottom w:val="nil"/>
              <w:right w:val="nil"/>
            </w:tcBorders>
            <w:shd w:val="clear" w:color="auto" w:fill="auto"/>
            <w:noWrap/>
            <w:vAlign w:val="bottom"/>
            <w:hideMark/>
          </w:tcPr>
          <w:p w:rsidR="000C1731" w:rsidRPr="00A4560C" w:rsidRDefault="000C1731" w:rsidP="00D95E92">
            <w:pPr>
              <w:jc w:val="right"/>
            </w:pPr>
            <w:r w:rsidRPr="00A4560C">
              <w:t>(тыс.</w:t>
            </w:r>
            <w:r w:rsidR="00DF7EAD">
              <w:t> </w:t>
            </w:r>
            <w:r w:rsidRPr="00A4560C">
              <w:t>руб.)</w:t>
            </w:r>
          </w:p>
        </w:tc>
      </w:tr>
      <w:tr w:rsidR="000C1731" w:rsidRPr="00A4560C" w:rsidTr="000C1731">
        <w:trPr>
          <w:trHeight w:val="55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1731" w:rsidRPr="00A4560C" w:rsidRDefault="000C1731" w:rsidP="000C1731">
            <w:pPr>
              <w:jc w:val="center"/>
              <w:rPr>
                <w:b/>
                <w:bCs/>
              </w:rPr>
            </w:pPr>
            <w:r w:rsidRPr="00A4560C">
              <w:rPr>
                <w:b/>
                <w:bCs/>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C1731" w:rsidRPr="00A4560C" w:rsidRDefault="000C1731" w:rsidP="000C1731">
            <w:pPr>
              <w:jc w:val="center"/>
              <w:rPr>
                <w:b/>
                <w:bCs/>
              </w:rPr>
            </w:pPr>
            <w:r w:rsidRPr="00A4560C">
              <w:rPr>
                <w:b/>
                <w:bCs/>
              </w:rPr>
              <w:t>РЗ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C1731" w:rsidRPr="00A4560C" w:rsidRDefault="000C1731" w:rsidP="000C1731">
            <w:pPr>
              <w:jc w:val="center"/>
              <w:rPr>
                <w:b/>
                <w:bCs/>
              </w:rPr>
            </w:pPr>
            <w:r w:rsidRPr="00A4560C">
              <w:rPr>
                <w:b/>
                <w:bCs/>
              </w:rPr>
              <w:t>ПР</w:t>
            </w:r>
          </w:p>
        </w:tc>
        <w:tc>
          <w:tcPr>
            <w:tcW w:w="4536" w:type="dxa"/>
            <w:gridSpan w:val="3"/>
            <w:tcBorders>
              <w:top w:val="single" w:sz="4" w:space="0" w:color="auto"/>
              <w:left w:val="nil"/>
              <w:bottom w:val="single" w:sz="4" w:space="0" w:color="auto"/>
              <w:right w:val="single" w:sz="4" w:space="0" w:color="auto"/>
            </w:tcBorders>
            <w:vAlign w:val="center"/>
          </w:tcPr>
          <w:p w:rsidR="000C1731" w:rsidRPr="00A4560C" w:rsidRDefault="000C1731" w:rsidP="000C1731">
            <w:pPr>
              <w:jc w:val="center"/>
              <w:rPr>
                <w:b/>
                <w:bCs/>
              </w:rPr>
            </w:pPr>
            <w:r w:rsidRPr="00A4560C">
              <w:rPr>
                <w:b/>
                <w:bCs/>
              </w:rPr>
              <w:t>Сумма</w:t>
            </w:r>
          </w:p>
        </w:tc>
      </w:tr>
      <w:tr w:rsidR="000C1731" w:rsidRPr="00A4560C" w:rsidTr="000C1731">
        <w:trPr>
          <w:trHeight w:val="315"/>
        </w:trPr>
        <w:tc>
          <w:tcPr>
            <w:tcW w:w="3686" w:type="dxa"/>
            <w:gridSpan w:val="2"/>
            <w:tcBorders>
              <w:top w:val="nil"/>
              <w:left w:val="single" w:sz="4" w:space="0" w:color="auto"/>
              <w:bottom w:val="single" w:sz="4" w:space="0" w:color="auto"/>
              <w:right w:val="single" w:sz="4" w:space="0" w:color="auto"/>
            </w:tcBorders>
            <w:shd w:val="clear" w:color="auto" w:fill="auto"/>
            <w:vAlign w:val="bottom"/>
            <w:hideMark/>
          </w:tcPr>
          <w:p w:rsidR="000C1731" w:rsidRPr="00A4560C" w:rsidRDefault="000C1731" w:rsidP="00D95E92">
            <w:pPr>
              <w:jc w:val="center"/>
            </w:pPr>
          </w:p>
        </w:tc>
        <w:tc>
          <w:tcPr>
            <w:tcW w:w="709" w:type="dxa"/>
            <w:tcBorders>
              <w:top w:val="nil"/>
              <w:left w:val="nil"/>
              <w:bottom w:val="single" w:sz="4" w:space="0" w:color="auto"/>
              <w:right w:val="single" w:sz="4" w:space="0" w:color="auto"/>
            </w:tcBorders>
            <w:shd w:val="clear" w:color="auto" w:fill="auto"/>
            <w:noWrap/>
            <w:hideMark/>
          </w:tcPr>
          <w:p w:rsidR="000C1731" w:rsidRPr="00A4560C" w:rsidRDefault="000C1731" w:rsidP="00D95E92">
            <w:pPr>
              <w:jc w:val="center"/>
            </w:pPr>
          </w:p>
        </w:tc>
        <w:tc>
          <w:tcPr>
            <w:tcW w:w="992" w:type="dxa"/>
            <w:tcBorders>
              <w:top w:val="nil"/>
              <w:left w:val="nil"/>
              <w:bottom w:val="single" w:sz="4" w:space="0" w:color="auto"/>
              <w:right w:val="single" w:sz="4" w:space="0" w:color="auto"/>
            </w:tcBorders>
            <w:shd w:val="clear" w:color="auto" w:fill="auto"/>
            <w:hideMark/>
          </w:tcPr>
          <w:p w:rsidR="000C1731" w:rsidRPr="00A4560C" w:rsidRDefault="000C1731" w:rsidP="00D95E92">
            <w:pPr>
              <w:jc w:val="center"/>
            </w:pPr>
          </w:p>
        </w:tc>
        <w:tc>
          <w:tcPr>
            <w:tcW w:w="1559" w:type="dxa"/>
            <w:tcBorders>
              <w:top w:val="single" w:sz="4" w:space="0" w:color="auto"/>
              <w:left w:val="nil"/>
              <w:bottom w:val="single" w:sz="4" w:space="0" w:color="auto"/>
              <w:right w:val="single" w:sz="4" w:space="0" w:color="auto"/>
            </w:tcBorders>
          </w:tcPr>
          <w:p w:rsidR="000C1731" w:rsidRPr="00A4560C" w:rsidRDefault="000C1731" w:rsidP="00D95E92">
            <w:pPr>
              <w:jc w:val="center"/>
            </w:pPr>
            <w:r w:rsidRPr="00A4560C">
              <w:t>2018</w:t>
            </w:r>
          </w:p>
        </w:tc>
        <w:tc>
          <w:tcPr>
            <w:tcW w:w="1418" w:type="dxa"/>
            <w:tcBorders>
              <w:top w:val="single" w:sz="4" w:space="0" w:color="auto"/>
              <w:left w:val="single" w:sz="4" w:space="0" w:color="auto"/>
              <w:bottom w:val="single" w:sz="4" w:space="0" w:color="auto"/>
              <w:right w:val="single" w:sz="4" w:space="0" w:color="auto"/>
            </w:tcBorders>
          </w:tcPr>
          <w:p w:rsidR="000C1731" w:rsidRPr="00A4560C" w:rsidRDefault="000C1731" w:rsidP="00D95E92">
            <w:pPr>
              <w:jc w:val="center"/>
            </w:pPr>
            <w:r w:rsidRPr="00A4560C">
              <w:t>2019</w:t>
            </w:r>
          </w:p>
        </w:tc>
        <w:tc>
          <w:tcPr>
            <w:tcW w:w="1559" w:type="dxa"/>
            <w:tcBorders>
              <w:top w:val="nil"/>
              <w:left w:val="single" w:sz="4" w:space="0" w:color="auto"/>
              <w:bottom w:val="single" w:sz="4" w:space="0" w:color="auto"/>
              <w:right w:val="single" w:sz="4" w:space="0" w:color="auto"/>
            </w:tcBorders>
            <w:shd w:val="clear" w:color="auto" w:fill="auto"/>
            <w:noWrap/>
            <w:hideMark/>
          </w:tcPr>
          <w:p w:rsidR="000C1731" w:rsidRPr="00A4560C" w:rsidRDefault="000C1731" w:rsidP="00D95E92">
            <w:pPr>
              <w:jc w:val="center"/>
            </w:pPr>
            <w:r w:rsidRPr="00A4560C">
              <w:t>2020</w:t>
            </w:r>
          </w:p>
        </w:tc>
      </w:tr>
      <w:tr w:rsidR="000C1731" w:rsidRPr="00A4560C" w:rsidTr="000C1731">
        <w:trPr>
          <w:trHeight w:val="315"/>
        </w:trPr>
        <w:tc>
          <w:tcPr>
            <w:tcW w:w="3686" w:type="dxa"/>
            <w:gridSpan w:val="2"/>
            <w:tcBorders>
              <w:top w:val="nil"/>
              <w:left w:val="single" w:sz="4" w:space="0" w:color="auto"/>
              <w:bottom w:val="single" w:sz="4" w:space="0" w:color="auto"/>
              <w:right w:val="single" w:sz="4" w:space="0" w:color="auto"/>
            </w:tcBorders>
            <w:shd w:val="clear" w:color="auto" w:fill="auto"/>
            <w:vAlign w:val="bottom"/>
            <w:hideMark/>
          </w:tcPr>
          <w:p w:rsidR="000C1731" w:rsidRPr="00A4560C" w:rsidRDefault="000C1731" w:rsidP="00D95E92">
            <w:pPr>
              <w:jc w:val="center"/>
            </w:pPr>
            <w:r w:rsidRPr="00A4560C">
              <w:t>1</w:t>
            </w:r>
          </w:p>
        </w:tc>
        <w:tc>
          <w:tcPr>
            <w:tcW w:w="709" w:type="dxa"/>
            <w:tcBorders>
              <w:top w:val="nil"/>
              <w:left w:val="nil"/>
              <w:bottom w:val="single" w:sz="4" w:space="0" w:color="auto"/>
              <w:right w:val="single" w:sz="4" w:space="0" w:color="auto"/>
            </w:tcBorders>
            <w:shd w:val="clear" w:color="auto" w:fill="auto"/>
            <w:noWrap/>
            <w:hideMark/>
          </w:tcPr>
          <w:p w:rsidR="000C1731" w:rsidRPr="00A4560C" w:rsidRDefault="000C1731" w:rsidP="00D95E92">
            <w:pPr>
              <w:jc w:val="center"/>
            </w:pPr>
            <w:r w:rsidRPr="00A4560C">
              <w:t>2</w:t>
            </w:r>
          </w:p>
        </w:tc>
        <w:tc>
          <w:tcPr>
            <w:tcW w:w="992" w:type="dxa"/>
            <w:tcBorders>
              <w:top w:val="nil"/>
              <w:left w:val="nil"/>
              <w:bottom w:val="single" w:sz="4" w:space="0" w:color="auto"/>
              <w:right w:val="single" w:sz="4" w:space="0" w:color="auto"/>
            </w:tcBorders>
            <w:shd w:val="clear" w:color="auto" w:fill="auto"/>
            <w:hideMark/>
          </w:tcPr>
          <w:p w:rsidR="000C1731" w:rsidRPr="00A4560C" w:rsidRDefault="000C1731" w:rsidP="00D95E92">
            <w:pPr>
              <w:jc w:val="center"/>
            </w:pPr>
            <w:r w:rsidRPr="00A4560C">
              <w:t>3</w:t>
            </w:r>
          </w:p>
        </w:tc>
        <w:tc>
          <w:tcPr>
            <w:tcW w:w="1559" w:type="dxa"/>
            <w:tcBorders>
              <w:top w:val="single" w:sz="4" w:space="0" w:color="auto"/>
              <w:left w:val="nil"/>
              <w:bottom w:val="single" w:sz="4" w:space="0" w:color="auto"/>
              <w:right w:val="single" w:sz="4" w:space="0" w:color="auto"/>
            </w:tcBorders>
          </w:tcPr>
          <w:p w:rsidR="000C1731" w:rsidRPr="00A4560C" w:rsidRDefault="000C1731" w:rsidP="00D95E92">
            <w:pPr>
              <w:jc w:val="center"/>
            </w:pPr>
            <w:r w:rsidRPr="00A4560C">
              <w:t>4</w:t>
            </w:r>
          </w:p>
        </w:tc>
        <w:tc>
          <w:tcPr>
            <w:tcW w:w="1418" w:type="dxa"/>
            <w:tcBorders>
              <w:top w:val="single" w:sz="4" w:space="0" w:color="auto"/>
              <w:left w:val="single" w:sz="4" w:space="0" w:color="auto"/>
              <w:bottom w:val="single" w:sz="4" w:space="0" w:color="auto"/>
              <w:right w:val="single" w:sz="4" w:space="0" w:color="auto"/>
            </w:tcBorders>
          </w:tcPr>
          <w:p w:rsidR="000C1731" w:rsidRPr="00A4560C" w:rsidRDefault="000C1731" w:rsidP="00D95E92">
            <w:pPr>
              <w:jc w:val="center"/>
            </w:pPr>
            <w:r w:rsidRPr="00A4560C">
              <w:t>5</w:t>
            </w:r>
          </w:p>
        </w:tc>
        <w:tc>
          <w:tcPr>
            <w:tcW w:w="1559" w:type="dxa"/>
            <w:tcBorders>
              <w:top w:val="nil"/>
              <w:left w:val="single" w:sz="4" w:space="0" w:color="auto"/>
              <w:bottom w:val="single" w:sz="4" w:space="0" w:color="auto"/>
              <w:right w:val="single" w:sz="4" w:space="0" w:color="auto"/>
            </w:tcBorders>
            <w:shd w:val="clear" w:color="auto" w:fill="auto"/>
            <w:noWrap/>
            <w:hideMark/>
          </w:tcPr>
          <w:p w:rsidR="000C1731" w:rsidRPr="00A4560C" w:rsidRDefault="000C1731" w:rsidP="00D95E92">
            <w:pPr>
              <w:jc w:val="center"/>
            </w:pPr>
            <w:r w:rsidRPr="00A4560C">
              <w:t>6</w:t>
            </w:r>
          </w:p>
        </w:tc>
      </w:tr>
      <w:tr w:rsidR="000C1731" w:rsidRPr="00A4560C" w:rsidTr="000C1731">
        <w:trPr>
          <w:trHeight w:val="33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0C1731" w:rsidRPr="00A4560C" w:rsidRDefault="000C1731" w:rsidP="00D95E92">
            <w:pPr>
              <w:rPr>
                <w:b/>
                <w:bCs/>
              </w:rPr>
            </w:pPr>
            <w:r w:rsidRPr="00A4560C">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rPr>
                <w:b/>
                <w:bCs/>
              </w:rPr>
            </w:pPr>
            <w:r w:rsidRPr="00A4560C">
              <w:rPr>
                <w:b/>
                <w:bCs/>
              </w:rPr>
              <w:t>01</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rPr>
                <w:b/>
                <w:bCs/>
              </w:rPr>
            </w:pPr>
            <w:r w:rsidRPr="00A4560C">
              <w:rPr>
                <w:b/>
                <w:bCs/>
              </w:rPr>
              <w:t>00</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rPr>
                <w:b/>
                <w:bCs/>
              </w:rPr>
            </w:pPr>
          </w:p>
          <w:p w:rsidR="000C1731" w:rsidRPr="00A4560C" w:rsidRDefault="000C1731" w:rsidP="000C1731">
            <w:pPr>
              <w:ind w:right="317"/>
              <w:jc w:val="right"/>
              <w:rPr>
                <w:b/>
                <w:bCs/>
              </w:rPr>
            </w:pPr>
            <w:r w:rsidRPr="00A4560C">
              <w:rPr>
                <w:b/>
                <w:bCs/>
              </w:rPr>
              <w:t>46 225,2</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rPr>
                <w:b/>
                <w:bCs/>
              </w:rPr>
            </w:pPr>
          </w:p>
          <w:p w:rsidR="000C1731" w:rsidRPr="00A4560C" w:rsidRDefault="000C1731" w:rsidP="000C1731">
            <w:pPr>
              <w:ind w:right="176"/>
              <w:jc w:val="right"/>
              <w:rPr>
                <w:b/>
                <w:bCs/>
              </w:rPr>
            </w:pPr>
            <w:r w:rsidRPr="00A4560C">
              <w:rPr>
                <w:b/>
                <w:bCs/>
              </w:rPr>
              <w:t>45 458,6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rPr>
                <w:b/>
                <w:bCs/>
              </w:rPr>
            </w:pPr>
            <w:r w:rsidRPr="00A4560C">
              <w:rPr>
                <w:b/>
                <w:bCs/>
              </w:rPr>
              <w:t>45 532,8</w:t>
            </w:r>
          </w:p>
        </w:tc>
      </w:tr>
      <w:tr w:rsidR="000C1731" w:rsidRPr="00A4560C" w:rsidTr="000C1731">
        <w:trPr>
          <w:trHeight w:val="619"/>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0C1731" w:rsidRPr="00A4560C" w:rsidRDefault="000C1731" w:rsidP="00D95E92">
            <w:r w:rsidRPr="00A4560C">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01</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02</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p>
          <w:p w:rsidR="000C1731" w:rsidRPr="00A4560C" w:rsidRDefault="000C1731" w:rsidP="000C1731">
            <w:pPr>
              <w:ind w:right="317"/>
              <w:jc w:val="right"/>
            </w:pPr>
          </w:p>
          <w:p w:rsidR="000C1731" w:rsidRPr="00A4560C" w:rsidRDefault="000C1731" w:rsidP="000C1731">
            <w:pPr>
              <w:ind w:right="317"/>
              <w:jc w:val="right"/>
            </w:pPr>
          </w:p>
          <w:p w:rsidR="000C1731" w:rsidRPr="00A4560C" w:rsidRDefault="000C1731" w:rsidP="000C1731">
            <w:pPr>
              <w:ind w:right="317"/>
              <w:jc w:val="right"/>
            </w:pPr>
            <w:r w:rsidRPr="00A4560C">
              <w:t>1 130,0</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p>
          <w:p w:rsidR="000C1731" w:rsidRPr="00A4560C" w:rsidRDefault="000C1731" w:rsidP="000C1731">
            <w:pPr>
              <w:ind w:right="176"/>
              <w:jc w:val="right"/>
            </w:pPr>
          </w:p>
          <w:p w:rsidR="000C1731" w:rsidRPr="00A4560C" w:rsidRDefault="000C1731" w:rsidP="000C1731">
            <w:pPr>
              <w:ind w:right="176"/>
              <w:jc w:val="right"/>
            </w:pPr>
          </w:p>
          <w:p w:rsidR="000C1731" w:rsidRPr="00A4560C" w:rsidRDefault="000C1731" w:rsidP="000C1731">
            <w:pPr>
              <w:ind w:right="176"/>
              <w:jc w:val="right"/>
            </w:pPr>
            <w:r w:rsidRPr="00A4560C">
              <w:t>1 130,0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1 130,0</w:t>
            </w:r>
          </w:p>
        </w:tc>
      </w:tr>
      <w:tr w:rsidR="000C1731" w:rsidRPr="00A4560C" w:rsidTr="000C1731">
        <w:trPr>
          <w:trHeight w:val="929"/>
        </w:trPr>
        <w:tc>
          <w:tcPr>
            <w:tcW w:w="3686" w:type="dxa"/>
            <w:gridSpan w:val="2"/>
            <w:tcBorders>
              <w:top w:val="nil"/>
              <w:left w:val="single" w:sz="4" w:space="0" w:color="auto"/>
              <w:bottom w:val="single" w:sz="4" w:space="0" w:color="auto"/>
              <w:right w:val="single" w:sz="4" w:space="0" w:color="auto"/>
            </w:tcBorders>
            <w:shd w:val="clear" w:color="auto" w:fill="auto"/>
            <w:vAlign w:val="bottom"/>
            <w:hideMark/>
          </w:tcPr>
          <w:p w:rsidR="000C1731" w:rsidRPr="00A4560C" w:rsidRDefault="000C1731" w:rsidP="00D95E92">
            <w:r w:rsidRPr="00A4560C">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01</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03</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p>
          <w:p w:rsidR="000C1731" w:rsidRPr="00A4560C" w:rsidRDefault="000C1731" w:rsidP="000C1731">
            <w:pPr>
              <w:ind w:right="317"/>
              <w:jc w:val="right"/>
            </w:pPr>
          </w:p>
          <w:p w:rsidR="000C1731" w:rsidRPr="00A4560C" w:rsidRDefault="000C1731" w:rsidP="000C1731">
            <w:pPr>
              <w:ind w:right="317"/>
              <w:jc w:val="right"/>
            </w:pPr>
          </w:p>
          <w:p w:rsidR="000C1731" w:rsidRPr="00A4560C" w:rsidRDefault="000C1731" w:rsidP="000C1731">
            <w:pPr>
              <w:ind w:right="317"/>
              <w:jc w:val="right"/>
            </w:pPr>
          </w:p>
          <w:p w:rsidR="000C1731" w:rsidRPr="00A4560C" w:rsidRDefault="000C1731" w:rsidP="000C1731">
            <w:pPr>
              <w:ind w:right="317"/>
              <w:jc w:val="right"/>
            </w:pPr>
          </w:p>
          <w:p w:rsidR="000C1731" w:rsidRPr="00A4560C" w:rsidRDefault="000C1731" w:rsidP="000C1731">
            <w:pPr>
              <w:ind w:right="317"/>
              <w:jc w:val="right"/>
            </w:pPr>
            <w:r w:rsidRPr="00A4560C">
              <w:t>1 725,5</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p>
          <w:p w:rsidR="000C1731" w:rsidRPr="00A4560C" w:rsidRDefault="000C1731" w:rsidP="000C1731">
            <w:pPr>
              <w:ind w:right="176"/>
              <w:jc w:val="right"/>
            </w:pPr>
          </w:p>
          <w:p w:rsidR="000C1731" w:rsidRPr="00A4560C" w:rsidRDefault="000C1731" w:rsidP="000C1731">
            <w:pPr>
              <w:ind w:right="176"/>
              <w:jc w:val="right"/>
            </w:pPr>
          </w:p>
          <w:p w:rsidR="000C1731" w:rsidRPr="00A4560C" w:rsidRDefault="000C1731" w:rsidP="000C1731">
            <w:pPr>
              <w:ind w:right="176"/>
              <w:jc w:val="right"/>
            </w:pPr>
          </w:p>
          <w:p w:rsidR="000C1731" w:rsidRPr="00A4560C" w:rsidRDefault="000C1731" w:rsidP="000C1731">
            <w:pPr>
              <w:ind w:right="176"/>
              <w:jc w:val="right"/>
            </w:pPr>
          </w:p>
          <w:p w:rsidR="000C1731" w:rsidRPr="00A4560C" w:rsidRDefault="000C1731" w:rsidP="000C1731">
            <w:pPr>
              <w:ind w:right="176"/>
              <w:jc w:val="right"/>
            </w:pPr>
            <w:r w:rsidRPr="00A4560C">
              <w:t>1 365,5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1 365,5</w:t>
            </w:r>
          </w:p>
        </w:tc>
      </w:tr>
      <w:tr w:rsidR="000C1731" w:rsidRPr="00A4560C" w:rsidTr="000C1731">
        <w:trPr>
          <w:trHeight w:val="945"/>
        </w:trPr>
        <w:tc>
          <w:tcPr>
            <w:tcW w:w="3686" w:type="dxa"/>
            <w:gridSpan w:val="2"/>
            <w:tcBorders>
              <w:top w:val="nil"/>
              <w:left w:val="single" w:sz="4" w:space="0" w:color="auto"/>
              <w:bottom w:val="single" w:sz="4" w:space="0" w:color="auto"/>
              <w:right w:val="single" w:sz="4" w:space="0" w:color="auto"/>
            </w:tcBorders>
            <w:shd w:val="clear" w:color="auto" w:fill="auto"/>
            <w:vAlign w:val="bottom"/>
            <w:hideMark/>
          </w:tcPr>
          <w:p w:rsidR="000C1731" w:rsidRPr="00A4560C" w:rsidRDefault="000C1731" w:rsidP="00D95E92">
            <w:r w:rsidRPr="00A456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01</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04</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p>
          <w:p w:rsidR="000C1731" w:rsidRPr="00A4560C" w:rsidRDefault="000C1731" w:rsidP="000C1731">
            <w:pPr>
              <w:ind w:right="317"/>
              <w:jc w:val="right"/>
            </w:pPr>
          </w:p>
          <w:p w:rsidR="000C1731" w:rsidRPr="00A4560C" w:rsidRDefault="000C1731" w:rsidP="000C1731">
            <w:pPr>
              <w:ind w:right="317"/>
              <w:jc w:val="right"/>
            </w:pPr>
          </w:p>
          <w:p w:rsidR="000C1731" w:rsidRPr="00A4560C" w:rsidRDefault="000C1731" w:rsidP="000C1731">
            <w:pPr>
              <w:ind w:right="317"/>
              <w:jc w:val="right"/>
            </w:pPr>
          </w:p>
          <w:p w:rsidR="000C1731" w:rsidRPr="00A4560C" w:rsidRDefault="000C1731" w:rsidP="000C1731">
            <w:pPr>
              <w:ind w:right="317"/>
              <w:jc w:val="right"/>
            </w:pPr>
          </w:p>
          <w:p w:rsidR="000C1731" w:rsidRPr="00A4560C" w:rsidRDefault="000C1731" w:rsidP="000C1731">
            <w:pPr>
              <w:ind w:right="317"/>
              <w:jc w:val="right"/>
            </w:pPr>
          </w:p>
          <w:p w:rsidR="000C1731" w:rsidRPr="00A4560C" w:rsidRDefault="000C1731" w:rsidP="000C1731">
            <w:pPr>
              <w:ind w:right="317"/>
              <w:jc w:val="right"/>
            </w:pPr>
          </w:p>
          <w:p w:rsidR="000C1731" w:rsidRPr="00A4560C" w:rsidRDefault="000C1731" w:rsidP="000C1731">
            <w:pPr>
              <w:ind w:right="317"/>
              <w:jc w:val="right"/>
            </w:pPr>
            <w:r w:rsidRPr="00A4560C">
              <w:t>21 401,5</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p>
          <w:p w:rsidR="000C1731" w:rsidRPr="00A4560C" w:rsidRDefault="000C1731" w:rsidP="000C1731">
            <w:pPr>
              <w:ind w:right="176"/>
              <w:jc w:val="right"/>
            </w:pPr>
          </w:p>
          <w:p w:rsidR="000C1731" w:rsidRPr="00A4560C" w:rsidRDefault="000C1731" w:rsidP="000C1731">
            <w:pPr>
              <w:ind w:right="176"/>
              <w:jc w:val="right"/>
            </w:pPr>
          </w:p>
          <w:p w:rsidR="000C1731" w:rsidRPr="00A4560C" w:rsidRDefault="000C1731" w:rsidP="000C1731">
            <w:pPr>
              <w:ind w:right="176"/>
              <w:jc w:val="right"/>
            </w:pPr>
          </w:p>
          <w:p w:rsidR="000C1731" w:rsidRPr="00A4560C" w:rsidRDefault="000C1731" w:rsidP="000C1731">
            <w:pPr>
              <w:ind w:right="176"/>
              <w:jc w:val="right"/>
            </w:pPr>
          </w:p>
          <w:p w:rsidR="000C1731" w:rsidRPr="00A4560C" w:rsidRDefault="000C1731" w:rsidP="000C1731">
            <w:pPr>
              <w:ind w:right="176"/>
              <w:jc w:val="right"/>
            </w:pPr>
          </w:p>
          <w:p w:rsidR="000C1731" w:rsidRPr="00A4560C" w:rsidRDefault="000C1731" w:rsidP="000C1731">
            <w:pPr>
              <w:ind w:right="176"/>
              <w:jc w:val="right"/>
            </w:pPr>
          </w:p>
          <w:p w:rsidR="000C1731" w:rsidRPr="00A4560C" w:rsidRDefault="000C1731" w:rsidP="000C1731">
            <w:pPr>
              <w:ind w:right="176"/>
              <w:jc w:val="right"/>
            </w:pPr>
            <w:r w:rsidRPr="00A4560C">
              <w:t>21 056,9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21 057,9</w:t>
            </w:r>
          </w:p>
        </w:tc>
      </w:tr>
      <w:tr w:rsidR="000C1731" w:rsidRPr="00A4560C" w:rsidTr="000C1731">
        <w:trPr>
          <w:trHeight w:val="176"/>
        </w:trPr>
        <w:tc>
          <w:tcPr>
            <w:tcW w:w="3686" w:type="dxa"/>
            <w:gridSpan w:val="2"/>
            <w:tcBorders>
              <w:top w:val="nil"/>
              <w:left w:val="single" w:sz="4" w:space="0" w:color="auto"/>
              <w:bottom w:val="single" w:sz="4" w:space="0" w:color="auto"/>
              <w:right w:val="single" w:sz="4" w:space="0" w:color="auto"/>
            </w:tcBorders>
            <w:shd w:val="clear" w:color="auto" w:fill="auto"/>
            <w:vAlign w:val="bottom"/>
            <w:hideMark/>
          </w:tcPr>
          <w:p w:rsidR="000C1731" w:rsidRPr="00A4560C" w:rsidRDefault="000C1731" w:rsidP="00D95E92">
            <w:r w:rsidRPr="00A4560C">
              <w:t>Судебная система</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01</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05</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r w:rsidRPr="00A4560C">
              <w:t>23,0</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r w:rsidRPr="00A4560C">
              <w:t>1,0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1,2</w:t>
            </w:r>
          </w:p>
        </w:tc>
      </w:tr>
      <w:tr w:rsidR="000C1731" w:rsidRPr="00A4560C" w:rsidTr="000C1731">
        <w:trPr>
          <w:trHeight w:val="909"/>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C1731" w:rsidRPr="00A4560C" w:rsidRDefault="000C1731" w:rsidP="00D95E92">
            <w:r w:rsidRPr="00A4560C">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06</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p>
          <w:p w:rsidR="000C1731" w:rsidRPr="00A4560C" w:rsidRDefault="000C1731" w:rsidP="000C1731">
            <w:pPr>
              <w:ind w:right="317"/>
              <w:jc w:val="right"/>
            </w:pPr>
          </w:p>
          <w:p w:rsidR="000C1731" w:rsidRPr="00A4560C" w:rsidRDefault="000C1731" w:rsidP="000C1731">
            <w:pPr>
              <w:ind w:right="317"/>
              <w:jc w:val="right"/>
            </w:pPr>
          </w:p>
          <w:p w:rsidR="000C1731" w:rsidRPr="00A4560C" w:rsidRDefault="000C1731" w:rsidP="000C1731">
            <w:pPr>
              <w:ind w:right="317"/>
              <w:jc w:val="right"/>
            </w:pPr>
          </w:p>
          <w:p w:rsidR="000C1731" w:rsidRPr="00A4560C" w:rsidRDefault="000C1731" w:rsidP="000C1731">
            <w:pPr>
              <w:ind w:right="317"/>
              <w:jc w:val="right"/>
            </w:pPr>
            <w:r w:rsidRPr="00A4560C">
              <w:t>4 737,0</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p>
          <w:p w:rsidR="000C1731" w:rsidRPr="00A4560C" w:rsidRDefault="000C1731" w:rsidP="000C1731">
            <w:pPr>
              <w:ind w:right="176"/>
              <w:jc w:val="right"/>
            </w:pPr>
          </w:p>
          <w:p w:rsidR="000C1731" w:rsidRPr="00A4560C" w:rsidRDefault="000C1731" w:rsidP="000C1731">
            <w:pPr>
              <w:ind w:right="176"/>
              <w:jc w:val="right"/>
            </w:pPr>
          </w:p>
          <w:p w:rsidR="000C1731" w:rsidRPr="00A4560C" w:rsidRDefault="000C1731" w:rsidP="000C1731">
            <w:pPr>
              <w:ind w:right="176"/>
              <w:jc w:val="right"/>
            </w:pPr>
          </w:p>
          <w:p w:rsidR="000C1731" w:rsidRPr="00A4560C" w:rsidRDefault="000C1731" w:rsidP="000C1731">
            <w:pPr>
              <w:ind w:right="176"/>
              <w:jc w:val="right"/>
            </w:pPr>
            <w:r w:rsidRPr="00A4560C">
              <w:t>4 697,0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4 697,0</w:t>
            </w:r>
          </w:p>
        </w:tc>
      </w:tr>
      <w:tr w:rsidR="000C1731" w:rsidRPr="00A4560C" w:rsidTr="000C1731">
        <w:trPr>
          <w:trHeight w:val="330"/>
        </w:trPr>
        <w:tc>
          <w:tcPr>
            <w:tcW w:w="3686" w:type="dxa"/>
            <w:gridSpan w:val="2"/>
            <w:tcBorders>
              <w:top w:val="nil"/>
              <w:left w:val="single" w:sz="4" w:space="0" w:color="auto"/>
              <w:bottom w:val="single" w:sz="4" w:space="0" w:color="auto"/>
              <w:right w:val="single" w:sz="4" w:space="0" w:color="auto"/>
            </w:tcBorders>
            <w:shd w:val="clear" w:color="auto" w:fill="auto"/>
            <w:vAlign w:val="bottom"/>
            <w:hideMark/>
          </w:tcPr>
          <w:p w:rsidR="000C1731" w:rsidRPr="00A4560C" w:rsidRDefault="000C1731" w:rsidP="00D95E92">
            <w:r w:rsidRPr="00A4560C">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01</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13</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p>
          <w:p w:rsidR="000C1731" w:rsidRPr="00A4560C" w:rsidRDefault="000C1731" w:rsidP="000C1731">
            <w:pPr>
              <w:ind w:right="317"/>
              <w:jc w:val="right"/>
            </w:pPr>
            <w:r w:rsidRPr="00A4560C">
              <w:t>17 208,2</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p>
          <w:p w:rsidR="000C1731" w:rsidRPr="00A4560C" w:rsidRDefault="000C1731" w:rsidP="000C1731">
            <w:pPr>
              <w:ind w:right="176"/>
              <w:jc w:val="right"/>
            </w:pPr>
            <w:r w:rsidRPr="00A4560C">
              <w:t>17 208,2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17 281,2</w:t>
            </w:r>
          </w:p>
        </w:tc>
      </w:tr>
      <w:tr w:rsidR="000C1731" w:rsidRPr="00A4560C" w:rsidTr="000C1731">
        <w:trPr>
          <w:trHeight w:val="1100"/>
        </w:trPr>
        <w:tc>
          <w:tcPr>
            <w:tcW w:w="3686" w:type="dxa"/>
            <w:gridSpan w:val="2"/>
            <w:tcBorders>
              <w:top w:val="nil"/>
              <w:left w:val="single" w:sz="4" w:space="0" w:color="auto"/>
              <w:bottom w:val="single" w:sz="4" w:space="0" w:color="auto"/>
              <w:right w:val="single" w:sz="4" w:space="0" w:color="auto"/>
            </w:tcBorders>
            <w:shd w:val="clear" w:color="auto" w:fill="auto"/>
            <w:hideMark/>
          </w:tcPr>
          <w:p w:rsidR="000C1731" w:rsidRPr="00A4560C" w:rsidRDefault="000C1731" w:rsidP="00D95E92">
            <w:pPr>
              <w:rPr>
                <w:b/>
                <w:bCs/>
              </w:rPr>
            </w:pPr>
            <w:r w:rsidRPr="00A4560C">
              <w:rPr>
                <w:b/>
                <w:bCs/>
              </w:rPr>
              <w:t>НАЦИОНАЛЬНАЯ БЕЗОПАСНОСТЬ И ПРАВАООХРАНИТЕЛЬНАЯ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0C1731" w:rsidRDefault="000C1731" w:rsidP="000C1731">
            <w:pPr>
              <w:jc w:val="right"/>
              <w:rPr>
                <w:b/>
                <w:bCs/>
              </w:rPr>
            </w:pPr>
            <w:r w:rsidRPr="000C1731">
              <w:rPr>
                <w:b/>
                <w:bCs/>
              </w:rPr>
              <w:t xml:space="preserve">  03</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0C1731" w:rsidRDefault="000C1731" w:rsidP="000C1731">
            <w:pPr>
              <w:jc w:val="right"/>
              <w:rPr>
                <w:b/>
                <w:bCs/>
              </w:rPr>
            </w:pPr>
            <w:r w:rsidRPr="000C1731">
              <w:rPr>
                <w:b/>
                <w:bCs/>
              </w:rPr>
              <w:t>00</w:t>
            </w:r>
          </w:p>
        </w:tc>
        <w:tc>
          <w:tcPr>
            <w:tcW w:w="1559" w:type="dxa"/>
            <w:tcBorders>
              <w:top w:val="single" w:sz="4" w:space="0" w:color="auto"/>
              <w:left w:val="nil"/>
              <w:bottom w:val="single" w:sz="4" w:space="0" w:color="auto"/>
              <w:right w:val="single" w:sz="4" w:space="0" w:color="auto"/>
            </w:tcBorders>
            <w:vAlign w:val="bottom"/>
          </w:tcPr>
          <w:p w:rsidR="000C1731" w:rsidRPr="000C1731" w:rsidRDefault="000C1731" w:rsidP="000C1731">
            <w:pPr>
              <w:pStyle w:val="ae"/>
              <w:ind w:right="317"/>
              <w:jc w:val="right"/>
              <w:rPr>
                <w:rFonts w:ascii="Times New Roman" w:hAnsi="Times New Roman"/>
                <w:b/>
                <w:sz w:val="24"/>
                <w:szCs w:val="24"/>
                <w:lang w:eastAsia="ru-RU"/>
              </w:rPr>
            </w:pPr>
            <w:r w:rsidRPr="000C1731">
              <w:rPr>
                <w:rFonts w:ascii="Times New Roman" w:hAnsi="Times New Roman"/>
                <w:b/>
                <w:sz w:val="24"/>
                <w:szCs w:val="24"/>
                <w:lang w:eastAsia="ru-RU"/>
              </w:rPr>
              <w:t>400,0</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0C1731" w:rsidRDefault="000C1731" w:rsidP="000C1731">
            <w:pPr>
              <w:pStyle w:val="ae"/>
              <w:ind w:right="176"/>
              <w:jc w:val="right"/>
              <w:rPr>
                <w:rFonts w:ascii="Times New Roman" w:hAnsi="Times New Roman"/>
                <w:b/>
                <w:sz w:val="24"/>
                <w:szCs w:val="24"/>
                <w:lang w:eastAsia="ru-RU"/>
              </w:rPr>
            </w:pPr>
            <w:r w:rsidRPr="000C1731">
              <w:rPr>
                <w:rFonts w:ascii="Times New Roman" w:hAnsi="Times New Roman"/>
                <w:b/>
                <w:sz w:val="24"/>
                <w:szCs w:val="24"/>
                <w:lang w:eastAsia="ru-RU"/>
              </w:rPr>
              <w:t>400,0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0C1731" w:rsidRDefault="000C1731" w:rsidP="000C1731">
            <w:pPr>
              <w:pStyle w:val="ae"/>
              <w:ind w:right="317"/>
              <w:jc w:val="right"/>
              <w:rPr>
                <w:rFonts w:ascii="Times New Roman" w:hAnsi="Times New Roman"/>
                <w:b/>
                <w:sz w:val="24"/>
                <w:szCs w:val="24"/>
                <w:lang w:eastAsia="ru-RU"/>
              </w:rPr>
            </w:pPr>
            <w:r w:rsidRPr="000C1731">
              <w:rPr>
                <w:rFonts w:ascii="Times New Roman" w:hAnsi="Times New Roman"/>
                <w:b/>
                <w:sz w:val="24"/>
                <w:szCs w:val="24"/>
                <w:lang w:eastAsia="ru-RU"/>
              </w:rPr>
              <w:t>400,0</w:t>
            </w:r>
          </w:p>
        </w:tc>
      </w:tr>
      <w:tr w:rsidR="000C1731" w:rsidRPr="00A4560C" w:rsidTr="000C1731">
        <w:trPr>
          <w:trHeight w:val="283"/>
        </w:trPr>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731" w:rsidRPr="00A4560C" w:rsidRDefault="000C1731" w:rsidP="00D95E92">
            <w:r w:rsidRPr="00A4560C">
              <w:t xml:space="preserve">Защита населения и территории от чрезвычайных ситуаций природного и техногенного </w:t>
            </w:r>
            <w:r w:rsidRPr="00A4560C">
              <w:lastRenderedPageBreak/>
              <w:t>характера, гражданская оборона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lastRenderedPageBreak/>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09</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r w:rsidRPr="00A4560C">
              <w:t xml:space="preserve">        400,0</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r w:rsidRPr="00A4560C">
              <w:t>400,0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400,0</w:t>
            </w:r>
          </w:p>
        </w:tc>
      </w:tr>
      <w:tr w:rsidR="000C1731" w:rsidRPr="00A4560C" w:rsidTr="000C1731">
        <w:trPr>
          <w:trHeight w:val="423"/>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1731" w:rsidRPr="00A4560C" w:rsidRDefault="000C1731" w:rsidP="00D95E92">
            <w:pPr>
              <w:rPr>
                <w:b/>
                <w:bCs/>
              </w:rPr>
            </w:pPr>
            <w:r w:rsidRPr="00A4560C">
              <w:rPr>
                <w:b/>
                <w:bCs/>
              </w:rPr>
              <w:lastRenderedPageBreak/>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rPr>
                <w:b/>
                <w:bCs/>
              </w:rPr>
            </w:pPr>
            <w:r w:rsidRPr="00A4560C">
              <w:rPr>
                <w:b/>
                <w:bCs/>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rPr>
                <w:b/>
                <w:bCs/>
              </w:rPr>
            </w:pPr>
            <w:r w:rsidRPr="00A4560C">
              <w:rPr>
                <w:b/>
                <w:bCs/>
              </w:rPr>
              <w:t>00</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rPr>
                <w:b/>
                <w:bCs/>
              </w:rPr>
            </w:pPr>
          </w:p>
          <w:p w:rsidR="000C1731" w:rsidRPr="00A4560C" w:rsidRDefault="000C1731" w:rsidP="000C1731">
            <w:pPr>
              <w:ind w:right="317"/>
              <w:jc w:val="right"/>
              <w:rPr>
                <w:b/>
                <w:bCs/>
              </w:rPr>
            </w:pPr>
            <w:r w:rsidRPr="00A4560C">
              <w:rPr>
                <w:b/>
                <w:bCs/>
              </w:rPr>
              <w:t>24 258,7</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rPr>
                <w:b/>
                <w:bCs/>
              </w:rPr>
            </w:pPr>
          </w:p>
          <w:p w:rsidR="000C1731" w:rsidRPr="00A4560C" w:rsidRDefault="000C1731" w:rsidP="000C1731">
            <w:pPr>
              <w:ind w:right="176"/>
              <w:jc w:val="right"/>
              <w:rPr>
                <w:b/>
                <w:bCs/>
              </w:rPr>
            </w:pPr>
            <w:r w:rsidRPr="00A4560C">
              <w:rPr>
                <w:b/>
                <w:bCs/>
              </w:rPr>
              <w:t>26 030,0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731" w:rsidRPr="00A4560C" w:rsidRDefault="000C1731" w:rsidP="000C1731">
            <w:pPr>
              <w:ind w:right="317"/>
              <w:jc w:val="right"/>
              <w:rPr>
                <w:b/>
                <w:bCs/>
              </w:rPr>
            </w:pPr>
            <w:r w:rsidRPr="00A4560C">
              <w:rPr>
                <w:b/>
                <w:bCs/>
              </w:rPr>
              <w:t>26 857,0</w:t>
            </w:r>
          </w:p>
        </w:tc>
      </w:tr>
      <w:tr w:rsidR="000C1731" w:rsidRPr="00A4560C" w:rsidTr="000C1731">
        <w:trPr>
          <w:trHeight w:val="330"/>
        </w:trPr>
        <w:tc>
          <w:tcPr>
            <w:tcW w:w="3686" w:type="dxa"/>
            <w:gridSpan w:val="2"/>
            <w:tcBorders>
              <w:top w:val="nil"/>
              <w:left w:val="single" w:sz="4" w:space="0" w:color="auto"/>
              <w:bottom w:val="single" w:sz="4" w:space="0" w:color="auto"/>
              <w:right w:val="single" w:sz="4" w:space="0" w:color="auto"/>
            </w:tcBorders>
            <w:shd w:val="clear" w:color="000000" w:fill="FFFFFF"/>
            <w:vAlign w:val="center"/>
            <w:hideMark/>
          </w:tcPr>
          <w:p w:rsidR="000C1731" w:rsidRPr="00A4560C" w:rsidRDefault="000C1731" w:rsidP="00D95E92">
            <w:r w:rsidRPr="00A4560C">
              <w:t>Общеэкономические вопросы</w:t>
            </w:r>
          </w:p>
        </w:tc>
        <w:tc>
          <w:tcPr>
            <w:tcW w:w="709" w:type="dxa"/>
            <w:tcBorders>
              <w:top w:val="nil"/>
              <w:left w:val="nil"/>
              <w:bottom w:val="single" w:sz="4" w:space="0" w:color="auto"/>
              <w:right w:val="single" w:sz="4" w:space="0" w:color="auto"/>
            </w:tcBorders>
            <w:shd w:val="clear" w:color="000000" w:fill="FFFFFF"/>
            <w:noWrap/>
            <w:vAlign w:val="bottom"/>
            <w:hideMark/>
          </w:tcPr>
          <w:p w:rsidR="000C1731" w:rsidRPr="00A4560C" w:rsidRDefault="000C1731" w:rsidP="000C1731">
            <w:pPr>
              <w:jc w:val="right"/>
            </w:pPr>
            <w:r w:rsidRPr="00A4560C">
              <w:t>04</w:t>
            </w:r>
          </w:p>
        </w:tc>
        <w:tc>
          <w:tcPr>
            <w:tcW w:w="992" w:type="dxa"/>
            <w:tcBorders>
              <w:top w:val="nil"/>
              <w:left w:val="nil"/>
              <w:bottom w:val="single" w:sz="4" w:space="0" w:color="auto"/>
              <w:right w:val="single" w:sz="4" w:space="0" w:color="auto"/>
            </w:tcBorders>
            <w:shd w:val="clear" w:color="000000" w:fill="FFFFFF"/>
            <w:noWrap/>
            <w:vAlign w:val="bottom"/>
            <w:hideMark/>
          </w:tcPr>
          <w:p w:rsidR="000C1731" w:rsidRPr="00A4560C" w:rsidRDefault="000C1731" w:rsidP="000C1731">
            <w:pPr>
              <w:jc w:val="right"/>
            </w:pPr>
            <w:r w:rsidRPr="00A4560C">
              <w:t>01</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r w:rsidRPr="00A4560C">
              <w:t>100,0</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r w:rsidRPr="00A4560C">
              <w:t>100,0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0C1731" w:rsidRPr="00A4560C" w:rsidRDefault="000C1731" w:rsidP="000C1731">
            <w:pPr>
              <w:ind w:right="317"/>
              <w:jc w:val="right"/>
            </w:pPr>
            <w:r w:rsidRPr="00A4560C">
              <w:t>100,0</w:t>
            </w:r>
          </w:p>
        </w:tc>
      </w:tr>
      <w:tr w:rsidR="000C1731" w:rsidRPr="00A4560C" w:rsidTr="000C1731">
        <w:trPr>
          <w:trHeight w:val="330"/>
        </w:trPr>
        <w:tc>
          <w:tcPr>
            <w:tcW w:w="3686" w:type="dxa"/>
            <w:gridSpan w:val="2"/>
            <w:tcBorders>
              <w:top w:val="nil"/>
              <w:left w:val="single" w:sz="4" w:space="0" w:color="auto"/>
              <w:bottom w:val="single" w:sz="4" w:space="0" w:color="auto"/>
              <w:right w:val="single" w:sz="4" w:space="0" w:color="auto"/>
            </w:tcBorders>
            <w:shd w:val="clear" w:color="auto" w:fill="auto"/>
            <w:vAlign w:val="bottom"/>
            <w:hideMark/>
          </w:tcPr>
          <w:p w:rsidR="000C1731" w:rsidRPr="00A4560C" w:rsidRDefault="000C1731" w:rsidP="00D95E92">
            <w:r w:rsidRPr="00A4560C">
              <w:t>Сельское хозяйство и рыболовство</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04</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05</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p>
          <w:p w:rsidR="000C1731" w:rsidRPr="00A4560C" w:rsidRDefault="000C1731" w:rsidP="000C1731">
            <w:pPr>
              <w:ind w:right="317"/>
              <w:jc w:val="right"/>
            </w:pPr>
            <w:r w:rsidRPr="00A4560C">
              <w:t>150,0</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p>
          <w:p w:rsidR="000C1731" w:rsidRPr="00A4560C" w:rsidRDefault="000C1731" w:rsidP="000C1731">
            <w:pPr>
              <w:ind w:right="176"/>
              <w:jc w:val="right"/>
            </w:pPr>
            <w:r w:rsidRPr="00A4560C">
              <w:t>150,0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150,0</w:t>
            </w:r>
          </w:p>
        </w:tc>
      </w:tr>
      <w:tr w:rsidR="000C1731" w:rsidRPr="00A4560C" w:rsidTr="000C1731">
        <w:trPr>
          <w:trHeight w:val="330"/>
        </w:trPr>
        <w:tc>
          <w:tcPr>
            <w:tcW w:w="3686" w:type="dxa"/>
            <w:gridSpan w:val="2"/>
            <w:tcBorders>
              <w:top w:val="nil"/>
              <w:left w:val="single" w:sz="4" w:space="0" w:color="auto"/>
              <w:bottom w:val="single" w:sz="4" w:space="0" w:color="auto"/>
              <w:right w:val="single" w:sz="4" w:space="0" w:color="auto"/>
            </w:tcBorders>
            <w:shd w:val="clear" w:color="auto" w:fill="auto"/>
            <w:vAlign w:val="bottom"/>
            <w:hideMark/>
          </w:tcPr>
          <w:p w:rsidR="000C1731" w:rsidRPr="00A4560C" w:rsidRDefault="000C1731" w:rsidP="00D95E92">
            <w:r w:rsidRPr="00A4560C">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04</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09</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p>
          <w:p w:rsidR="000C1731" w:rsidRPr="00A4560C" w:rsidRDefault="000C1731" w:rsidP="000C1731">
            <w:pPr>
              <w:ind w:right="317"/>
              <w:jc w:val="right"/>
            </w:pPr>
            <w:r w:rsidRPr="00A4560C">
              <w:t>23 533,0</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p>
          <w:p w:rsidR="000C1731" w:rsidRPr="00A4560C" w:rsidRDefault="000C1731" w:rsidP="000C1731">
            <w:pPr>
              <w:ind w:right="176"/>
              <w:jc w:val="right"/>
            </w:pPr>
            <w:r w:rsidRPr="00A4560C">
              <w:t>25 630,0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26 607,0</w:t>
            </w:r>
          </w:p>
        </w:tc>
      </w:tr>
      <w:tr w:rsidR="000C1731" w:rsidRPr="00A4560C" w:rsidTr="000C1731">
        <w:trPr>
          <w:trHeight w:val="330"/>
        </w:trPr>
        <w:tc>
          <w:tcPr>
            <w:tcW w:w="3686" w:type="dxa"/>
            <w:gridSpan w:val="2"/>
            <w:tcBorders>
              <w:top w:val="nil"/>
              <w:left w:val="single" w:sz="4" w:space="0" w:color="auto"/>
              <w:bottom w:val="single" w:sz="4" w:space="0" w:color="auto"/>
              <w:right w:val="single" w:sz="4" w:space="0" w:color="auto"/>
            </w:tcBorders>
            <w:shd w:val="clear" w:color="auto" w:fill="auto"/>
            <w:vAlign w:val="bottom"/>
            <w:hideMark/>
          </w:tcPr>
          <w:p w:rsidR="000C1731" w:rsidRPr="00A4560C" w:rsidRDefault="000C1731" w:rsidP="00D95E92">
            <w:r w:rsidRPr="00A4560C">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04</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12</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p>
          <w:p w:rsidR="000C1731" w:rsidRPr="00A4560C" w:rsidRDefault="000C1731" w:rsidP="000C1731">
            <w:pPr>
              <w:ind w:right="317"/>
              <w:jc w:val="right"/>
            </w:pPr>
            <w:r w:rsidRPr="00A4560C">
              <w:t>475,7</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p>
          <w:p w:rsidR="000C1731" w:rsidRPr="00A4560C" w:rsidRDefault="000C1731" w:rsidP="000C1731">
            <w:pPr>
              <w:ind w:right="176"/>
              <w:jc w:val="right"/>
            </w:pPr>
            <w:r w:rsidRPr="00A4560C">
              <w:t>150,0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0</w:t>
            </w:r>
          </w:p>
        </w:tc>
      </w:tr>
      <w:tr w:rsidR="000C1731" w:rsidRPr="00A4560C" w:rsidTr="000C1731">
        <w:trPr>
          <w:trHeight w:val="33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0C1731" w:rsidRPr="00A4560C" w:rsidRDefault="000C1731" w:rsidP="00D95E92">
            <w:pPr>
              <w:rPr>
                <w:b/>
                <w:bCs/>
              </w:rPr>
            </w:pPr>
            <w:r w:rsidRPr="00A4560C">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0C1731" w:rsidRPr="00A4560C" w:rsidRDefault="000C1731" w:rsidP="000C1731">
            <w:pPr>
              <w:jc w:val="right"/>
              <w:rPr>
                <w:b/>
                <w:bCs/>
              </w:rPr>
            </w:pPr>
            <w:r w:rsidRPr="00A4560C">
              <w:rPr>
                <w:b/>
                <w:bCs/>
              </w:rPr>
              <w:t>05</w:t>
            </w:r>
          </w:p>
        </w:tc>
        <w:tc>
          <w:tcPr>
            <w:tcW w:w="992" w:type="dxa"/>
            <w:tcBorders>
              <w:top w:val="nil"/>
              <w:left w:val="nil"/>
              <w:bottom w:val="single" w:sz="4" w:space="0" w:color="auto"/>
              <w:right w:val="single" w:sz="4" w:space="0" w:color="auto"/>
            </w:tcBorders>
            <w:shd w:val="clear" w:color="auto" w:fill="auto"/>
            <w:vAlign w:val="bottom"/>
            <w:hideMark/>
          </w:tcPr>
          <w:p w:rsidR="000C1731" w:rsidRPr="00A4560C" w:rsidRDefault="000C1731" w:rsidP="000C1731">
            <w:pPr>
              <w:jc w:val="right"/>
              <w:rPr>
                <w:b/>
                <w:bCs/>
              </w:rPr>
            </w:pPr>
            <w:r w:rsidRPr="00A4560C">
              <w:rPr>
                <w:b/>
                <w:bCs/>
              </w:rPr>
              <w:t>00</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rPr>
                <w:b/>
                <w:bCs/>
              </w:rPr>
            </w:pPr>
          </w:p>
          <w:p w:rsidR="000C1731" w:rsidRPr="00A4560C" w:rsidRDefault="000C1731" w:rsidP="000C1731">
            <w:pPr>
              <w:ind w:right="317"/>
              <w:jc w:val="right"/>
              <w:rPr>
                <w:b/>
                <w:bCs/>
              </w:rPr>
            </w:pPr>
          </w:p>
          <w:p w:rsidR="000C1731" w:rsidRPr="00A4560C" w:rsidRDefault="000C1731" w:rsidP="000C1731">
            <w:pPr>
              <w:ind w:right="317"/>
              <w:jc w:val="right"/>
              <w:rPr>
                <w:b/>
                <w:bCs/>
              </w:rPr>
            </w:pPr>
            <w:r w:rsidRPr="00A4560C">
              <w:rPr>
                <w:b/>
                <w:bCs/>
              </w:rPr>
              <w:t>2 529,8</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rPr>
                <w:b/>
                <w:bCs/>
              </w:rPr>
            </w:pPr>
          </w:p>
          <w:p w:rsidR="000C1731" w:rsidRPr="00A4560C" w:rsidRDefault="000C1731" w:rsidP="000C1731">
            <w:pPr>
              <w:ind w:right="176"/>
              <w:jc w:val="right"/>
              <w:rPr>
                <w:b/>
                <w:bCs/>
              </w:rPr>
            </w:pPr>
          </w:p>
          <w:p w:rsidR="000C1731" w:rsidRPr="00A4560C" w:rsidRDefault="000C1731" w:rsidP="000C1731">
            <w:pPr>
              <w:ind w:right="176"/>
              <w:jc w:val="right"/>
              <w:rPr>
                <w:b/>
                <w:bCs/>
              </w:rPr>
            </w:pPr>
            <w:r w:rsidRPr="00A4560C">
              <w:rPr>
                <w:b/>
                <w:bCs/>
              </w:rPr>
              <w:t>800,0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rPr>
                <w:b/>
                <w:bCs/>
              </w:rPr>
            </w:pPr>
            <w:r w:rsidRPr="00A4560C">
              <w:rPr>
                <w:b/>
                <w:bCs/>
              </w:rPr>
              <w:t>0</w:t>
            </w:r>
          </w:p>
        </w:tc>
      </w:tr>
      <w:tr w:rsidR="000C1731" w:rsidRPr="00A4560C" w:rsidTr="000C1731">
        <w:trPr>
          <w:trHeight w:val="86"/>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0C1731" w:rsidRPr="00A4560C" w:rsidRDefault="000C1731" w:rsidP="00D95E92">
            <w:r w:rsidRPr="00A4560C">
              <w:t>Жилищное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0C1731" w:rsidRPr="00A4560C" w:rsidRDefault="000C1731" w:rsidP="000C1731">
            <w:pPr>
              <w:jc w:val="right"/>
            </w:pPr>
            <w:r w:rsidRPr="00A4560C">
              <w:t>05</w:t>
            </w:r>
          </w:p>
        </w:tc>
        <w:tc>
          <w:tcPr>
            <w:tcW w:w="992" w:type="dxa"/>
            <w:tcBorders>
              <w:top w:val="nil"/>
              <w:left w:val="nil"/>
              <w:bottom w:val="single" w:sz="4" w:space="0" w:color="auto"/>
              <w:right w:val="single" w:sz="4" w:space="0" w:color="auto"/>
            </w:tcBorders>
            <w:shd w:val="clear" w:color="auto" w:fill="auto"/>
            <w:vAlign w:val="bottom"/>
            <w:hideMark/>
          </w:tcPr>
          <w:p w:rsidR="000C1731" w:rsidRPr="00A4560C" w:rsidRDefault="000C1731" w:rsidP="000C1731">
            <w:pPr>
              <w:jc w:val="right"/>
            </w:pPr>
            <w:r w:rsidRPr="00A4560C">
              <w:t>01</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r w:rsidRPr="00A4560C">
              <w:t>2 529,8</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r w:rsidRPr="00A4560C">
              <w:t>800,0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0</w:t>
            </w:r>
          </w:p>
        </w:tc>
      </w:tr>
      <w:tr w:rsidR="000C1731" w:rsidRPr="00A4560C" w:rsidTr="000C1731">
        <w:trPr>
          <w:trHeight w:val="33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0C1731" w:rsidRPr="00A4560C" w:rsidRDefault="000C1731" w:rsidP="00D95E92">
            <w:pPr>
              <w:rPr>
                <w:b/>
                <w:bCs/>
              </w:rPr>
            </w:pPr>
            <w:r w:rsidRPr="00A4560C">
              <w:rPr>
                <w:b/>
                <w:bCs/>
              </w:rPr>
              <w:t>ОХРАНА ОКРУЖАЮЩЕЙ СРЕДЫ</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rPr>
                <w:b/>
                <w:bCs/>
              </w:rPr>
            </w:pPr>
            <w:r w:rsidRPr="00A4560C">
              <w:rPr>
                <w:b/>
                <w:bCs/>
              </w:rPr>
              <w:t>06</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rPr>
                <w:b/>
                <w:bCs/>
              </w:rPr>
            </w:pPr>
            <w:r w:rsidRPr="00A4560C">
              <w:rPr>
                <w:b/>
                <w:bCs/>
              </w:rPr>
              <w:t>00</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rPr>
                <w:b/>
                <w:bCs/>
              </w:rPr>
            </w:pPr>
          </w:p>
          <w:p w:rsidR="000C1731" w:rsidRPr="00A4560C" w:rsidRDefault="000C1731" w:rsidP="000C1731">
            <w:pPr>
              <w:ind w:right="317"/>
              <w:jc w:val="right"/>
              <w:rPr>
                <w:b/>
                <w:bCs/>
              </w:rPr>
            </w:pPr>
            <w:r w:rsidRPr="00A4560C">
              <w:rPr>
                <w:b/>
                <w:bCs/>
              </w:rPr>
              <w:t>324,0</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rPr>
                <w:b/>
                <w:bCs/>
              </w:rPr>
            </w:pPr>
          </w:p>
          <w:p w:rsidR="000C1731" w:rsidRPr="00A4560C" w:rsidRDefault="000C1731" w:rsidP="000C1731">
            <w:pPr>
              <w:ind w:right="176"/>
              <w:jc w:val="right"/>
              <w:rPr>
                <w:b/>
                <w:bCs/>
              </w:rPr>
            </w:pPr>
            <w:r w:rsidRPr="00A4560C">
              <w:rPr>
                <w:b/>
                <w:bCs/>
              </w:rPr>
              <w:t>337,0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rPr>
                <w:b/>
                <w:bCs/>
              </w:rPr>
            </w:pPr>
            <w:r w:rsidRPr="00A4560C">
              <w:rPr>
                <w:b/>
                <w:bCs/>
              </w:rPr>
              <w:t>350,0</w:t>
            </w:r>
          </w:p>
        </w:tc>
      </w:tr>
      <w:tr w:rsidR="000C1731" w:rsidRPr="00A4560C" w:rsidTr="000C1731">
        <w:trPr>
          <w:trHeight w:val="630"/>
        </w:trPr>
        <w:tc>
          <w:tcPr>
            <w:tcW w:w="3686" w:type="dxa"/>
            <w:gridSpan w:val="2"/>
            <w:tcBorders>
              <w:top w:val="nil"/>
              <w:left w:val="single" w:sz="4" w:space="0" w:color="auto"/>
              <w:bottom w:val="single" w:sz="4" w:space="0" w:color="auto"/>
              <w:right w:val="single" w:sz="4" w:space="0" w:color="auto"/>
            </w:tcBorders>
            <w:shd w:val="clear" w:color="auto" w:fill="auto"/>
            <w:vAlign w:val="bottom"/>
            <w:hideMark/>
          </w:tcPr>
          <w:p w:rsidR="000C1731" w:rsidRPr="00A4560C" w:rsidRDefault="000C1731" w:rsidP="00D95E92">
            <w:r w:rsidRPr="00A4560C">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06</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03</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p>
          <w:p w:rsidR="000C1731" w:rsidRPr="00A4560C" w:rsidRDefault="000C1731" w:rsidP="000C1731">
            <w:pPr>
              <w:ind w:right="317"/>
              <w:jc w:val="right"/>
            </w:pPr>
          </w:p>
          <w:p w:rsidR="000C1731" w:rsidRPr="00A4560C" w:rsidRDefault="000C1731" w:rsidP="000C1731">
            <w:pPr>
              <w:ind w:right="317"/>
              <w:jc w:val="right"/>
            </w:pPr>
            <w:r w:rsidRPr="00A4560C">
              <w:t>324,0</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p>
          <w:p w:rsidR="000C1731" w:rsidRPr="00A4560C" w:rsidRDefault="000C1731" w:rsidP="000C1731">
            <w:pPr>
              <w:ind w:right="176"/>
              <w:jc w:val="right"/>
            </w:pPr>
          </w:p>
          <w:p w:rsidR="000C1731" w:rsidRPr="00A4560C" w:rsidRDefault="000C1731" w:rsidP="000C1731">
            <w:pPr>
              <w:ind w:right="176"/>
              <w:jc w:val="right"/>
            </w:pPr>
            <w:r w:rsidRPr="00A4560C">
              <w:t>337,0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350,0</w:t>
            </w:r>
          </w:p>
        </w:tc>
      </w:tr>
      <w:tr w:rsidR="000C1731" w:rsidRPr="00A4560C" w:rsidTr="000C1731">
        <w:trPr>
          <w:trHeight w:val="33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0C1731" w:rsidRPr="00A4560C" w:rsidRDefault="000C1731" w:rsidP="000C1731">
            <w:pPr>
              <w:rPr>
                <w:b/>
                <w:bCs/>
              </w:rPr>
            </w:pPr>
            <w:r w:rsidRPr="00A4560C">
              <w:rPr>
                <w:b/>
                <w:bCs/>
              </w:rPr>
              <w:t>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0C1731" w:rsidRPr="00A4560C" w:rsidRDefault="000C1731" w:rsidP="000C1731">
            <w:pPr>
              <w:jc w:val="right"/>
              <w:rPr>
                <w:b/>
                <w:bCs/>
              </w:rPr>
            </w:pPr>
            <w:r w:rsidRPr="00A4560C">
              <w:rPr>
                <w:b/>
                <w:bCs/>
              </w:rPr>
              <w:t>07</w:t>
            </w:r>
          </w:p>
        </w:tc>
        <w:tc>
          <w:tcPr>
            <w:tcW w:w="992" w:type="dxa"/>
            <w:tcBorders>
              <w:top w:val="nil"/>
              <w:left w:val="nil"/>
              <w:bottom w:val="single" w:sz="4" w:space="0" w:color="auto"/>
              <w:right w:val="single" w:sz="4" w:space="0" w:color="auto"/>
            </w:tcBorders>
            <w:shd w:val="clear" w:color="auto" w:fill="auto"/>
            <w:noWrap/>
            <w:vAlign w:val="center"/>
            <w:hideMark/>
          </w:tcPr>
          <w:p w:rsidR="000C1731" w:rsidRPr="00A4560C" w:rsidRDefault="000C1731" w:rsidP="000C1731">
            <w:pPr>
              <w:jc w:val="right"/>
              <w:rPr>
                <w:b/>
                <w:bCs/>
              </w:rPr>
            </w:pPr>
            <w:r w:rsidRPr="00A4560C">
              <w:rPr>
                <w:b/>
                <w:bCs/>
              </w:rPr>
              <w:t>00</w:t>
            </w:r>
          </w:p>
        </w:tc>
        <w:tc>
          <w:tcPr>
            <w:tcW w:w="1559" w:type="dxa"/>
            <w:tcBorders>
              <w:top w:val="single" w:sz="4" w:space="0" w:color="auto"/>
              <w:left w:val="nil"/>
              <w:bottom w:val="single" w:sz="4" w:space="0" w:color="auto"/>
              <w:right w:val="single" w:sz="4" w:space="0" w:color="auto"/>
            </w:tcBorders>
            <w:vAlign w:val="center"/>
          </w:tcPr>
          <w:p w:rsidR="000C1731" w:rsidRPr="00A4560C" w:rsidRDefault="00DF344D" w:rsidP="00DF344D">
            <w:pPr>
              <w:ind w:right="317"/>
              <w:jc w:val="right"/>
              <w:rPr>
                <w:b/>
                <w:bCs/>
              </w:rPr>
            </w:pPr>
            <w:r>
              <w:rPr>
                <w:b/>
                <w:bCs/>
              </w:rPr>
              <w:t>370 892</w:t>
            </w:r>
            <w:r w:rsidR="000C1731" w:rsidRPr="00A4560C">
              <w:rPr>
                <w:b/>
                <w:bCs/>
              </w:rPr>
              <w:t>,</w:t>
            </w:r>
            <w:r>
              <w:rPr>
                <w:b/>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0C1731" w:rsidRPr="00A4560C" w:rsidRDefault="000C1731" w:rsidP="000C1731">
            <w:pPr>
              <w:ind w:right="176"/>
              <w:jc w:val="right"/>
              <w:rPr>
                <w:b/>
                <w:bCs/>
              </w:rPr>
            </w:pPr>
            <w:r w:rsidRPr="00A4560C">
              <w:rPr>
                <w:b/>
                <w:bCs/>
              </w:rPr>
              <w:t>299 332,3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C1731" w:rsidRPr="00A4560C" w:rsidRDefault="000C1731" w:rsidP="000C1731">
            <w:pPr>
              <w:ind w:right="317"/>
              <w:jc w:val="right"/>
              <w:rPr>
                <w:b/>
                <w:bCs/>
              </w:rPr>
            </w:pPr>
            <w:r w:rsidRPr="00A4560C">
              <w:rPr>
                <w:b/>
                <w:bCs/>
              </w:rPr>
              <w:t>289 485,9</w:t>
            </w:r>
          </w:p>
        </w:tc>
      </w:tr>
      <w:tr w:rsidR="000C1731" w:rsidRPr="00A4560C" w:rsidTr="000C1731">
        <w:trPr>
          <w:trHeight w:val="330"/>
        </w:trPr>
        <w:tc>
          <w:tcPr>
            <w:tcW w:w="3686" w:type="dxa"/>
            <w:gridSpan w:val="2"/>
            <w:tcBorders>
              <w:top w:val="nil"/>
              <w:left w:val="single" w:sz="4" w:space="0" w:color="auto"/>
              <w:bottom w:val="single" w:sz="4" w:space="0" w:color="auto"/>
              <w:right w:val="single" w:sz="4" w:space="0" w:color="auto"/>
            </w:tcBorders>
            <w:shd w:val="clear" w:color="auto" w:fill="auto"/>
            <w:vAlign w:val="bottom"/>
            <w:hideMark/>
          </w:tcPr>
          <w:p w:rsidR="000C1731" w:rsidRPr="00A4560C" w:rsidRDefault="000C1731" w:rsidP="00D95E92">
            <w:r w:rsidRPr="00A4560C">
              <w:t>Дошкольное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07</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01</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r w:rsidRPr="00A4560C">
              <w:t>69 409,2</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r w:rsidRPr="00A4560C">
              <w:t>71 238,5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70 710,7</w:t>
            </w:r>
          </w:p>
        </w:tc>
      </w:tr>
      <w:tr w:rsidR="000C1731" w:rsidRPr="00A4560C" w:rsidTr="000C1731">
        <w:trPr>
          <w:trHeight w:val="330"/>
        </w:trPr>
        <w:tc>
          <w:tcPr>
            <w:tcW w:w="3686" w:type="dxa"/>
            <w:gridSpan w:val="2"/>
            <w:tcBorders>
              <w:top w:val="nil"/>
              <w:left w:val="single" w:sz="4" w:space="0" w:color="auto"/>
              <w:bottom w:val="single" w:sz="4" w:space="0" w:color="auto"/>
              <w:right w:val="single" w:sz="4" w:space="0" w:color="auto"/>
            </w:tcBorders>
            <w:shd w:val="clear" w:color="auto" w:fill="auto"/>
            <w:vAlign w:val="bottom"/>
            <w:hideMark/>
          </w:tcPr>
          <w:p w:rsidR="000C1731" w:rsidRPr="00A4560C" w:rsidRDefault="000C1731" w:rsidP="00D95E92">
            <w:r w:rsidRPr="00A4560C">
              <w:t>Общее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07</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02</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D92F6F" w:rsidP="00D92F6F">
            <w:pPr>
              <w:ind w:right="317"/>
              <w:jc w:val="right"/>
            </w:pPr>
            <w:r>
              <w:t>22</w:t>
            </w:r>
            <w:r w:rsidR="000C1731" w:rsidRPr="00A4560C">
              <w:t>1 </w:t>
            </w:r>
            <w:r>
              <w:t>648</w:t>
            </w:r>
            <w:r w:rsidR="000C1731" w:rsidRPr="00A4560C">
              <w:t>,</w:t>
            </w:r>
            <w:r>
              <w:t>9</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r w:rsidRPr="00A4560C">
              <w:t>151 035,1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150 507,3</w:t>
            </w:r>
          </w:p>
        </w:tc>
      </w:tr>
      <w:tr w:rsidR="000C1731" w:rsidRPr="00A4560C" w:rsidTr="000C1731">
        <w:trPr>
          <w:trHeight w:val="330"/>
        </w:trPr>
        <w:tc>
          <w:tcPr>
            <w:tcW w:w="3686" w:type="dxa"/>
            <w:gridSpan w:val="2"/>
            <w:tcBorders>
              <w:top w:val="nil"/>
              <w:left w:val="single" w:sz="4" w:space="0" w:color="auto"/>
              <w:bottom w:val="single" w:sz="4" w:space="0" w:color="auto"/>
              <w:right w:val="single" w:sz="4" w:space="0" w:color="auto"/>
            </w:tcBorders>
            <w:shd w:val="clear" w:color="auto" w:fill="auto"/>
            <w:vAlign w:val="bottom"/>
            <w:hideMark/>
          </w:tcPr>
          <w:p w:rsidR="000C1731" w:rsidRPr="00A4560C" w:rsidRDefault="000C1731" w:rsidP="00D95E92">
            <w:r>
              <w:t xml:space="preserve">Дополнительное </w:t>
            </w:r>
            <w:r w:rsidRPr="00A4560C">
              <w:t>образование</w:t>
            </w:r>
            <w:r>
              <w:t xml:space="preserve"> детей</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07</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03</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p>
          <w:p w:rsidR="000C1731" w:rsidRPr="00A4560C" w:rsidRDefault="000C1731" w:rsidP="000C1731">
            <w:pPr>
              <w:ind w:right="317"/>
              <w:jc w:val="right"/>
            </w:pPr>
            <w:r w:rsidRPr="00A4560C">
              <w:t>10 948,8</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p>
          <w:p w:rsidR="000C1731" w:rsidRPr="00A4560C" w:rsidRDefault="000C1731" w:rsidP="000C1731">
            <w:pPr>
              <w:ind w:right="176"/>
              <w:jc w:val="right"/>
            </w:pPr>
            <w:r w:rsidRPr="00A4560C">
              <w:t>10 948,8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9019,4</w:t>
            </w:r>
          </w:p>
        </w:tc>
      </w:tr>
      <w:tr w:rsidR="000C1731" w:rsidRPr="00A4560C" w:rsidTr="000C1731">
        <w:trPr>
          <w:trHeight w:val="330"/>
        </w:trPr>
        <w:tc>
          <w:tcPr>
            <w:tcW w:w="3686" w:type="dxa"/>
            <w:gridSpan w:val="2"/>
            <w:tcBorders>
              <w:top w:val="nil"/>
              <w:left w:val="single" w:sz="4" w:space="0" w:color="auto"/>
              <w:bottom w:val="single" w:sz="4" w:space="0" w:color="auto"/>
              <w:right w:val="single" w:sz="4" w:space="0" w:color="auto"/>
            </w:tcBorders>
            <w:shd w:val="clear" w:color="auto" w:fill="auto"/>
            <w:vAlign w:val="bottom"/>
            <w:hideMark/>
          </w:tcPr>
          <w:p w:rsidR="000C1731" w:rsidRPr="00A4560C" w:rsidRDefault="000C1731" w:rsidP="00D95E92">
            <w:r w:rsidRPr="00A4560C">
              <w:t xml:space="preserve">Молодежная политика </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07</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07</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r w:rsidRPr="00A4560C">
              <w:t>243,1</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r w:rsidRPr="00A4560C">
              <w:t>243,1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243,1</w:t>
            </w:r>
          </w:p>
        </w:tc>
      </w:tr>
      <w:tr w:rsidR="000C1731" w:rsidRPr="00A4560C" w:rsidTr="000C1731">
        <w:trPr>
          <w:trHeight w:val="330"/>
        </w:trPr>
        <w:tc>
          <w:tcPr>
            <w:tcW w:w="3686" w:type="dxa"/>
            <w:gridSpan w:val="2"/>
            <w:tcBorders>
              <w:top w:val="nil"/>
              <w:left w:val="single" w:sz="4" w:space="0" w:color="auto"/>
              <w:bottom w:val="single" w:sz="4" w:space="0" w:color="auto"/>
              <w:right w:val="single" w:sz="4" w:space="0" w:color="auto"/>
            </w:tcBorders>
            <w:shd w:val="clear" w:color="auto" w:fill="auto"/>
            <w:hideMark/>
          </w:tcPr>
          <w:p w:rsidR="000C1731" w:rsidRPr="00A4560C" w:rsidRDefault="000C1731" w:rsidP="00D95E92">
            <w:r w:rsidRPr="00A4560C">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07</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09</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p>
          <w:p w:rsidR="000C1731" w:rsidRPr="00A4560C" w:rsidRDefault="00D92F6F" w:rsidP="00D92F6F">
            <w:pPr>
              <w:ind w:right="317"/>
              <w:jc w:val="right"/>
            </w:pPr>
            <w:r>
              <w:t>68</w:t>
            </w:r>
            <w:r w:rsidR="00DF344D">
              <w:t xml:space="preserve"> </w:t>
            </w:r>
            <w:r>
              <w:t>642</w:t>
            </w:r>
            <w:r w:rsidR="000C1731" w:rsidRPr="00A4560C">
              <w:t>,</w:t>
            </w:r>
            <w:r>
              <w:t>4</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p>
          <w:p w:rsidR="000C1731" w:rsidRPr="00A4560C" w:rsidRDefault="000C1731" w:rsidP="000C1731">
            <w:pPr>
              <w:ind w:right="176"/>
              <w:jc w:val="right"/>
            </w:pPr>
            <w:r w:rsidRPr="00A4560C">
              <w:t>65 866,8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59 005,4</w:t>
            </w:r>
          </w:p>
        </w:tc>
      </w:tr>
      <w:tr w:rsidR="000C1731" w:rsidRPr="00A4560C" w:rsidTr="000C1731">
        <w:trPr>
          <w:trHeight w:val="330"/>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0C1731" w:rsidRPr="00A4560C" w:rsidRDefault="000C1731" w:rsidP="00D95E92">
            <w:pPr>
              <w:rPr>
                <w:b/>
                <w:bCs/>
              </w:rPr>
            </w:pPr>
            <w:r w:rsidRPr="00A4560C">
              <w:rPr>
                <w:b/>
                <w:bCs/>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rPr>
                <w:b/>
                <w:bCs/>
              </w:rPr>
            </w:pPr>
            <w:r w:rsidRPr="00A4560C">
              <w:rPr>
                <w:b/>
                <w:bCs/>
              </w:rPr>
              <w:t>08</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rPr>
                <w:b/>
                <w:bCs/>
              </w:rPr>
            </w:pPr>
            <w:r w:rsidRPr="00A4560C">
              <w:rPr>
                <w:b/>
                <w:bCs/>
              </w:rPr>
              <w:t>00</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rPr>
                <w:b/>
                <w:bCs/>
              </w:rPr>
            </w:pPr>
          </w:p>
          <w:p w:rsidR="000C1731" w:rsidRPr="00A4560C" w:rsidRDefault="000C1731" w:rsidP="000C1731">
            <w:pPr>
              <w:ind w:right="317"/>
              <w:jc w:val="right"/>
              <w:rPr>
                <w:b/>
                <w:bCs/>
              </w:rPr>
            </w:pPr>
            <w:r w:rsidRPr="00A4560C">
              <w:rPr>
                <w:b/>
                <w:bCs/>
              </w:rPr>
              <w:t>31 284,2</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rPr>
                <w:b/>
                <w:bCs/>
              </w:rPr>
            </w:pPr>
          </w:p>
          <w:p w:rsidR="000C1731" w:rsidRPr="00A4560C" w:rsidRDefault="000C1731" w:rsidP="000C1731">
            <w:pPr>
              <w:ind w:right="176"/>
              <w:jc w:val="right"/>
              <w:rPr>
                <w:b/>
                <w:bCs/>
              </w:rPr>
            </w:pPr>
            <w:r w:rsidRPr="00A4560C">
              <w:rPr>
                <w:b/>
                <w:bCs/>
              </w:rPr>
              <w:t>31 284,2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rPr>
                <w:b/>
                <w:bCs/>
              </w:rPr>
            </w:pPr>
            <w:r w:rsidRPr="00A4560C">
              <w:rPr>
                <w:b/>
                <w:bCs/>
              </w:rPr>
              <w:t>21 850,6</w:t>
            </w:r>
          </w:p>
        </w:tc>
      </w:tr>
      <w:tr w:rsidR="000C1731" w:rsidRPr="00A4560C" w:rsidTr="00DF7EAD">
        <w:trPr>
          <w:trHeight w:val="170"/>
        </w:trPr>
        <w:tc>
          <w:tcPr>
            <w:tcW w:w="3686" w:type="dxa"/>
            <w:gridSpan w:val="2"/>
            <w:tcBorders>
              <w:top w:val="nil"/>
              <w:left w:val="single" w:sz="4" w:space="0" w:color="auto"/>
              <w:bottom w:val="single" w:sz="4" w:space="0" w:color="auto"/>
              <w:right w:val="single" w:sz="4" w:space="0" w:color="auto"/>
            </w:tcBorders>
            <w:shd w:val="clear" w:color="auto" w:fill="auto"/>
            <w:vAlign w:val="bottom"/>
            <w:hideMark/>
          </w:tcPr>
          <w:p w:rsidR="000C1731" w:rsidRPr="00A4560C" w:rsidRDefault="000C1731" w:rsidP="00D95E92">
            <w:r w:rsidRPr="00A4560C">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08</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01</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r w:rsidRPr="00A4560C">
              <w:t>22 586,8</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r w:rsidRPr="00A4560C">
              <w:t>22 586,8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13 561,9</w:t>
            </w:r>
          </w:p>
        </w:tc>
      </w:tr>
      <w:tr w:rsidR="000C1731" w:rsidRPr="00A4560C" w:rsidTr="000C1731">
        <w:trPr>
          <w:trHeight w:val="330"/>
        </w:trPr>
        <w:tc>
          <w:tcPr>
            <w:tcW w:w="3686" w:type="dxa"/>
            <w:gridSpan w:val="2"/>
            <w:tcBorders>
              <w:top w:val="nil"/>
              <w:left w:val="single" w:sz="4" w:space="0" w:color="auto"/>
              <w:bottom w:val="single" w:sz="4" w:space="0" w:color="auto"/>
              <w:right w:val="single" w:sz="4" w:space="0" w:color="auto"/>
            </w:tcBorders>
            <w:shd w:val="clear" w:color="auto" w:fill="auto"/>
            <w:vAlign w:val="bottom"/>
            <w:hideMark/>
          </w:tcPr>
          <w:p w:rsidR="000C1731" w:rsidRPr="00A4560C" w:rsidRDefault="000C1731" w:rsidP="00D95E92">
            <w:r w:rsidRPr="00A4560C">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08</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04</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p>
          <w:p w:rsidR="000C1731" w:rsidRPr="00A4560C" w:rsidRDefault="000C1731" w:rsidP="000C1731">
            <w:pPr>
              <w:ind w:right="317"/>
              <w:jc w:val="right"/>
            </w:pPr>
            <w:r w:rsidRPr="00A4560C">
              <w:t>8 697,4</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p>
          <w:p w:rsidR="000C1731" w:rsidRPr="00A4560C" w:rsidRDefault="000C1731" w:rsidP="000C1731">
            <w:pPr>
              <w:ind w:right="176"/>
              <w:jc w:val="right"/>
            </w:pPr>
            <w:r w:rsidRPr="00A4560C">
              <w:t>8 697,4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8 288,7</w:t>
            </w:r>
          </w:p>
        </w:tc>
      </w:tr>
      <w:tr w:rsidR="000C1731" w:rsidRPr="00A4560C" w:rsidTr="000C1731">
        <w:trPr>
          <w:trHeight w:val="330"/>
        </w:trPr>
        <w:tc>
          <w:tcPr>
            <w:tcW w:w="3686" w:type="dxa"/>
            <w:gridSpan w:val="2"/>
            <w:tcBorders>
              <w:top w:val="nil"/>
              <w:left w:val="single" w:sz="4" w:space="0" w:color="auto"/>
              <w:bottom w:val="single" w:sz="4" w:space="0" w:color="auto"/>
              <w:right w:val="nil"/>
            </w:tcBorders>
            <w:shd w:val="clear" w:color="auto" w:fill="auto"/>
            <w:vAlign w:val="center"/>
            <w:hideMark/>
          </w:tcPr>
          <w:p w:rsidR="000C1731" w:rsidRPr="00A4560C" w:rsidRDefault="000C1731" w:rsidP="00D95E92">
            <w:pPr>
              <w:rPr>
                <w:b/>
                <w:bCs/>
              </w:rPr>
            </w:pPr>
            <w:r w:rsidRPr="00A4560C">
              <w:rPr>
                <w:b/>
                <w:bCs/>
              </w:rPr>
              <w:t>ЗДРАВООХРАНЕНИЕ</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jc w:val="right"/>
              <w:rPr>
                <w:b/>
                <w:bCs/>
              </w:rPr>
            </w:pPr>
            <w:r w:rsidRPr="00A4560C">
              <w:rPr>
                <w:b/>
                <w:bCs/>
              </w:rPr>
              <w:t>09</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rPr>
                <w:b/>
                <w:bCs/>
              </w:rPr>
            </w:pPr>
            <w:r w:rsidRPr="00A4560C">
              <w:rPr>
                <w:b/>
                <w:bCs/>
              </w:rPr>
              <w:t>00</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rPr>
                <w:b/>
                <w:bCs/>
              </w:rPr>
            </w:pPr>
            <w:r w:rsidRPr="00A4560C">
              <w:rPr>
                <w:b/>
                <w:bCs/>
              </w:rPr>
              <w:t>224,6</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rPr>
                <w:b/>
                <w:bCs/>
              </w:rPr>
            </w:pPr>
            <w:r w:rsidRPr="00A4560C">
              <w:rPr>
                <w:b/>
                <w:bCs/>
              </w:rPr>
              <w:t>112,6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rPr>
                <w:b/>
                <w:bCs/>
              </w:rPr>
            </w:pPr>
            <w:r w:rsidRPr="00A4560C">
              <w:rPr>
                <w:b/>
                <w:bCs/>
              </w:rPr>
              <w:t>112,6</w:t>
            </w:r>
          </w:p>
        </w:tc>
      </w:tr>
      <w:tr w:rsidR="000C1731" w:rsidRPr="00A4560C" w:rsidTr="000C1731">
        <w:trPr>
          <w:trHeight w:val="330"/>
        </w:trPr>
        <w:tc>
          <w:tcPr>
            <w:tcW w:w="3686" w:type="dxa"/>
            <w:gridSpan w:val="2"/>
            <w:tcBorders>
              <w:top w:val="nil"/>
              <w:left w:val="single" w:sz="4" w:space="0" w:color="auto"/>
              <w:bottom w:val="single" w:sz="4" w:space="0" w:color="auto"/>
              <w:right w:val="nil"/>
            </w:tcBorders>
            <w:shd w:val="clear" w:color="auto" w:fill="auto"/>
            <w:vAlign w:val="center"/>
            <w:hideMark/>
          </w:tcPr>
          <w:p w:rsidR="000C1731" w:rsidRPr="00A4560C" w:rsidRDefault="000C1731" w:rsidP="00D95E92">
            <w:r w:rsidRPr="00A4560C">
              <w:t>Санитарно-эпидемиологическое благополучие</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09</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07</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p>
          <w:p w:rsidR="000C1731" w:rsidRPr="00A4560C" w:rsidRDefault="000C1731" w:rsidP="000C1731">
            <w:pPr>
              <w:ind w:right="317"/>
              <w:jc w:val="right"/>
            </w:pPr>
            <w:r w:rsidRPr="00A4560C">
              <w:t>112,6</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p>
          <w:p w:rsidR="000C1731" w:rsidRPr="00A4560C" w:rsidRDefault="000C1731" w:rsidP="000C1731">
            <w:pPr>
              <w:ind w:right="176"/>
              <w:jc w:val="right"/>
            </w:pPr>
            <w:r w:rsidRPr="00A4560C">
              <w:t>112,6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112,6</w:t>
            </w:r>
          </w:p>
        </w:tc>
      </w:tr>
      <w:tr w:rsidR="000C1731" w:rsidRPr="00A4560C" w:rsidTr="000C1731">
        <w:trPr>
          <w:trHeight w:val="330"/>
        </w:trPr>
        <w:tc>
          <w:tcPr>
            <w:tcW w:w="3686" w:type="dxa"/>
            <w:gridSpan w:val="2"/>
            <w:tcBorders>
              <w:top w:val="nil"/>
              <w:left w:val="single" w:sz="4" w:space="0" w:color="auto"/>
              <w:bottom w:val="single" w:sz="4" w:space="0" w:color="auto"/>
              <w:right w:val="nil"/>
            </w:tcBorders>
            <w:shd w:val="clear" w:color="auto" w:fill="auto"/>
            <w:vAlign w:val="center"/>
            <w:hideMark/>
          </w:tcPr>
          <w:p w:rsidR="000C1731" w:rsidRPr="00A4560C" w:rsidRDefault="000C1731" w:rsidP="00D95E92">
            <w:r w:rsidRPr="00A4560C">
              <w:t>Другие вопросы в области здравоохранения</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09</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09</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p>
          <w:p w:rsidR="000C1731" w:rsidRPr="00A4560C" w:rsidRDefault="000C1731" w:rsidP="000C1731">
            <w:pPr>
              <w:ind w:right="317"/>
              <w:jc w:val="right"/>
            </w:pPr>
            <w:r w:rsidRPr="00A4560C">
              <w:t>112,0</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p>
          <w:p w:rsidR="000C1731" w:rsidRPr="00A4560C" w:rsidRDefault="000C1731" w:rsidP="000C1731">
            <w:pPr>
              <w:ind w:right="176"/>
              <w:jc w:val="right"/>
            </w:pPr>
            <w:r w:rsidRPr="00A4560C">
              <w:t>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0</w:t>
            </w:r>
          </w:p>
        </w:tc>
      </w:tr>
      <w:tr w:rsidR="000C1731" w:rsidRPr="00A4560C" w:rsidTr="000C1731">
        <w:trPr>
          <w:trHeight w:val="330"/>
        </w:trPr>
        <w:tc>
          <w:tcPr>
            <w:tcW w:w="3686" w:type="dxa"/>
            <w:gridSpan w:val="2"/>
            <w:tcBorders>
              <w:top w:val="nil"/>
              <w:left w:val="single" w:sz="4" w:space="0" w:color="auto"/>
              <w:bottom w:val="single" w:sz="4" w:space="0" w:color="auto"/>
              <w:right w:val="single" w:sz="4" w:space="0" w:color="auto"/>
            </w:tcBorders>
            <w:shd w:val="clear" w:color="auto" w:fill="auto"/>
            <w:hideMark/>
          </w:tcPr>
          <w:p w:rsidR="000C1731" w:rsidRPr="00A4560C" w:rsidRDefault="000C1731" w:rsidP="00D95E92">
            <w:pPr>
              <w:rPr>
                <w:b/>
                <w:bCs/>
              </w:rPr>
            </w:pPr>
            <w:r w:rsidRPr="00A4560C">
              <w:rPr>
                <w:b/>
                <w:bCs/>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rPr>
                <w:b/>
                <w:bCs/>
              </w:rPr>
            </w:pPr>
            <w:r w:rsidRPr="00A4560C">
              <w:rPr>
                <w:b/>
                <w:bCs/>
              </w:rPr>
              <w:t>10</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rPr>
                <w:b/>
                <w:bCs/>
              </w:rPr>
            </w:pPr>
            <w:r w:rsidRPr="00A4560C">
              <w:rPr>
                <w:b/>
                <w:bCs/>
              </w:rPr>
              <w:t>00</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rPr>
                <w:b/>
                <w:bCs/>
              </w:rPr>
            </w:pPr>
            <w:r w:rsidRPr="00A4560C">
              <w:rPr>
                <w:b/>
                <w:bCs/>
              </w:rPr>
              <w:t>15 477,6</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rPr>
                <w:b/>
                <w:bCs/>
              </w:rPr>
            </w:pPr>
            <w:r w:rsidRPr="00A4560C">
              <w:rPr>
                <w:b/>
                <w:bCs/>
              </w:rPr>
              <w:t>8 410,1</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0C1731" w:rsidRPr="00A4560C" w:rsidRDefault="000C1731" w:rsidP="000C1731">
            <w:pPr>
              <w:ind w:right="317"/>
              <w:jc w:val="right"/>
              <w:rPr>
                <w:b/>
                <w:bCs/>
              </w:rPr>
            </w:pPr>
            <w:r w:rsidRPr="00A4560C">
              <w:rPr>
                <w:b/>
                <w:bCs/>
              </w:rPr>
              <w:t>8 410,1</w:t>
            </w:r>
          </w:p>
        </w:tc>
      </w:tr>
      <w:tr w:rsidR="000C1731" w:rsidRPr="00A4560C" w:rsidTr="000C1731">
        <w:trPr>
          <w:trHeight w:val="330"/>
        </w:trPr>
        <w:tc>
          <w:tcPr>
            <w:tcW w:w="3686" w:type="dxa"/>
            <w:gridSpan w:val="2"/>
            <w:tcBorders>
              <w:top w:val="nil"/>
              <w:left w:val="single" w:sz="4" w:space="0" w:color="auto"/>
              <w:bottom w:val="single" w:sz="4" w:space="0" w:color="auto"/>
              <w:right w:val="single" w:sz="4" w:space="0" w:color="auto"/>
            </w:tcBorders>
            <w:shd w:val="clear" w:color="auto" w:fill="auto"/>
            <w:vAlign w:val="bottom"/>
            <w:hideMark/>
          </w:tcPr>
          <w:p w:rsidR="000C1731" w:rsidRPr="00A4560C" w:rsidRDefault="000C1731" w:rsidP="00D95E92">
            <w:r w:rsidRPr="00A4560C">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10</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03</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p>
          <w:p w:rsidR="000C1731" w:rsidRPr="00A4560C" w:rsidRDefault="000C1731" w:rsidP="000C1731">
            <w:pPr>
              <w:ind w:right="317"/>
              <w:jc w:val="right"/>
            </w:pPr>
            <w:r w:rsidRPr="00A4560C">
              <w:t>14 483,8</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p>
          <w:p w:rsidR="000C1731" w:rsidRPr="00A4560C" w:rsidRDefault="000C1731" w:rsidP="000C1731">
            <w:pPr>
              <w:ind w:right="176"/>
              <w:jc w:val="right"/>
            </w:pPr>
            <w:r w:rsidRPr="00A4560C">
              <w:t>7 479,3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7 479,3</w:t>
            </w:r>
          </w:p>
        </w:tc>
      </w:tr>
      <w:tr w:rsidR="000C1731" w:rsidRPr="00A4560C" w:rsidTr="000C1731">
        <w:trPr>
          <w:trHeight w:val="330"/>
        </w:trPr>
        <w:tc>
          <w:tcPr>
            <w:tcW w:w="3686" w:type="dxa"/>
            <w:gridSpan w:val="2"/>
            <w:tcBorders>
              <w:top w:val="nil"/>
              <w:left w:val="single" w:sz="4" w:space="0" w:color="auto"/>
              <w:bottom w:val="single" w:sz="4" w:space="0" w:color="auto"/>
              <w:right w:val="single" w:sz="4" w:space="0" w:color="auto"/>
            </w:tcBorders>
            <w:shd w:val="clear" w:color="auto" w:fill="auto"/>
            <w:vAlign w:val="bottom"/>
            <w:hideMark/>
          </w:tcPr>
          <w:p w:rsidR="000C1731" w:rsidRPr="00A4560C" w:rsidRDefault="000C1731" w:rsidP="00D95E92">
            <w:r w:rsidRPr="00A4560C">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10</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06</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p>
          <w:p w:rsidR="000C1731" w:rsidRPr="00A4560C" w:rsidRDefault="000C1731" w:rsidP="000C1731">
            <w:pPr>
              <w:ind w:right="317"/>
              <w:jc w:val="right"/>
            </w:pPr>
            <w:r w:rsidRPr="00A4560C">
              <w:t>993,8</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p>
          <w:p w:rsidR="000C1731" w:rsidRPr="00A4560C" w:rsidRDefault="000C1731" w:rsidP="000C1731">
            <w:pPr>
              <w:ind w:right="176"/>
              <w:jc w:val="right"/>
            </w:pPr>
            <w:r w:rsidRPr="00A4560C">
              <w:t>930,8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930,8</w:t>
            </w:r>
          </w:p>
        </w:tc>
      </w:tr>
      <w:tr w:rsidR="000C1731" w:rsidRPr="00A4560C" w:rsidTr="000C1731">
        <w:trPr>
          <w:trHeight w:val="330"/>
        </w:trPr>
        <w:tc>
          <w:tcPr>
            <w:tcW w:w="3686" w:type="dxa"/>
            <w:gridSpan w:val="2"/>
            <w:tcBorders>
              <w:top w:val="nil"/>
              <w:left w:val="single" w:sz="4" w:space="0" w:color="auto"/>
              <w:bottom w:val="single" w:sz="4" w:space="0" w:color="auto"/>
              <w:right w:val="single" w:sz="4" w:space="0" w:color="auto"/>
            </w:tcBorders>
            <w:shd w:val="clear" w:color="auto" w:fill="auto"/>
            <w:vAlign w:val="bottom"/>
            <w:hideMark/>
          </w:tcPr>
          <w:p w:rsidR="000C1731" w:rsidRPr="00A4560C" w:rsidRDefault="000C1731" w:rsidP="00D95E92">
            <w:pPr>
              <w:rPr>
                <w:b/>
                <w:bCs/>
              </w:rPr>
            </w:pPr>
            <w:r w:rsidRPr="00A4560C">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rPr>
                <w:b/>
                <w:bCs/>
              </w:rPr>
            </w:pPr>
            <w:r w:rsidRPr="00A4560C">
              <w:rPr>
                <w:b/>
                <w:bCs/>
              </w:rPr>
              <w:t>11</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rPr>
                <w:b/>
                <w:bCs/>
              </w:rPr>
            </w:pPr>
            <w:r w:rsidRPr="00A4560C">
              <w:rPr>
                <w:b/>
                <w:bCs/>
              </w:rPr>
              <w:t>00</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rPr>
                <w:b/>
                <w:bCs/>
              </w:rPr>
            </w:pPr>
          </w:p>
          <w:p w:rsidR="000C1731" w:rsidRPr="00A4560C" w:rsidRDefault="000C1731" w:rsidP="000C1731">
            <w:pPr>
              <w:ind w:right="317"/>
              <w:jc w:val="right"/>
              <w:rPr>
                <w:b/>
                <w:bCs/>
              </w:rPr>
            </w:pPr>
            <w:r w:rsidRPr="00A4560C">
              <w:rPr>
                <w:b/>
                <w:bCs/>
              </w:rPr>
              <w:t>368,5</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rPr>
                <w:b/>
                <w:bCs/>
              </w:rPr>
            </w:pPr>
          </w:p>
          <w:p w:rsidR="000C1731" w:rsidRPr="00A4560C" w:rsidRDefault="000C1731" w:rsidP="000C1731">
            <w:pPr>
              <w:ind w:right="176"/>
              <w:jc w:val="right"/>
              <w:rPr>
                <w:b/>
                <w:bCs/>
              </w:rPr>
            </w:pPr>
            <w:r w:rsidRPr="00A4560C">
              <w:rPr>
                <w:b/>
                <w:bCs/>
              </w:rPr>
              <w:t>368,5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rPr>
                <w:b/>
                <w:bCs/>
              </w:rPr>
            </w:pPr>
            <w:r w:rsidRPr="00A4560C">
              <w:rPr>
                <w:b/>
                <w:bCs/>
              </w:rPr>
              <w:t>368,5</w:t>
            </w:r>
          </w:p>
        </w:tc>
      </w:tr>
      <w:tr w:rsidR="000C1731" w:rsidRPr="00A4560C" w:rsidTr="00DF7EAD">
        <w:trPr>
          <w:trHeight w:val="227"/>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C1731" w:rsidRPr="00A4560C" w:rsidRDefault="000C1731" w:rsidP="00D95E92">
            <w:r w:rsidRPr="00A4560C">
              <w:t>Физическая 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11</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01</w:t>
            </w:r>
          </w:p>
        </w:tc>
        <w:tc>
          <w:tcPr>
            <w:tcW w:w="1559" w:type="dxa"/>
            <w:tcBorders>
              <w:top w:val="single" w:sz="4" w:space="0" w:color="auto"/>
              <w:left w:val="nil"/>
              <w:bottom w:val="single" w:sz="4" w:space="0" w:color="auto"/>
              <w:right w:val="single" w:sz="4" w:space="0" w:color="auto"/>
            </w:tcBorders>
            <w:vAlign w:val="bottom"/>
          </w:tcPr>
          <w:p w:rsidR="000C1731" w:rsidRPr="00A4560C" w:rsidRDefault="000C1731" w:rsidP="000C1731">
            <w:pPr>
              <w:ind w:right="317"/>
              <w:jc w:val="right"/>
            </w:pPr>
            <w:r w:rsidRPr="00A4560C">
              <w:t>368,5</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r w:rsidRPr="00A4560C">
              <w:t>368,5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368,5</w:t>
            </w:r>
          </w:p>
        </w:tc>
      </w:tr>
      <w:tr w:rsidR="000C1731" w:rsidRPr="00A4560C" w:rsidTr="00340515">
        <w:trPr>
          <w:trHeight w:val="283"/>
        </w:trPr>
        <w:tc>
          <w:tcPr>
            <w:tcW w:w="3686" w:type="dxa"/>
            <w:gridSpan w:val="2"/>
            <w:tcBorders>
              <w:top w:val="single" w:sz="4" w:space="0" w:color="auto"/>
              <w:left w:val="single" w:sz="4" w:space="0" w:color="auto"/>
              <w:bottom w:val="single" w:sz="4" w:space="0" w:color="auto"/>
              <w:right w:val="nil"/>
            </w:tcBorders>
            <w:shd w:val="clear" w:color="auto" w:fill="auto"/>
            <w:vAlign w:val="center"/>
            <w:hideMark/>
          </w:tcPr>
          <w:p w:rsidR="000C1731" w:rsidRPr="00A4560C" w:rsidRDefault="000C1731" w:rsidP="00D95E92">
            <w:pPr>
              <w:rPr>
                <w:b/>
                <w:bCs/>
              </w:rPr>
            </w:pPr>
            <w:r w:rsidRPr="00A4560C">
              <w:rPr>
                <w:b/>
                <w:bCs/>
              </w:rPr>
              <w:t>МЕЖБЮДЖЕТНЫЕ ТРАНСФЕРТЫ ОБЩЕГО ХАРАКТЕРА БЮДЖЕТАМ  БЮДЖЕТНОЙ СИСТЕМЫ РОСС</w:t>
            </w:r>
            <w:r w:rsidRPr="000C1731">
              <w:rPr>
                <w:b/>
                <w:bCs/>
              </w:rPr>
              <w:t xml:space="preserve">ИЙСКОЙ ФЕДЕРАЦИИ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jc w:val="right"/>
              <w:rPr>
                <w:b/>
                <w:bCs/>
              </w:rPr>
            </w:pPr>
            <w:r w:rsidRPr="00A4560C">
              <w:rPr>
                <w:b/>
                <w:bCs/>
              </w:rPr>
              <w:t>14</w:t>
            </w:r>
          </w:p>
        </w:tc>
        <w:tc>
          <w:tcPr>
            <w:tcW w:w="992" w:type="dxa"/>
            <w:tcBorders>
              <w:top w:val="nil"/>
              <w:left w:val="nil"/>
              <w:bottom w:val="single" w:sz="4" w:space="0" w:color="auto"/>
              <w:right w:val="single" w:sz="4" w:space="0" w:color="auto"/>
            </w:tcBorders>
            <w:shd w:val="clear" w:color="auto" w:fill="auto"/>
            <w:noWrap/>
            <w:vAlign w:val="bottom"/>
            <w:hideMark/>
          </w:tcPr>
          <w:p w:rsidR="000C1731" w:rsidRPr="00A4560C" w:rsidRDefault="000C1731" w:rsidP="000C1731">
            <w:pPr>
              <w:jc w:val="right"/>
              <w:rPr>
                <w:b/>
                <w:bCs/>
              </w:rPr>
            </w:pPr>
            <w:r w:rsidRPr="00A4560C">
              <w:rPr>
                <w:b/>
                <w:bCs/>
              </w:rPr>
              <w:t>00</w:t>
            </w:r>
          </w:p>
        </w:tc>
        <w:tc>
          <w:tcPr>
            <w:tcW w:w="1559" w:type="dxa"/>
            <w:tcBorders>
              <w:top w:val="single" w:sz="4" w:space="0" w:color="auto"/>
              <w:left w:val="nil"/>
              <w:right w:val="single" w:sz="4" w:space="0" w:color="auto"/>
            </w:tcBorders>
            <w:vAlign w:val="bottom"/>
          </w:tcPr>
          <w:p w:rsidR="000C1731" w:rsidRPr="00A4560C" w:rsidRDefault="000C1731" w:rsidP="000C1731">
            <w:pPr>
              <w:ind w:right="317"/>
              <w:jc w:val="right"/>
              <w:rPr>
                <w:b/>
                <w:bCs/>
              </w:rPr>
            </w:pPr>
            <w:r w:rsidRPr="00A4560C">
              <w:rPr>
                <w:b/>
                <w:bCs/>
              </w:rPr>
              <w:t>30 912,4</w:t>
            </w:r>
          </w:p>
        </w:tc>
        <w:tc>
          <w:tcPr>
            <w:tcW w:w="1418" w:type="dxa"/>
            <w:tcBorders>
              <w:top w:val="single" w:sz="4" w:space="0" w:color="auto"/>
              <w:left w:val="single" w:sz="4" w:space="0" w:color="auto"/>
              <w:right w:val="single" w:sz="4" w:space="0" w:color="auto"/>
            </w:tcBorders>
            <w:vAlign w:val="bottom"/>
          </w:tcPr>
          <w:p w:rsidR="000C1731" w:rsidRPr="00A4560C" w:rsidRDefault="000C1731" w:rsidP="000C1731">
            <w:pPr>
              <w:ind w:right="176"/>
              <w:jc w:val="right"/>
              <w:rPr>
                <w:b/>
                <w:bCs/>
              </w:rPr>
            </w:pPr>
            <w:r w:rsidRPr="00A4560C">
              <w:rPr>
                <w:b/>
                <w:bCs/>
              </w:rPr>
              <w:t>35 614,9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rPr>
                <w:b/>
                <w:bCs/>
              </w:rPr>
            </w:pPr>
            <w:r w:rsidRPr="00A4560C">
              <w:rPr>
                <w:b/>
                <w:bCs/>
              </w:rPr>
              <w:t>41 600,8</w:t>
            </w:r>
          </w:p>
        </w:tc>
      </w:tr>
      <w:tr w:rsidR="000C1731" w:rsidRPr="00A4560C" w:rsidTr="00340515">
        <w:trPr>
          <w:trHeight w:val="1417"/>
        </w:trPr>
        <w:tc>
          <w:tcPr>
            <w:tcW w:w="3686" w:type="dxa"/>
            <w:gridSpan w:val="2"/>
            <w:tcBorders>
              <w:top w:val="nil"/>
              <w:left w:val="single" w:sz="4" w:space="0" w:color="auto"/>
              <w:bottom w:val="single" w:sz="4" w:space="0" w:color="auto"/>
              <w:right w:val="nil"/>
            </w:tcBorders>
            <w:shd w:val="clear" w:color="auto" w:fill="auto"/>
            <w:vAlign w:val="center"/>
            <w:hideMark/>
          </w:tcPr>
          <w:p w:rsidR="000C1731" w:rsidRPr="00A4560C" w:rsidRDefault="000C1731" w:rsidP="00D95E92">
            <w:r w:rsidRPr="00A4560C">
              <w:lastRenderedPageBreak/>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single" w:sz="4" w:space="0" w:color="auto"/>
              <w:bottom w:val="single" w:sz="4" w:space="0" w:color="auto"/>
              <w:right w:val="nil"/>
            </w:tcBorders>
            <w:shd w:val="clear" w:color="auto" w:fill="auto"/>
            <w:noWrap/>
            <w:vAlign w:val="bottom"/>
            <w:hideMark/>
          </w:tcPr>
          <w:p w:rsidR="000C1731" w:rsidRPr="00A4560C" w:rsidRDefault="000C1731" w:rsidP="000C1731">
            <w:pPr>
              <w:jc w:val="right"/>
            </w:pPr>
            <w:r w:rsidRPr="00A4560C">
              <w:t>14</w:t>
            </w:r>
          </w:p>
        </w:tc>
        <w:tc>
          <w:tcPr>
            <w:tcW w:w="992" w:type="dxa"/>
            <w:tcBorders>
              <w:top w:val="nil"/>
              <w:left w:val="single" w:sz="4" w:space="0" w:color="auto"/>
              <w:bottom w:val="single" w:sz="4" w:space="0" w:color="auto"/>
              <w:right w:val="nil"/>
            </w:tcBorders>
            <w:shd w:val="clear" w:color="auto" w:fill="auto"/>
            <w:noWrap/>
            <w:vAlign w:val="bottom"/>
            <w:hideMark/>
          </w:tcPr>
          <w:p w:rsidR="000C1731" w:rsidRPr="00A4560C" w:rsidRDefault="000C1731" w:rsidP="000C1731">
            <w:pPr>
              <w:jc w:val="right"/>
            </w:pPr>
            <w:r w:rsidRPr="00A4560C">
              <w:t>01</w:t>
            </w:r>
          </w:p>
        </w:tc>
        <w:tc>
          <w:tcPr>
            <w:tcW w:w="1559" w:type="dxa"/>
            <w:tcBorders>
              <w:left w:val="single" w:sz="4" w:space="0" w:color="auto"/>
              <w:bottom w:val="single" w:sz="4" w:space="0" w:color="auto"/>
              <w:right w:val="single" w:sz="4" w:space="0" w:color="auto"/>
            </w:tcBorders>
            <w:vAlign w:val="bottom"/>
          </w:tcPr>
          <w:p w:rsidR="000C1731" w:rsidRPr="00A4560C" w:rsidRDefault="000C1731" w:rsidP="000C1731">
            <w:pPr>
              <w:ind w:right="317"/>
              <w:jc w:val="right"/>
            </w:pPr>
          </w:p>
          <w:p w:rsidR="000C1731" w:rsidRPr="00A4560C" w:rsidRDefault="000C1731" w:rsidP="000C1731">
            <w:pPr>
              <w:ind w:right="317"/>
              <w:jc w:val="right"/>
            </w:pPr>
          </w:p>
          <w:p w:rsidR="000C1731" w:rsidRPr="00A4560C" w:rsidRDefault="000C1731" w:rsidP="000C1731">
            <w:pPr>
              <w:ind w:right="317"/>
              <w:jc w:val="right"/>
            </w:pPr>
          </w:p>
          <w:p w:rsidR="000C1731" w:rsidRPr="00A4560C" w:rsidRDefault="000C1731" w:rsidP="000C1731">
            <w:pPr>
              <w:ind w:right="317"/>
              <w:jc w:val="right"/>
            </w:pPr>
          </w:p>
          <w:p w:rsidR="000C1731" w:rsidRPr="00A4560C" w:rsidRDefault="000C1731" w:rsidP="000C1731">
            <w:pPr>
              <w:ind w:right="317"/>
              <w:jc w:val="right"/>
            </w:pPr>
            <w:r w:rsidRPr="00A4560C">
              <w:t>6 946,4</w:t>
            </w:r>
          </w:p>
        </w:tc>
        <w:tc>
          <w:tcPr>
            <w:tcW w:w="1418" w:type="dxa"/>
            <w:tcBorders>
              <w:left w:val="single" w:sz="4" w:space="0" w:color="auto"/>
              <w:bottom w:val="single" w:sz="4" w:space="0" w:color="auto"/>
              <w:right w:val="single" w:sz="4" w:space="0" w:color="auto"/>
            </w:tcBorders>
            <w:vAlign w:val="bottom"/>
          </w:tcPr>
          <w:p w:rsidR="000C1731" w:rsidRPr="00A4560C" w:rsidRDefault="000C1731" w:rsidP="000C1731">
            <w:pPr>
              <w:ind w:right="176"/>
              <w:jc w:val="right"/>
            </w:pPr>
          </w:p>
          <w:p w:rsidR="000C1731" w:rsidRPr="00A4560C" w:rsidRDefault="000C1731" w:rsidP="000C1731">
            <w:pPr>
              <w:ind w:right="176"/>
              <w:jc w:val="right"/>
            </w:pPr>
          </w:p>
          <w:p w:rsidR="000C1731" w:rsidRPr="00A4560C" w:rsidRDefault="000C1731" w:rsidP="000C1731">
            <w:pPr>
              <w:ind w:right="176"/>
              <w:jc w:val="right"/>
            </w:pPr>
          </w:p>
          <w:p w:rsidR="000C1731" w:rsidRPr="00A4560C" w:rsidRDefault="000C1731" w:rsidP="000C1731">
            <w:pPr>
              <w:ind w:right="176"/>
              <w:jc w:val="right"/>
            </w:pPr>
          </w:p>
          <w:p w:rsidR="000C1731" w:rsidRPr="00A4560C" w:rsidRDefault="000C1731" w:rsidP="000C1731">
            <w:pPr>
              <w:ind w:right="176"/>
              <w:jc w:val="right"/>
            </w:pPr>
            <w:r w:rsidRPr="00A4560C">
              <w:t>6 743,0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6 767,6</w:t>
            </w:r>
          </w:p>
        </w:tc>
      </w:tr>
      <w:tr w:rsidR="000C1731" w:rsidRPr="00A4560C" w:rsidTr="00DF7EAD">
        <w:trPr>
          <w:trHeight w:val="227"/>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C1731" w:rsidRPr="00A4560C" w:rsidRDefault="000C1731" w:rsidP="000C1731">
            <w:r w:rsidRPr="00A4560C">
              <w:t>Иные дотации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jc w:val="right"/>
            </w:pPr>
            <w:r w:rsidRPr="00A4560C">
              <w:t>02</w:t>
            </w:r>
          </w:p>
        </w:tc>
        <w:tc>
          <w:tcPr>
            <w:tcW w:w="1559"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317"/>
              <w:jc w:val="right"/>
            </w:pPr>
            <w:r w:rsidRPr="00A4560C">
              <w:t>23 966,0</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r w:rsidRPr="00A4560C">
              <w:t>28 871,9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34 833,2</w:t>
            </w:r>
          </w:p>
        </w:tc>
      </w:tr>
      <w:tr w:rsidR="000C1731" w:rsidRPr="00A4560C" w:rsidTr="000C1731">
        <w:trPr>
          <w:trHeight w:val="330"/>
        </w:trPr>
        <w:tc>
          <w:tcPr>
            <w:tcW w:w="3686" w:type="dxa"/>
            <w:gridSpan w:val="2"/>
            <w:tcBorders>
              <w:top w:val="single" w:sz="4" w:space="0" w:color="auto"/>
              <w:left w:val="single" w:sz="4" w:space="0" w:color="auto"/>
              <w:bottom w:val="single" w:sz="4" w:space="0" w:color="auto"/>
              <w:right w:val="nil"/>
            </w:tcBorders>
            <w:shd w:val="clear" w:color="auto" w:fill="auto"/>
            <w:vAlign w:val="bottom"/>
            <w:hideMark/>
          </w:tcPr>
          <w:p w:rsidR="000C1731" w:rsidRPr="00A4560C" w:rsidRDefault="000C1731" w:rsidP="000C1731">
            <w:r w:rsidRPr="00A4560C">
              <w:t>ИТОГО РАСХОДОВ</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0C1731" w:rsidRPr="00A4560C" w:rsidRDefault="000C1731" w:rsidP="000C1731">
            <w:pPr>
              <w:jc w:val="right"/>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0C1731" w:rsidRPr="00A4560C" w:rsidRDefault="000C1731" w:rsidP="000C1731">
            <w:pPr>
              <w:jc w:val="right"/>
            </w:pPr>
          </w:p>
        </w:tc>
        <w:tc>
          <w:tcPr>
            <w:tcW w:w="1559" w:type="dxa"/>
            <w:tcBorders>
              <w:top w:val="single" w:sz="4" w:space="0" w:color="auto"/>
              <w:left w:val="single" w:sz="4" w:space="0" w:color="auto"/>
              <w:bottom w:val="single" w:sz="4" w:space="0" w:color="auto"/>
              <w:right w:val="single" w:sz="4" w:space="0" w:color="auto"/>
            </w:tcBorders>
            <w:vAlign w:val="bottom"/>
          </w:tcPr>
          <w:p w:rsidR="000C1731" w:rsidRPr="00A4560C" w:rsidRDefault="004B70B4" w:rsidP="000C1731">
            <w:pPr>
              <w:ind w:right="317"/>
              <w:jc w:val="right"/>
            </w:pPr>
            <w:r>
              <w:t>522 897</w:t>
            </w:r>
            <w:r w:rsidR="000C1731" w:rsidRPr="00A4560C">
              <w:t>,</w:t>
            </w:r>
            <w:r>
              <w:t>4</w:t>
            </w:r>
          </w:p>
        </w:tc>
        <w:tc>
          <w:tcPr>
            <w:tcW w:w="1418" w:type="dxa"/>
            <w:tcBorders>
              <w:top w:val="single" w:sz="4" w:space="0" w:color="auto"/>
              <w:left w:val="single" w:sz="4" w:space="0" w:color="auto"/>
              <w:bottom w:val="single" w:sz="4" w:space="0" w:color="auto"/>
              <w:right w:val="single" w:sz="4" w:space="0" w:color="auto"/>
            </w:tcBorders>
            <w:vAlign w:val="bottom"/>
          </w:tcPr>
          <w:p w:rsidR="000C1731" w:rsidRPr="00A4560C" w:rsidRDefault="000C1731" w:rsidP="000C1731">
            <w:pPr>
              <w:ind w:right="176"/>
              <w:jc w:val="right"/>
            </w:pPr>
            <w:r w:rsidRPr="00A4560C">
              <w:t>448 148,2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434 968,3</w:t>
            </w:r>
          </w:p>
        </w:tc>
      </w:tr>
      <w:tr w:rsidR="000C1731" w:rsidRPr="00A4560C" w:rsidTr="000C1731">
        <w:trPr>
          <w:trHeight w:val="330"/>
        </w:trPr>
        <w:tc>
          <w:tcPr>
            <w:tcW w:w="3686" w:type="dxa"/>
            <w:gridSpan w:val="2"/>
            <w:tcBorders>
              <w:top w:val="nil"/>
              <w:left w:val="single" w:sz="4" w:space="0" w:color="auto"/>
              <w:bottom w:val="single" w:sz="4" w:space="0" w:color="auto"/>
              <w:right w:val="nil"/>
            </w:tcBorders>
            <w:shd w:val="clear" w:color="auto" w:fill="auto"/>
            <w:vAlign w:val="center"/>
            <w:hideMark/>
          </w:tcPr>
          <w:p w:rsidR="000C1731" w:rsidRPr="00A4560C" w:rsidRDefault="000C1731" w:rsidP="00D95E92">
            <w:r w:rsidRPr="00A4560C">
              <w:t>Условно утверждаемые расходы</w:t>
            </w:r>
          </w:p>
        </w:tc>
        <w:tc>
          <w:tcPr>
            <w:tcW w:w="709" w:type="dxa"/>
            <w:tcBorders>
              <w:top w:val="nil"/>
              <w:left w:val="single" w:sz="4" w:space="0" w:color="auto"/>
              <w:bottom w:val="single" w:sz="4" w:space="0" w:color="auto"/>
              <w:right w:val="nil"/>
            </w:tcBorders>
            <w:shd w:val="clear" w:color="auto" w:fill="auto"/>
            <w:noWrap/>
            <w:vAlign w:val="bottom"/>
            <w:hideMark/>
          </w:tcPr>
          <w:p w:rsidR="000C1731" w:rsidRPr="00A4560C" w:rsidRDefault="000C1731" w:rsidP="000C1731">
            <w:pPr>
              <w:jc w:val="right"/>
            </w:pPr>
          </w:p>
        </w:tc>
        <w:tc>
          <w:tcPr>
            <w:tcW w:w="992" w:type="dxa"/>
            <w:tcBorders>
              <w:top w:val="nil"/>
              <w:left w:val="single" w:sz="4" w:space="0" w:color="auto"/>
              <w:bottom w:val="single" w:sz="4" w:space="0" w:color="auto"/>
              <w:right w:val="nil"/>
            </w:tcBorders>
            <w:shd w:val="clear" w:color="auto" w:fill="auto"/>
            <w:noWrap/>
            <w:vAlign w:val="bottom"/>
            <w:hideMark/>
          </w:tcPr>
          <w:p w:rsidR="000C1731" w:rsidRPr="00A4560C" w:rsidRDefault="000C1731" w:rsidP="000C1731">
            <w:pPr>
              <w:jc w:val="right"/>
            </w:pPr>
          </w:p>
        </w:tc>
        <w:tc>
          <w:tcPr>
            <w:tcW w:w="1559" w:type="dxa"/>
            <w:tcBorders>
              <w:top w:val="nil"/>
              <w:left w:val="single" w:sz="4" w:space="0" w:color="auto"/>
              <w:bottom w:val="single" w:sz="4" w:space="0" w:color="auto"/>
              <w:right w:val="single" w:sz="4" w:space="0" w:color="auto"/>
            </w:tcBorders>
            <w:vAlign w:val="bottom"/>
          </w:tcPr>
          <w:p w:rsidR="000C1731" w:rsidRPr="00A4560C" w:rsidRDefault="000C1731" w:rsidP="000C1731">
            <w:pPr>
              <w:ind w:right="317"/>
              <w:jc w:val="right"/>
            </w:pPr>
            <w:r w:rsidRPr="00A4560C">
              <w:t>0</w:t>
            </w:r>
          </w:p>
        </w:tc>
        <w:tc>
          <w:tcPr>
            <w:tcW w:w="1418" w:type="dxa"/>
            <w:tcBorders>
              <w:top w:val="nil"/>
              <w:left w:val="single" w:sz="4" w:space="0" w:color="auto"/>
              <w:bottom w:val="single" w:sz="4" w:space="0" w:color="auto"/>
              <w:right w:val="single" w:sz="4" w:space="0" w:color="auto"/>
            </w:tcBorders>
            <w:vAlign w:val="bottom"/>
          </w:tcPr>
          <w:p w:rsidR="000C1731" w:rsidRPr="00A4560C" w:rsidRDefault="000C1731" w:rsidP="000C1731">
            <w:pPr>
              <w:ind w:right="176"/>
              <w:jc w:val="right"/>
            </w:pPr>
            <w:r w:rsidRPr="00A4560C">
              <w:t>13 015,1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C1731" w:rsidRPr="00A4560C" w:rsidRDefault="000C1731" w:rsidP="000C1731">
            <w:pPr>
              <w:ind w:right="317"/>
              <w:jc w:val="right"/>
            </w:pPr>
            <w:r w:rsidRPr="00A4560C">
              <w:t>30 585,4</w:t>
            </w:r>
          </w:p>
        </w:tc>
      </w:tr>
      <w:tr w:rsidR="000C1731" w:rsidRPr="00A4560C" w:rsidTr="000C1731">
        <w:trPr>
          <w:trHeight w:val="525"/>
        </w:trPr>
        <w:tc>
          <w:tcPr>
            <w:tcW w:w="3686" w:type="dxa"/>
            <w:gridSpan w:val="2"/>
            <w:tcBorders>
              <w:top w:val="nil"/>
              <w:left w:val="single" w:sz="4" w:space="0" w:color="auto"/>
              <w:bottom w:val="single" w:sz="4" w:space="0" w:color="auto"/>
              <w:right w:val="single" w:sz="4" w:space="0" w:color="auto"/>
            </w:tcBorders>
            <w:shd w:val="clear" w:color="auto" w:fill="auto"/>
            <w:vAlign w:val="center"/>
            <w:hideMark/>
          </w:tcPr>
          <w:p w:rsidR="000C1731" w:rsidRPr="00A4560C" w:rsidRDefault="000C1731" w:rsidP="00D95E92">
            <w:pPr>
              <w:rPr>
                <w:b/>
                <w:bCs/>
              </w:rPr>
            </w:pPr>
            <w:r w:rsidRPr="00A4560C">
              <w:rPr>
                <w:b/>
                <w:bCs/>
              </w:rPr>
              <w:t>ВСЕГО РАСХОДОВ</w:t>
            </w:r>
          </w:p>
        </w:tc>
        <w:tc>
          <w:tcPr>
            <w:tcW w:w="709" w:type="dxa"/>
            <w:tcBorders>
              <w:top w:val="nil"/>
              <w:left w:val="nil"/>
              <w:bottom w:val="single" w:sz="4" w:space="0" w:color="auto"/>
              <w:right w:val="single" w:sz="4" w:space="0" w:color="auto"/>
            </w:tcBorders>
            <w:shd w:val="clear" w:color="auto" w:fill="auto"/>
            <w:vAlign w:val="bottom"/>
            <w:hideMark/>
          </w:tcPr>
          <w:p w:rsidR="000C1731" w:rsidRPr="00A4560C" w:rsidRDefault="000C1731" w:rsidP="000C1731">
            <w:pPr>
              <w:jc w:val="right"/>
              <w:rPr>
                <w:b/>
                <w:bCs/>
              </w:rPr>
            </w:pPr>
            <w:r w:rsidRPr="00A4560C">
              <w:rPr>
                <w:b/>
                <w:bCs/>
              </w:rPr>
              <w:t> </w:t>
            </w:r>
          </w:p>
        </w:tc>
        <w:tc>
          <w:tcPr>
            <w:tcW w:w="992" w:type="dxa"/>
            <w:tcBorders>
              <w:top w:val="nil"/>
              <w:left w:val="nil"/>
              <w:bottom w:val="single" w:sz="4" w:space="0" w:color="auto"/>
              <w:right w:val="single" w:sz="4" w:space="0" w:color="auto"/>
            </w:tcBorders>
            <w:shd w:val="clear" w:color="auto" w:fill="auto"/>
            <w:vAlign w:val="bottom"/>
            <w:hideMark/>
          </w:tcPr>
          <w:p w:rsidR="000C1731" w:rsidRPr="00A4560C" w:rsidRDefault="000C1731" w:rsidP="000C1731">
            <w:pPr>
              <w:jc w:val="right"/>
              <w:rPr>
                <w:b/>
                <w:bCs/>
              </w:rPr>
            </w:pPr>
            <w:r w:rsidRPr="00A4560C">
              <w:rPr>
                <w:b/>
                <w:bCs/>
              </w:rPr>
              <w:t> </w:t>
            </w:r>
          </w:p>
        </w:tc>
        <w:tc>
          <w:tcPr>
            <w:tcW w:w="1559" w:type="dxa"/>
            <w:tcBorders>
              <w:top w:val="single" w:sz="4" w:space="0" w:color="auto"/>
              <w:left w:val="nil"/>
              <w:bottom w:val="single" w:sz="4" w:space="0" w:color="auto"/>
              <w:right w:val="single" w:sz="4" w:space="0" w:color="auto"/>
            </w:tcBorders>
            <w:vAlign w:val="center"/>
          </w:tcPr>
          <w:p w:rsidR="000C1731" w:rsidRPr="00A4560C" w:rsidRDefault="000C1731" w:rsidP="00DF344D">
            <w:pPr>
              <w:ind w:right="317"/>
              <w:jc w:val="right"/>
              <w:rPr>
                <w:b/>
                <w:bCs/>
              </w:rPr>
            </w:pPr>
            <w:r w:rsidRPr="00A4560C">
              <w:rPr>
                <w:b/>
                <w:bCs/>
              </w:rPr>
              <w:t>522 89</w:t>
            </w:r>
            <w:r w:rsidR="00DF344D">
              <w:rPr>
                <w:b/>
                <w:bCs/>
              </w:rPr>
              <w:t>7</w:t>
            </w:r>
            <w:r w:rsidRPr="00A4560C">
              <w:rPr>
                <w:b/>
                <w:bCs/>
              </w:rPr>
              <w:t>,</w:t>
            </w:r>
            <w:r w:rsidR="00DF344D">
              <w:rPr>
                <w:b/>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0C1731" w:rsidRPr="00A4560C" w:rsidRDefault="000C1731" w:rsidP="000C1731">
            <w:pPr>
              <w:ind w:right="176"/>
              <w:jc w:val="right"/>
              <w:rPr>
                <w:b/>
                <w:bCs/>
              </w:rPr>
            </w:pPr>
            <w:r w:rsidRPr="00A4560C">
              <w:rPr>
                <w:b/>
                <w:bCs/>
              </w:rPr>
              <w:t>461 163,3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C1731" w:rsidRPr="00A4560C" w:rsidRDefault="000C1731" w:rsidP="000C1731">
            <w:pPr>
              <w:ind w:right="317"/>
              <w:jc w:val="right"/>
              <w:rPr>
                <w:b/>
                <w:bCs/>
              </w:rPr>
            </w:pPr>
            <w:r w:rsidRPr="00A4560C">
              <w:rPr>
                <w:b/>
                <w:bCs/>
              </w:rPr>
              <w:t>465 553,7</w:t>
            </w:r>
          </w:p>
        </w:tc>
      </w:tr>
    </w:tbl>
    <w:p w:rsidR="000C1731" w:rsidRPr="00A4560C" w:rsidRDefault="000C1731" w:rsidP="000C1731"/>
    <w:p w:rsidR="00C01C5A" w:rsidRPr="000C1731" w:rsidRDefault="00C01C5A" w:rsidP="000C1731">
      <w:pPr>
        <w:rPr>
          <w:szCs w:val="28"/>
        </w:rPr>
      </w:pPr>
    </w:p>
    <w:sectPr w:rsidR="00C01C5A" w:rsidRPr="000C1731" w:rsidSect="00C42C39">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80F" w:rsidRDefault="00AF280F" w:rsidP="006B1A05">
      <w:r>
        <w:separator/>
      </w:r>
    </w:p>
  </w:endnote>
  <w:endnote w:type="continuationSeparator" w:id="0">
    <w:p w:rsidR="00AF280F" w:rsidRDefault="00AF280F"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80F" w:rsidRDefault="00AF280F" w:rsidP="006B1A05">
      <w:r>
        <w:separator/>
      </w:r>
    </w:p>
  </w:footnote>
  <w:footnote w:type="continuationSeparator" w:id="0">
    <w:p w:rsidR="00AF280F" w:rsidRDefault="00AF280F"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E42A9D">
        <w:pPr>
          <w:pStyle w:val="a8"/>
          <w:jc w:val="center"/>
        </w:pPr>
        <w:fldSimple w:instr=" PAGE   \* MERGEFORMAT ">
          <w:r w:rsidR="00340515">
            <w:rPr>
              <w:noProof/>
            </w:rPr>
            <w:t>3</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70F"/>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6BC"/>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73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2D5"/>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A9F"/>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6F3"/>
    <w:rsid w:val="00111825"/>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1C0"/>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1FA8"/>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515"/>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01"/>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A59"/>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988"/>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0B4"/>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3A8"/>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E8C"/>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558"/>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A0B"/>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34E"/>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A04"/>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80F"/>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63A"/>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11"/>
    <w:rsid w:val="00C0453E"/>
    <w:rsid w:val="00C046E2"/>
    <w:rsid w:val="00C04723"/>
    <w:rsid w:val="00C0476C"/>
    <w:rsid w:val="00C04898"/>
    <w:rsid w:val="00C049D5"/>
    <w:rsid w:val="00C04BAE"/>
    <w:rsid w:val="00C04DE4"/>
    <w:rsid w:val="00C053E5"/>
    <w:rsid w:val="00C05565"/>
    <w:rsid w:val="00C056E4"/>
    <w:rsid w:val="00C0588F"/>
    <w:rsid w:val="00C060CC"/>
    <w:rsid w:val="00C0625E"/>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C3B"/>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8B1"/>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2F6F"/>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44D"/>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DF7EAD"/>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A9D"/>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7C3"/>
    <w:rsid w:val="00EE6B65"/>
    <w:rsid w:val="00EE6F56"/>
    <w:rsid w:val="00EE78DF"/>
    <w:rsid w:val="00EE7BB1"/>
    <w:rsid w:val="00EE7DB4"/>
    <w:rsid w:val="00EE7E0B"/>
    <w:rsid w:val="00EF0367"/>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CE8"/>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1F9"/>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ConsPlusNonformat0">
    <w:name w:val="ConsPlusNonformat Знак"/>
    <w:link w:val="ConsPlusNonformat1"/>
    <w:rsid w:val="00111825"/>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11182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5A5A8-FD72-4527-8829-D2CC7636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520</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2017-10-17T14:05:00Z</cp:lastPrinted>
  <dcterms:created xsi:type="dcterms:W3CDTF">2017-12-12T07:57:00Z</dcterms:created>
  <dcterms:modified xsi:type="dcterms:W3CDTF">2017-12-22T06:42:00Z</dcterms:modified>
</cp:coreProperties>
</file>