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B" w:rsidRDefault="00324C4B" w:rsidP="00324C4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БУК « КИЧМЕНГСКОЕ СОЦИАЛЬНО-КУЛЬТУРНОЕ ОБЪЕДИНЕНИЕ»</w:t>
      </w:r>
    </w:p>
    <w:p w:rsidR="00324C4B" w:rsidRDefault="00324C4B" w:rsidP="00324C4B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Кичменгское</w:t>
      </w:r>
      <w:proofErr w:type="spellEnd"/>
    </w:p>
    <w:p w:rsidR="00324C4B" w:rsidRDefault="00324C4B" w:rsidP="00324C4B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Кичменгско</w:t>
      </w:r>
      <w:proofErr w:type="spellEnd"/>
      <w:r>
        <w:rPr>
          <w:b/>
          <w:bCs/>
          <w:sz w:val="28"/>
          <w:szCs w:val="28"/>
        </w:rPr>
        <w:t xml:space="preserve"> - Городецкого муниципального района </w:t>
      </w:r>
    </w:p>
    <w:p w:rsidR="00324C4B" w:rsidRDefault="00324C4B" w:rsidP="00324C4B">
      <w:pPr>
        <w:tabs>
          <w:tab w:val="left" w:pos="14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Вологодской области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tabs>
          <w:tab w:val="left" w:pos="32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324C4B" w:rsidRDefault="00324C4B" w:rsidP="00324C4B">
      <w:pPr>
        <w:jc w:val="center"/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36BA">
        <w:rPr>
          <w:sz w:val="28"/>
          <w:szCs w:val="28"/>
        </w:rPr>
        <w:t>т 12.10. 2017 года          № 23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ок</w:t>
      </w:r>
      <w:proofErr w:type="spellEnd"/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работы </w:t>
      </w: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На основании ре</w:t>
      </w:r>
      <w:r w:rsidR="00773660">
        <w:rPr>
          <w:sz w:val="28"/>
          <w:szCs w:val="28"/>
        </w:rPr>
        <w:t>зультатов независимой оценки качества ока</w:t>
      </w:r>
      <w:r w:rsidR="007F5057">
        <w:rPr>
          <w:sz w:val="28"/>
          <w:szCs w:val="28"/>
        </w:rPr>
        <w:t xml:space="preserve">зания услуг, проведенной в </w:t>
      </w:r>
      <w:r w:rsidR="00773660">
        <w:rPr>
          <w:sz w:val="28"/>
          <w:szCs w:val="28"/>
        </w:rPr>
        <w:t xml:space="preserve"> БУК «</w:t>
      </w:r>
      <w:proofErr w:type="spellStart"/>
      <w:r w:rsidR="00773660">
        <w:rPr>
          <w:sz w:val="28"/>
          <w:szCs w:val="28"/>
        </w:rPr>
        <w:t>Кичменгское</w:t>
      </w:r>
      <w:proofErr w:type="spellEnd"/>
      <w:r w:rsidR="00773660">
        <w:rPr>
          <w:sz w:val="28"/>
          <w:szCs w:val="28"/>
        </w:rPr>
        <w:t xml:space="preserve"> СКО»</w:t>
      </w:r>
      <w:r>
        <w:rPr>
          <w:sz w:val="28"/>
          <w:szCs w:val="28"/>
        </w:rPr>
        <w:t xml:space="preserve">, </w:t>
      </w: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по улучшению ка</w:t>
      </w:r>
      <w:r w:rsidR="00773660">
        <w:rPr>
          <w:sz w:val="28"/>
          <w:szCs w:val="28"/>
        </w:rPr>
        <w:t>чества работы учреждения на 2018</w:t>
      </w:r>
      <w:r>
        <w:rPr>
          <w:sz w:val="28"/>
          <w:szCs w:val="28"/>
        </w:rPr>
        <w:t xml:space="preserve"> год.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Заведующим филиалами и специалистам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обеспечить исполнение плана мероприятий.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мероприятий по улучшению качества работы учреждения на сайте  в сети «Интернет»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.</w:t>
      </w:r>
    </w:p>
    <w:p w:rsidR="00324C4B" w:rsidRDefault="00324C4B" w:rsidP="00324C4B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  <w:r>
        <w:rPr>
          <w:sz w:val="28"/>
          <w:szCs w:val="28"/>
        </w:rPr>
        <w:t>Директор БУК «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СКО»                      Н.Н.Шестакова</w:t>
      </w: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324C4B" w:rsidRDefault="00324C4B" w:rsidP="00324C4B">
      <w:pPr>
        <w:rPr>
          <w:sz w:val="28"/>
          <w:szCs w:val="28"/>
        </w:rPr>
      </w:pPr>
    </w:p>
    <w:p w:rsidR="00EB12D4" w:rsidRDefault="00EB12D4" w:rsidP="00324C4B">
      <w:pPr>
        <w:rPr>
          <w:sz w:val="28"/>
          <w:szCs w:val="28"/>
        </w:rPr>
        <w:sectPr w:rsidR="00EB12D4">
          <w:pgSz w:w="11906" w:h="16838"/>
          <w:pgMar w:top="1134" w:right="850" w:bottom="1134" w:left="1701" w:header="708" w:footer="708" w:gutter="0"/>
          <w:cols w:space="720"/>
        </w:sectPr>
      </w:pPr>
    </w:p>
    <w:p w:rsidR="00773660" w:rsidRDefault="00773660" w:rsidP="007736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План мероприятий по улучшению качества работы БУК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Кичменгское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СКО»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506"/>
        <w:gridCol w:w="2747"/>
        <w:gridCol w:w="2226"/>
        <w:gridCol w:w="1926"/>
        <w:gridCol w:w="2258"/>
        <w:gridCol w:w="2448"/>
      </w:tblGrid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независимой оценки качества)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характеризирующие результат выполнения мероприятия</w:t>
            </w:r>
          </w:p>
        </w:tc>
      </w:tr>
      <w:tr w:rsidR="00773660" w:rsidTr="0019022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открытость и доступность информации об учреждении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предоставляемых услугах.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спроса, максимизация прибыли.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публикации информации о работе учреждения в СМИ, сети «Интернет»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возможности получения информации о деятельности учреждения с помощью анкетирования с возможностью оставлять комментарии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и прогнозирование спроса, максимизация прибыли.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обновление 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о работе творческих коллективов в филиалах БУК «</w:t>
            </w:r>
            <w:proofErr w:type="spellStart"/>
            <w:r w:rsidR="00773660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="00773660">
              <w:rPr>
                <w:rFonts w:ascii="Times New Roman" w:hAnsi="Times New Roman" w:cs="Times New Roman"/>
                <w:sz w:val="24"/>
                <w:szCs w:val="24"/>
              </w:rPr>
              <w:t xml:space="preserve"> СКО» для удобства получения информации посетителями.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работе филиалов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 для жителей обслуживаемых территорий: информационные стенды, рекламные листы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рекламной деятельности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773660" w:rsidTr="00190229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Pr="00EE77CC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C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характеризующие культуру обслуживания и квалификацию персонала учреждения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обслуживания в учреждении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работу, ежегодно на общем собрании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СКО», специалисты филиалов.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обслуживания в учреждении. Повышение качества обслуживания населения.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качеством предоставляемых услуг, наличие системы обратной связи (книга жалоб и предложений, анкетирование)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филиалов, директор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населению.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форм работы, недопущение сокращения числа участников творческих коллективов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творческих коллективов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91" w:rsidRPr="00FB611C" w:rsidRDefault="006E7991" w:rsidP="006E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показателей  </w:t>
            </w:r>
          </w:p>
          <w:p w:rsidR="006E7991" w:rsidRPr="006E7991" w:rsidRDefault="006E7991" w:rsidP="006E7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</w:t>
            </w:r>
          </w:p>
          <w:p w:rsidR="006E7991" w:rsidRPr="006E7991" w:rsidRDefault="006E7991" w:rsidP="006E7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1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6E7991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6E7991">
              <w:rPr>
                <w:rFonts w:ascii="Times New Roman" w:hAnsi="Times New Roman" w:cs="Times New Roman"/>
                <w:sz w:val="24"/>
                <w:szCs w:val="24"/>
              </w:rPr>
              <w:t xml:space="preserve"> СКО», и критериев оценки </w:t>
            </w:r>
          </w:p>
          <w:p w:rsidR="006E7991" w:rsidRPr="006E7991" w:rsidRDefault="006E7991" w:rsidP="006E79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991">
              <w:rPr>
                <w:rFonts w:ascii="Times New Roman" w:hAnsi="Times New Roman" w:cs="Times New Roman"/>
                <w:sz w:val="24"/>
                <w:szCs w:val="24"/>
              </w:rPr>
              <w:t>эффективности работы  специалистов.</w:t>
            </w:r>
          </w:p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предоставляемых услуг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6E7991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со стороны населения, рост количества потребителей услуг, увеличение доходов от предоставления услуг населению</w:t>
            </w:r>
          </w:p>
        </w:tc>
      </w:tr>
      <w:tr w:rsidR="0077366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высококвалифицированных работников,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на основе повышения квалификации и переподготовки кадров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6E7991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удовлетворение и прогнозирование спроса, развитие спектра платных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60" w:rsidRDefault="0077366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отзывы со стороны населения, 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потребителей услуг, увеличение доходов от предоставления услуг населению, положительные результаты участия в творческих и профессиональных конкурсах.</w:t>
            </w:r>
          </w:p>
        </w:tc>
      </w:tr>
      <w:tr w:rsidR="00BE7EDD" w:rsidTr="00821F7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Pr="00EE77CC" w:rsidRDefault="00BE7EDD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7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Показатели, характеризующие комфортность и доступность  условий предоставления услуг </w:t>
            </w:r>
          </w:p>
          <w:p w:rsidR="00BE7EDD" w:rsidRDefault="00BE7EDD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DD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7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EDD" w:rsidRDefault="00BE7EDD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филиалов специалистами, оказывающими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пересмотр режима труда отдельных филиалов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EE7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предоставление </w:t>
            </w:r>
            <w:r w:rsidR="00BE7ED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 w:rsidR="00BE7EDD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BE7EDD">
              <w:rPr>
                <w:rFonts w:ascii="Times New Roman" w:hAnsi="Times New Roman" w:cs="Times New Roman"/>
                <w:sz w:val="24"/>
                <w:szCs w:val="24"/>
              </w:rPr>
              <w:t xml:space="preserve"> услуг в полном объеме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D960BB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DD" w:rsidRDefault="00BE4749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EE77CC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CC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проектов:</w:t>
            </w:r>
          </w:p>
          <w:p w:rsidR="00EE77CC" w:rsidRDefault="00EE77CC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236" w:rsidRPr="00682236">
              <w:rPr>
                <w:rFonts w:ascii="Times New Roman" w:hAnsi="Times New Roman" w:cs="Times New Roman"/>
                <w:sz w:val="24"/>
                <w:szCs w:val="24"/>
              </w:rPr>
              <w:t>«Живи и процветай, любимое село»</w:t>
            </w:r>
            <w:r w:rsidR="00682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«Радужное </w:t>
            </w: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>настроение!»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«Средство от грусти»;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Технологии организации молодежного </w:t>
            </w:r>
            <w:r w:rsidRPr="0068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досуга»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8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«Доброе сердце»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«Твой след на земле»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82236" w:rsidRPr="00682236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«Таланты и поклонники»</w:t>
            </w:r>
            <w:r w:rsidRPr="006822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Pr="00682236" w:rsidRDefault="00682236" w:rsidP="00EE77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>Создание комфортных ус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ловий для получателей культурно –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 услуг, повышения </w:t>
            </w: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культуры проживающих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Кичменгское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682236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BE4749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C" w:rsidRDefault="00BE4749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711DA7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A7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1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филиалов</w:t>
            </w:r>
            <w:r w:rsidR="007F5057">
              <w:rPr>
                <w:rFonts w:ascii="Times New Roman" w:hAnsi="Times New Roman" w:cs="Times New Roman"/>
                <w:sz w:val="24"/>
                <w:szCs w:val="24"/>
              </w:rPr>
              <w:t>, улучшение материально – технической базы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Pr="00682236" w:rsidRDefault="00711DA7" w:rsidP="00EE77CC">
            <w:pPr>
              <w:pStyle w:val="a3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Создание комфортных ус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ловий для получателей культурно –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 услуг, повышения </w:t>
            </w:r>
            <w:r w:rsidRPr="00682236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культуры проживающих </w:t>
            </w: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Кичменгское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711DA7" w:rsidTr="00ED1D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A7" w:rsidRP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характеризирующие степень удовлетворенности граждан качеством оказания услуг</w:t>
            </w:r>
          </w:p>
        </w:tc>
      </w:tr>
      <w:tr w:rsidR="00711DA7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A7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1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деятельности учреждения: утверждение плана по повышению качества работы учреждения на 2018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Pr="00711DA7" w:rsidRDefault="00711DA7" w:rsidP="00711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комфортности </w:t>
            </w:r>
            <w:r w:rsidR="008B2840">
              <w:rPr>
                <w:rFonts w:ascii="Times New Roman" w:hAnsi="Times New Roman" w:cs="Times New Roman"/>
                <w:sz w:val="24"/>
                <w:szCs w:val="24"/>
              </w:rPr>
              <w:t>получателей услуг</w:t>
            </w:r>
          </w:p>
          <w:p w:rsidR="00711DA7" w:rsidRDefault="00711DA7" w:rsidP="00711DA7">
            <w:pPr>
              <w:spacing w:before="360" w:after="360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  <w:p w:rsidR="00711DA7" w:rsidRPr="00682236" w:rsidRDefault="00711DA7" w:rsidP="00711DA7">
            <w:pPr>
              <w:pStyle w:val="a3"/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711DA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40" w:rsidRPr="00661A80" w:rsidRDefault="008B284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9A7184"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доли получателей культурно – </w:t>
            </w:r>
            <w:proofErr w:type="spellStart"/>
            <w:r w:rsidR="009A7184" w:rsidRPr="00661A8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="009A7184"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 которые готовы</w:t>
            </w:r>
          </w:p>
          <w:p w:rsidR="008B2840" w:rsidRPr="00661A80" w:rsidRDefault="00661A8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рекомендовать учреждение </w:t>
            </w:r>
          </w:p>
          <w:p w:rsidR="00711DA7" w:rsidRDefault="008B2840" w:rsidP="00661A80">
            <w:pPr>
              <w:pStyle w:val="a3"/>
              <w:rPr>
                <w:rFonts w:ascii="Times New Roman" w:hAnsi="Times New Roman" w:cs="Times New Roman"/>
              </w:rPr>
            </w:pP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гражданам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7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661A80" w:rsidTr="001902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80" w:rsidRDefault="007F5057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(опроса) получателей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целях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положительных и отрицательных тенденций в изменении качества предоставляемых услуг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обслуживания и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комфортности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661A80" w:rsidRDefault="00661A80" w:rsidP="00711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получателей культурно – </w:t>
            </w:r>
            <w:proofErr w:type="spellStart"/>
            <w:r w:rsidRPr="00661A8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61A8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, которые готовы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рекомендовать учреждение </w:t>
            </w:r>
          </w:p>
          <w:p w:rsidR="00661A80" w:rsidRPr="00661A80" w:rsidRDefault="00661A80" w:rsidP="00661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1A8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80" w:rsidRDefault="00661A80" w:rsidP="00190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количества потребителей услуг, увеличение доходов от предоставления услуг населению</w:t>
            </w:r>
          </w:p>
        </w:tc>
      </w:tr>
    </w:tbl>
    <w:p w:rsidR="00197D8D" w:rsidRPr="00197D8D" w:rsidRDefault="00197D8D" w:rsidP="00197D8D">
      <w:pPr>
        <w:shd w:val="clear" w:color="auto" w:fill="FFFFFF"/>
        <w:spacing w:before="360" w:after="360"/>
        <w:rPr>
          <w:rFonts w:ascii="Arial" w:hAnsi="Arial" w:cs="Arial"/>
          <w:color w:val="303030"/>
          <w:sz w:val="26"/>
          <w:szCs w:val="26"/>
        </w:rPr>
      </w:pPr>
      <w:r w:rsidRPr="00197D8D">
        <w:rPr>
          <w:rFonts w:ascii="Arial" w:hAnsi="Arial" w:cs="Arial"/>
          <w:color w:val="303030"/>
          <w:sz w:val="26"/>
          <w:szCs w:val="26"/>
        </w:rPr>
        <w:lastRenderedPageBreak/>
        <w:t> </w:t>
      </w:r>
    </w:p>
    <w:p w:rsidR="00773660" w:rsidRDefault="00773660" w:rsidP="007736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660" w:rsidRDefault="00773660" w:rsidP="007736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СКО»                                            Н. Н.Шестакова</w:t>
      </w:r>
    </w:p>
    <w:p w:rsidR="00773660" w:rsidRDefault="00773660" w:rsidP="00773660">
      <w:pPr>
        <w:rPr>
          <w:sz w:val="28"/>
          <w:szCs w:val="28"/>
        </w:rPr>
      </w:pPr>
    </w:p>
    <w:p w:rsidR="00773660" w:rsidRDefault="00773660" w:rsidP="00773660"/>
    <w:p w:rsidR="00773660" w:rsidRDefault="00773660" w:rsidP="00773660"/>
    <w:p w:rsidR="00324C4B" w:rsidRDefault="00324C4B" w:rsidP="00773660">
      <w:pPr>
        <w:jc w:val="center"/>
        <w:rPr>
          <w:sz w:val="28"/>
          <w:szCs w:val="28"/>
        </w:rPr>
      </w:pPr>
    </w:p>
    <w:p w:rsidR="00324C4B" w:rsidRDefault="00324C4B" w:rsidP="00324C4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24C4B" w:rsidRDefault="00324C4B" w:rsidP="00324C4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324C4B" w:rsidRDefault="00324C4B" w:rsidP="00324C4B">
      <w:pPr>
        <w:rPr>
          <w:rFonts w:eastAsiaTheme="minorHAnsi"/>
          <w:sz w:val="36"/>
          <w:szCs w:val="36"/>
          <w:lang w:eastAsia="en-US"/>
        </w:rPr>
        <w:sectPr w:rsidR="00324C4B" w:rsidSect="00EB12D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324C4B" w:rsidRDefault="00324C4B" w:rsidP="00324C4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24C4B" w:rsidRDefault="00324C4B" w:rsidP="00324C4B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324C4B" w:rsidSect="00EB12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5CDB"/>
    <w:multiLevelType w:val="hybridMultilevel"/>
    <w:tmpl w:val="FDD8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4B"/>
    <w:rsid w:val="001132CF"/>
    <w:rsid w:val="001669BE"/>
    <w:rsid w:val="00197D8D"/>
    <w:rsid w:val="00324C4B"/>
    <w:rsid w:val="003C07DB"/>
    <w:rsid w:val="00497082"/>
    <w:rsid w:val="0051309E"/>
    <w:rsid w:val="0051426F"/>
    <w:rsid w:val="00661A80"/>
    <w:rsid w:val="00682236"/>
    <w:rsid w:val="006B6DE8"/>
    <w:rsid w:val="006E7991"/>
    <w:rsid w:val="00702662"/>
    <w:rsid w:val="00711DA7"/>
    <w:rsid w:val="00773660"/>
    <w:rsid w:val="007C2E93"/>
    <w:rsid w:val="007F5057"/>
    <w:rsid w:val="008B2840"/>
    <w:rsid w:val="009A7184"/>
    <w:rsid w:val="00AE7C77"/>
    <w:rsid w:val="00BA36BA"/>
    <w:rsid w:val="00BE4749"/>
    <w:rsid w:val="00BE7EDD"/>
    <w:rsid w:val="00C95EC7"/>
    <w:rsid w:val="00D960BB"/>
    <w:rsid w:val="00E475F6"/>
    <w:rsid w:val="00EB12D4"/>
    <w:rsid w:val="00ED06B3"/>
    <w:rsid w:val="00ED4C15"/>
    <w:rsid w:val="00E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C4B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24C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4C4B"/>
    <w:pPr>
      <w:ind w:left="720"/>
      <w:contextualSpacing/>
    </w:pPr>
  </w:style>
  <w:style w:type="table" w:styleId="a5">
    <w:name w:val="Table Grid"/>
    <w:basedOn w:val="a1"/>
    <w:uiPriority w:val="59"/>
    <w:rsid w:val="0032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2E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C2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2017-10-12T07:25:00Z</dcterms:created>
  <dcterms:modified xsi:type="dcterms:W3CDTF">2017-10-13T06:08:00Z</dcterms:modified>
</cp:coreProperties>
</file>