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6C6B0D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20.05.2020 - 08.06</w:t>
      </w:r>
      <w:r w:rsidR="00B865E3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B0D" w:rsidRPr="006C6B0D" w:rsidRDefault="001F754F" w:rsidP="006C6B0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>
        <w:rPr>
          <w:rFonts w:ascii="Times New Roman" w:hAnsi="Times New Roman" w:cs="Times New Roman"/>
          <w:sz w:val="28"/>
          <w:szCs w:val="28"/>
        </w:rPr>
        <w:t>на</w:t>
      </w:r>
      <w:r w:rsidR="006C6B0D">
        <w:rPr>
          <w:rFonts w:ascii="Times New Roman" w:hAnsi="Times New Roman" w:cs="Times New Roman"/>
          <w:sz w:val="28"/>
          <w:szCs w:val="28"/>
        </w:rPr>
        <w:t> </w:t>
      </w:r>
      <w:r w:rsidR="00B865E3">
        <w:rPr>
          <w:rFonts w:ascii="Times New Roman" w:hAnsi="Times New Roman" w:cs="Times New Roman"/>
          <w:sz w:val="28"/>
          <w:szCs w:val="28"/>
        </w:rPr>
        <w:t>2020</w:t>
      </w:r>
      <w:r w:rsidR="00B379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C6B0D" w:rsidRPr="006C6B0D">
        <w:rPr>
          <w:rFonts w:ascii="Times New Roman" w:hAnsi="Times New Roman" w:cs="Times New Roman"/>
          <w:sz w:val="28"/>
          <w:szCs w:val="28"/>
        </w:rPr>
        <w:t xml:space="preserve">проверка законности расходов, связанных с осуществлением закупок муниципальным бюджетным </w:t>
      </w:r>
      <w:proofErr w:type="spellStart"/>
      <w:r w:rsidR="006C6B0D" w:rsidRPr="006C6B0D">
        <w:rPr>
          <w:rFonts w:ascii="Times New Roman" w:hAnsi="Times New Roman" w:cs="Times New Roman"/>
          <w:sz w:val="28"/>
          <w:szCs w:val="28"/>
        </w:rPr>
        <w:t>общеообразовательным</w:t>
      </w:r>
      <w:proofErr w:type="spellEnd"/>
      <w:r w:rsidR="006C6B0D" w:rsidRPr="006C6B0D">
        <w:rPr>
          <w:rFonts w:ascii="Times New Roman" w:hAnsi="Times New Roman" w:cs="Times New Roman"/>
          <w:sz w:val="28"/>
          <w:szCs w:val="28"/>
        </w:rPr>
        <w:t xml:space="preserve"> учреждением «</w:t>
      </w:r>
      <w:proofErr w:type="spellStart"/>
      <w:r w:rsidR="006C6B0D" w:rsidRPr="006C6B0D">
        <w:rPr>
          <w:rFonts w:ascii="Times New Roman" w:hAnsi="Times New Roman" w:cs="Times New Roman"/>
          <w:sz w:val="28"/>
          <w:szCs w:val="28"/>
        </w:rPr>
        <w:t>Югская</w:t>
      </w:r>
      <w:proofErr w:type="spellEnd"/>
      <w:r w:rsidR="006C6B0D" w:rsidRPr="006C6B0D">
        <w:rPr>
          <w:rFonts w:ascii="Times New Roman" w:hAnsi="Times New Roman" w:cs="Times New Roman"/>
          <w:sz w:val="28"/>
          <w:szCs w:val="28"/>
        </w:rPr>
        <w:t xml:space="preserve"> основная школа», достоверности учета таких расходов и отчетности в соответствии с законодательством Российской Федерации и иными нормативными правовыми актами о контрактной системе в 2019 году.</w:t>
      </w:r>
    </w:p>
    <w:p w:rsidR="006C6B0D" w:rsidRPr="006C6B0D" w:rsidRDefault="006C6B0D" w:rsidP="006C6B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>Целями контрольного мероприятия являли</w:t>
      </w:r>
      <w:r w:rsidR="00B865E3" w:rsidRPr="006C6B0D">
        <w:rPr>
          <w:rFonts w:ascii="Times New Roman" w:hAnsi="Times New Roman" w:cs="Times New Roman"/>
          <w:sz w:val="28"/>
          <w:szCs w:val="28"/>
        </w:rPr>
        <w:t>сь</w:t>
      </w:r>
      <w:r w:rsidRPr="006C6B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6B0D">
        <w:rPr>
          <w:rFonts w:ascii="Times New Roman" w:hAnsi="Times New Roman" w:cs="Times New Roman"/>
          <w:color w:val="000000"/>
          <w:sz w:val="28"/>
          <w:szCs w:val="28"/>
        </w:rPr>
        <w:t>редупреждение и выявление нарушений законодательства и иных нормативных правовых актов о контрактной системе в сфере закупок товаров,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т, услуг для муниципальных нужд; о</w:t>
      </w:r>
      <w:r w:rsidRPr="006C6B0D">
        <w:rPr>
          <w:rFonts w:ascii="Times New Roman" w:hAnsi="Times New Roman" w:cs="Times New Roman"/>
          <w:color w:val="000000"/>
          <w:sz w:val="28"/>
          <w:szCs w:val="28"/>
        </w:rPr>
        <w:t>ценка законности, целесообразности, обоснованности, планирования и осуществления закупок товаров, работ, услуг для обеспечения муниципальных нужд.</w:t>
      </w:r>
    </w:p>
    <w:p w:rsidR="003133E2" w:rsidRPr="006C6B0D" w:rsidRDefault="003133E2" w:rsidP="003133E2">
      <w:pPr>
        <w:pStyle w:val="a3"/>
        <w:ind w:firstLine="567"/>
        <w:jc w:val="both"/>
        <w:rPr>
          <w:b w:val="0"/>
          <w:szCs w:val="28"/>
        </w:rPr>
      </w:pPr>
      <w:r w:rsidRPr="006C6B0D">
        <w:rPr>
          <w:b w:val="0"/>
          <w:szCs w:val="28"/>
        </w:rPr>
        <w:t>Общий объем пров</w:t>
      </w:r>
      <w:r w:rsidR="006C6B0D" w:rsidRPr="006C6B0D">
        <w:rPr>
          <w:b w:val="0"/>
          <w:szCs w:val="28"/>
        </w:rPr>
        <w:t>еренных средств составил 3 807,8</w:t>
      </w:r>
      <w:r w:rsidRPr="006C6B0D">
        <w:rPr>
          <w:b w:val="0"/>
          <w:szCs w:val="28"/>
        </w:rPr>
        <w:t xml:space="preserve"> тыс. рублей.</w:t>
      </w:r>
    </w:p>
    <w:p w:rsidR="006C6B0D" w:rsidRPr="006C6B0D" w:rsidRDefault="006C6B0D" w:rsidP="006C6B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C6B0D">
        <w:rPr>
          <w:rFonts w:ascii="Times New Roman" w:hAnsi="Times New Roman" w:cs="Times New Roman"/>
          <w:sz w:val="28"/>
          <w:szCs w:val="28"/>
        </w:rPr>
        <w:t>Югская</w:t>
      </w:r>
      <w:proofErr w:type="spellEnd"/>
      <w:r w:rsidRPr="006C6B0D">
        <w:rPr>
          <w:rFonts w:ascii="Times New Roman" w:hAnsi="Times New Roman" w:cs="Times New Roman"/>
          <w:sz w:val="28"/>
          <w:szCs w:val="28"/>
        </w:rPr>
        <w:t xml:space="preserve"> основная школа» осуществляет закупки товаров, работ, услуг в соответствии с Федеральным законом от 05.04.2013 № 44-ФЗ «О контрактной системе в сфере закупок товаров, работ, </w:t>
      </w:r>
      <w:r w:rsidRPr="006C6B0D">
        <w:rPr>
          <w:rFonts w:ascii="Times New Roman" w:hAnsi="Times New Roman" w:cs="Times New Roman"/>
          <w:color w:val="000000"/>
          <w:sz w:val="28"/>
          <w:szCs w:val="28"/>
        </w:rPr>
        <w:t>услуг для обеспечения государственных и муниципальных нужд» (далее - Закон 44-ФЗ, ФЗ-44, Закон о контрактной системе).</w:t>
      </w:r>
    </w:p>
    <w:p w:rsidR="006C6B0D" w:rsidRPr="006C6B0D" w:rsidRDefault="006C6B0D" w:rsidP="006C6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 xml:space="preserve">Проверка осуществлялась путем рассмотрения и анализа сведений, размещенных в единой информационной системе в сфере закупок на официальном сайте </w:t>
      </w:r>
      <w:hyperlink r:id="rId6" w:history="1">
        <w:r w:rsidRPr="006C6B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6C6B0D">
        <w:rPr>
          <w:rFonts w:ascii="Times New Roman" w:hAnsi="Times New Roman" w:cs="Times New Roman"/>
          <w:sz w:val="28"/>
          <w:szCs w:val="28"/>
        </w:rPr>
        <w:t>.</w:t>
      </w:r>
    </w:p>
    <w:p w:rsidR="006C6B0D" w:rsidRPr="006C6B0D" w:rsidRDefault="006C6B0D" w:rsidP="006C6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 xml:space="preserve">План-график закупок товаров, работ, услуг для муниципальных нужд Заказчика (далее план-график) на 2019 год утвержден 21.12.2018 и размещен на официальном сайте 25.12.2018, что соответствует требованиям </w:t>
      </w:r>
      <w:proofErr w:type="gramStart"/>
      <w:r w:rsidRPr="006C6B0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C6B0D">
        <w:rPr>
          <w:rFonts w:ascii="Times New Roman" w:hAnsi="Times New Roman" w:cs="Times New Roman"/>
          <w:sz w:val="28"/>
          <w:szCs w:val="28"/>
        </w:rPr>
        <w:t>. 10 и 15 статьи 21 Закона 44-ФЗ.</w:t>
      </w:r>
    </w:p>
    <w:p w:rsidR="006C6B0D" w:rsidRPr="006C6B0D" w:rsidRDefault="006C6B0D" w:rsidP="006C6B0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D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изменения в план-график вносились неоднократно (7 раз). Изменения планов после утверждения размещались в единой информационной системе без нарушений.</w:t>
      </w:r>
    </w:p>
    <w:p w:rsidR="006C6B0D" w:rsidRDefault="006C6B0D" w:rsidP="006C6B0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A261F">
        <w:rPr>
          <w:rFonts w:ascii="Times New Roman" w:hAnsi="Times New Roman" w:cs="Times New Roman"/>
          <w:sz w:val="28"/>
          <w:szCs w:val="28"/>
        </w:rPr>
        <w:t xml:space="preserve">При проверке соблюдения Учреждением </w:t>
      </w:r>
      <w:r w:rsidRPr="00DA261F">
        <w:rPr>
          <w:rFonts w:ascii="Times New Roman" w:hAnsi="Times New Roman" w:cs="Times New Roman"/>
          <w:bCs/>
          <w:sz w:val="28"/>
          <w:szCs w:val="28"/>
        </w:rPr>
        <w:t>требований статьи 38 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A261F">
        <w:rPr>
          <w:rFonts w:ascii="Times New Roman" w:hAnsi="Times New Roman" w:cs="Times New Roman"/>
          <w:bCs/>
          <w:sz w:val="28"/>
          <w:szCs w:val="28"/>
        </w:rPr>
        <w:t xml:space="preserve">контрактной системе </w:t>
      </w:r>
      <w:r w:rsidRPr="00DA261F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DA261F">
        <w:rPr>
          <w:rFonts w:ascii="Times New Roman" w:hAnsi="Times New Roman" w:cs="Times New Roman"/>
          <w:sz w:val="24"/>
          <w:szCs w:val="24"/>
        </w:rPr>
        <w:t xml:space="preserve"> </w:t>
      </w:r>
      <w:r w:rsidRPr="00DA261F">
        <w:rPr>
          <w:rFonts w:ascii="Times New Roman CYR" w:hAnsi="Times New Roman CYR" w:cs="Times New Roman CYR"/>
          <w:color w:val="000000"/>
          <w:sz w:val="28"/>
          <w:szCs w:val="28"/>
        </w:rPr>
        <w:t>в проверяемом периоде ответственным лицом за осуществление всех закупок для нужд Учреждения (контрактным управляющим) в соответствии с приказом МБОУ «</w:t>
      </w:r>
      <w:proofErr w:type="spellStart"/>
      <w:r w:rsidRPr="00DA261F">
        <w:rPr>
          <w:rFonts w:ascii="Times New Roman CYR" w:hAnsi="Times New Roman CYR" w:cs="Times New Roman CYR"/>
          <w:color w:val="000000"/>
          <w:sz w:val="28"/>
          <w:szCs w:val="28"/>
        </w:rPr>
        <w:t>Югская</w:t>
      </w:r>
      <w:proofErr w:type="spellEnd"/>
      <w:r w:rsidRPr="00DA261F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овная школа» от 01.09.2018 </w:t>
      </w:r>
      <w:r w:rsidRPr="00DA261F">
        <w:rPr>
          <w:rFonts w:ascii="Times New Roman CYR" w:hAnsi="Times New Roman CYR" w:cs="Times New Roman CYR"/>
          <w:color w:val="000000"/>
          <w:sz w:val="28"/>
          <w:szCs w:val="28"/>
        </w:rPr>
        <w:t xml:space="preserve">№ 106а «О назначении контрактного управляющего» являлась Ирина Александровна Митина (директор </w:t>
      </w:r>
      <w:r w:rsidRPr="00DA261F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DA2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6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261F">
        <w:rPr>
          <w:rFonts w:ascii="Times New Roman" w:hAnsi="Times New Roman" w:cs="Times New Roman"/>
          <w:sz w:val="28"/>
          <w:szCs w:val="28"/>
        </w:rPr>
        <w:t>Югская</w:t>
      </w:r>
      <w:proofErr w:type="spellEnd"/>
      <w:r w:rsidRPr="00DA261F">
        <w:rPr>
          <w:rFonts w:ascii="Times New Roman" w:hAnsi="Times New Roman" w:cs="Times New Roman"/>
          <w:sz w:val="28"/>
          <w:szCs w:val="28"/>
        </w:rPr>
        <w:t xml:space="preserve"> основная школа»).</w:t>
      </w:r>
      <w:proofErr w:type="gramEnd"/>
    </w:p>
    <w:p w:rsidR="006C6B0D" w:rsidRPr="006C6B0D" w:rsidRDefault="006C6B0D" w:rsidP="006C6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D">
        <w:rPr>
          <w:rFonts w:ascii="Times New Roman" w:hAnsi="Times New Roman" w:cs="Times New Roman"/>
          <w:color w:val="000000"/>
          <w:sz w:val="28"/>
          <w:szCs w:val="28"/>
        </w:rPr>
        <w:t>Проверкой обоснованности закупки, включая обоснованность объекта закупки, начальной (максимальной) цены контракта, заключаемого с единственным поставщиком, нарушений не установлено. З</w:t>
      </w:r>
      <w:r w:rsidRPr="006C6B0D">
        <w:rPr>
          <w:rFonts w:ascii="Times New Roman" w:hAnsi="Times New Roman" w:cs="Times New Roman"/>
          <w:sz w:val="28"/>
          <w:szCs w:val="28"/>
        </w:rPr>
        <w:t>аключенные муниципальные контракты, исполнение их соответствуют требованиям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6C6B0D" w:rsidRPr="006C6B0D" w:rsidRDefault="006C6B0D" w:rsidP="006C6B0D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>Приёмка товаров (работ, услуг) осуществляется в соответствии с требованиями статьи 94 Закона № 44-ФЗ.</w:t>
      </w:r>
    </w:p>
    <w:p w:rsidR="006C6B0D" w:rsidRDefault="006C6B0D" w:rsidP="006C6B0D">
      <w:pPr>
        <w:pStyle w:val="ad"/>
        <w:tabs>
          <w:tab w:val="left" w:pos="540"/>
        </w:tabs>
        <w:spacing w:after="0"/>
        <w:ind w:firstLine="567"/>
        <w:jc w:val="both"/>
        <w:rPr>
          <w:sz w:val="14"/>
          <w:szCs w:val="14"/>
          <w:highlight w:val="yellow"/>
        </w:rPr>
      </w:pPr>
    </w:p>
    <w:p w:rsidR="006C6B0D" w:rsidRPr="006C6B0D" w:rsidRDefault="006C6B0D" w:rsidP="006C6B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7" w:history="1">
        <w:r w:rsidRPr="006C6B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103</w:t>
        </w:r>
      </w:hyperlink>
      <w:r w:rsidRPr="006C6B0D">
        <w:rPr>
          <w:rFonts w:ascii="Times New Roman" w:hAnsi="Times New Roman" w:cs="Times New Roman"/>
          <w:sz w:val="28"/>
          <w:szCs w:val="28"/>
        </w:rPr>
        <w:t xml:space="preserve"> Закона № 44-ФЗ, пункта 12 Правил, утвержденных Постановлением Правительства РФ от 28.11.2013 № 1084, информация и документы, указанные в части 2 статьи 103 Закона № 44-ФЗ, в пункте 2 Правил, утвержденных Постановлением Правительства РФ от 28.11.2013 № 1084, касающиеся заключения, изменения, исполнения или расторжения контракта; </w:t>
      </w:r>
      <w:proofErr w:type="gramStart"/>
      <w:r w:rsidRPr="006C6B0D">
        <w:rPr>
          <w:rFonts w:ascii="Times New Roman" w:hAnsi="Times New Roman" w:cs="Times New Roman"/>
          <w:sz w:val="28"/>
          <w:szCs w:val="28"/>
        </w:rPr>
        <w:t>приемки поставленного товара (выполненной работы, оказанной услуги), в целях ведения реестра контрактов формируются и направляются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(Федеральное казначейство), в течение трех рабочих дней с даты заключения, исполнения, изменения, расторжения контракта или со дня приемки товаров (работ, услуг).</w:t>
      </w:r>
      <w:proofErr w:type="gramEnd"/>
    </w:p>
    <w:p w:rsidR="006C6B0D" w:rsidRPr="006C6B0D" w:rsidRDefault="006C6B0D" w:rsidP="006C6B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>Учреждением данное требование соблюдено, нарушений нет.</w:t>
      </w:r>
    </w:p>
    <w:p w:rsidR="006C6B0D" w:rsidRPr="006C6B0D" w:rsidRDefault="006C6B0D" w:rsidP="006C6B0D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6C6B0D">
        <w:rPr>
          <w:rFonts w:ascii="Times New Roman" w:hAnsi="Times New Roman" w:cs="Times New Roman"/>
          <w:sz w:val="28"/>
          <w:szCs w:val="28"/>
        </w:rPr>
        <w:t>Реестр закупок, представленный для проверки МБОУ «</w:t>
      </w:r>
      <w:proofErr w:type="spellStart"/>
      <w:r w:rsidRPr="006C6B0D">
        <w:rPr>
          <w:rFonts w:ascii="Times New Roman" w:hAnsi="Times New Roman" w:cs="Times New Roman"/>
          <w:sz w:val="28"/>
          <w:szCs w:val="28"/>
        </w:rPr>
        <w:t>Югская</w:t>
      </w:r>
      <w:proofErr w:type="spellEnd"/>
      <w:r w:rsidRPr="006C6B0D">
        <w:rPr>
          <w:rFonts w:ascii="Times New Roman" w:hAnsi="Times New Roman" w:cs="Times New Roman"/>
          <w:sz w:val="28"/>
          <w:szCs w:val="28"/>
        </w:rPr>
        <w:t xml:space="preserve"> основная школа», сформирован без нарушений.</w:t>
      </w:r>
    </w:p>
    <w:p w:rsidR="006C6B0D" w:rsidRDefault="006C6B0D" w:rsidP="006C6B0D">
      <w:pPr>
        <w:pStyle w:val="ad"/>
        <w:tabs>
          <w:tab w:val="left" w:pos="540"/>
        </w:tabs>
        <w:spacing w:after="0"/>
        <w:ind w:firstLine="567"/>
        <w:jc w:val="both"/>
        <w:rPr>
          <w:sz w:val="14"/>
          <w:szCs w:val="14"/>
          <w:highlight w:val="yellow"/>
        </w:rPr>
      </w:pP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B0D">
        <w:rPr>
          <w:rFonts w:ascii="Times New Roman" w:hAnsi="Times New Roman" w:cs="Times New Roman"/>
          <w:sz w:val="28"/>
          <w:szCs w:val="28"/>
        </w:rPr>
        <w:t>Отчет о результатах контр</w:t>
      </w:r>
      <w:r w:rsidR="003133E2" w:rsidRPr="006C6B0D">
        <w:rPr>
          <w:rFonts w:ascii="Times New Roman" w:hAnsi="Times New Roman" w:cs="Times New Roman"/>
          <w:sz w:val="28"/>
          <w:szCs w:val="28"/>
        </w:rPr>
        <w:t xml:space="preserve">ольного мероприятия направлен </w:t>
      </w:r>
      <w:r w:rsidR="0045428B" w:rsidRPr="006C6B0D">
        <w:rPr>
          <w:rFonts w:ascii="Times New Roman" w:hAnsi="Times New Roman" w:cs="Times New Roman"/>
          <w:sz w:val="28"/>
          <w:szCs w:val="28"/>
        </w:rPr>
        <w:t>Главе района и руководителю администрации района</w:t>
      </w:r>
      <w:r w:rsidR="0045428B" w:rsidRPr="006C6B0D">
        <w:rPr>
          <w:rFonts w:ascii="Times New Roman" w:hAnsi="Times New Roman" w:cs="Times New Roman"/>
          <w:bCs/>
          <w:sz w:val="28"/>
          <w:szCs w:val="28"/>
        </w:rPr>
        <w:t>. В соответствии с</w:t>
      </w:r>
      <w:r w:rsidR="004F23FF" w:rsidRPr="006C6B0D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6C6B0D">
        <w:rPr>
          <w:rFonts w:ascii="Times New Roman" w:hAnsi="Times New Roman" w:cs="Times New Roman"/>
          <w:bCs/>
          <w:sz w:val="28"/>
          <w:szCs w:val="28"/>
        </w:rPr>
        <w:t>соглашением о</w:t>
      </w:r>
      <w:r w:rsidR="00EC7AC2" w:rsidRPr="006C6B0D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6C6B0D">
        <w:rPr>
          <w:rFonts w:ascii="Times New Roman" w:hAnsi="Times New Roman" w:cs="Times New Roman"/>
          <w:bCs/>
          <w:sz w:val="28"/>
          <w:szCs w:val="28"/>
        </w:rPr>
        <w:t>взаимодействии материалы проверки</w:t>
      </w:r>
      <w:r w:rsidR="005A6031" w:rsidRPr="006C6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28B" w:rsidRPr="006C6B0D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A6031" w:rsidRPr="006C6B0D">
        <w:rPr>
          <w:rFonts w:ascii="Times New Roman" w:hAnsi="Times New Roman" w:cs="Times New Roman"/>
          <w:bCs/>
          <w:sz w:val="28"/>
          <w:szCs w:val="28"/>
        </w:rPr>
        <w:t>направлены в</w:t>
      </w:r>
      <w:r w:rsidR="004F23FF" w:rsidRPr="006C6B0D">
        <w:rPr>
          <w:rFonts w:ascii="Times New Roman" w:hAnsi="Times New Roman" w:cs="Times New Roman"/>
          <w:bCs/>
          <w:sz w:val="28"/>
          <w:szCs w:val="28"/>
        </w:rPr>
        <w:t> </w:t>
      </w:r>
      <w:r w:rsidR="005A6031" w:rsidRPr="006C6B0D">
        <w:rPr>
          <w:rFonts w:ascii="Times New Roman" w:hAnsi="Times New Roman" w:cs="Times New Roman"/>
          <w:bCs/>
          <w:sz w:val="28"/>
          <w:szCs w:val="28"/>
        </w:rPr>
        <w:t>прокуратуру Кичменгско-Городецкого района.</w:t>
      </w:r>
    </w:p>
    <w:sectPr w:rsidR="001F754F" w:rsidSect="00E14410">
      <w:headerReference w:type="default" r:id="rId8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68" w:rsidRDefault="008A1868" w:rsidP="00FB39F8">
      <w:r>
        <w:separator/>
      </w:r>
    </w:p>
  </w:endnote>
  <w:endnote w:type="continuationSeparator" w:id="0">
    <w:p w:rsidR="008A1868" w:rsidRDefault="008A1868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68" w:rsidRDefault="008A1868" w:rsidP="00FB39F8">
      <w:r>
        <w:separator/>
      </w:r>
    </w:p>
  </w:footnote>
  <w:footnote w:type="continuationSeparator" w:id="0">
    <w:p w:rsidR="008A1868" w:rsidRDefault="008A1868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A27DF2">
        <w:pPr>
          <w:pStyle w:val="a7"/>
        </w:pPr>
        <w:fldSimple w:instr=" PAGE   \* MERGEFORMAT ">
          <w:r w:rsidR="00D27A1B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0F06BC"/>
    <w:rsid w:val="000F25B0"/>
    <w:rsid w:val="000F6BB6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133E2"/>
    <w:rsid w:val="00324545"/>
    <w:rsid w:val="00333895"/>
    <w:rsid w:val="003369E4"/>
    <w:rsid w:val="0037750D"/>
    <w:rsid w:val="003A5B41"/>
    <w:rsid w:val="003B14CA"/>
    <w:rsid w:val="003C6E6D"/>
    <w:rsid w:val="003E4E04"/>
    <w:rsid w:val="00426D6C"/>
    <w:rsid w:val="00435E94"/>
    <w:rsid w:val="00450436"/>
    <w:rsid w:val="0045428B"/>
    <w:rsid w:val="004722FE"/>
    <w:rsid w:val="004733C1"/>
    <w:rsid w:val="00494B27"/>
    <w:rsid w:val="004F23FF"/>
    <w:rsid w:val="0054701D"/>
    <w:rsid w:val="0055362C"/>
    <w:rsid w:val="0058108A"/>
    <w:rsid w:val="00585A3F"/>
    <w:rsid w:val="00592F86"/>
    <w:rsid w:val="005A06D4"/>
    <w:rsid w:val="005A6031"/>
    <w:rsid w:val="005E3E5F"/>
    <w:rsid w:val="005F75B5"/>
    <w:rsid w:val="005F7C7C"/>
    <w:rsid w:val="0060129C"/>
    <w:rsid w:val="00641A9A"/>
    <w:rsid w:val="00652AD7"/>
    <w:rsid w:val="00667B8B"/>
    <w:rsid w:val="00684E31"/>
    <w:rsid w:val="006A220C"/>
    <w:rsid w:val="006C6B0D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A1868"/>
    <w:rsid w:val="008D1A7B"/>
    <w:rsid w:val="008D58B7"/>
    <w:rsid w:val="00910F7F"/>
    <w:rsid w:val="00911897"/>
    <w:rsid w:val="00920D19"/>
    <w:rsid w:val="0092637F"/>
    <w:rsid w:val="00935B6B"/>
    <w:rsid w:val="0097482A"/>
    <w:rsid w:val="00985EE1"/>
    <w:rsid w:val="009B019B"/>
    <w:rsid w:val="009F364D"/>
    <w:rsid w:val="00A0144F"/>
    <w:rsid w:val="00A27DF2"/>
    <w:rsid w:val="00A42014"/>
    <w:rsid w:val="00A54193"/>
    <w:rsid w:val="00A54A6A"/>
    <w:rsid w:val="00A614B5"/>
    <w:rsid w:val="00A73F84"/>
    <w:rsid w:val="00A92E95"/>
    <w:rsid w:val="00AA521C"/>
    <w:rsid w:val="00AD0BEE"/>
    <w:rsid w:val="00B05407"/>
    <w:rsid w:val="00B3790C"/>
    <w:rsid w:val="00B61B74"/>
    <w:rsid w:val="00B865E3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16DFE"/>
    <w:rsid w:val="00D27A1B"/>
    <w:rsid w:val="00D52355"/>
    <w:rsid w:val="00D63016"/>
    <w:rsid w:val="00DB1120"/>
    <w:rsid w:val="00DB4CD1"/>
    <w:rsid w:val="00DE5703"/>
    <w:rsid w:val="00E0099A"/>
    <w:rsid w:val="00E00E5F"/>
    <w:rsid w:val="00E14410"/>
    <w:rsid w:val="00E17822"/>
    <w:rsid w:val="00E245BB"/>
    <w:rsid w:val="00E4160A"/>
    <w:rsid w:val="00E81FBF"/>
    <w:rsid w:val="00EA1E31"/>
    <w:rsid w:val="00EC5A6D"/>
    <w:rsid w:val="00EC7AC2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6C6B0D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C6B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4892985D5C8BD7F2755E65133DDE2DFA9ECF5BD508011ED3AA343F46A160C16EF6785F23B655CY9c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2020-07-16T08:28:00Z</cp:lastPrinted>
  <dcterms:created xsi:type="dcterms:W3CDTF">2016-11-28T06:25:00Z</dcterms:created>
  <dcterms:modified xsi:type="dcterms:W3CDTF">2020-07-16T08:32:00Z</dcterms:modified>
</cp:coreProperties>
</file>