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1F" w:rsidRPr="00CF6E45" w:rsidRDefault="00952C1F" w:rsidP="00952C1F">
      <w:pPr>
        <w:jc w:val="right"/>
      </w:pPr>
      <w:r w:rsidRPr="00CF6E45">
        <w:t>Приложение 1</w:t>
      </w:r>
      <w:r w:rsidR="00660D87">
        <w:t>3</w:t>
      </w:r>
    </w:p>
    <w:p w:rsidR="00952C1F" w:rsidRPr="00CF6E45" w:rsidRDefault="00952C1F" w:rsidP="00952C1F">
      <w:pPr>
        <w:jc w:val="right"/>
      </w:pPr>
      <w:r w:rsidRPr="00CF6E45">
        <w:t>к решению Муниципального Собрания</w:t>
      </w:r>
    </w:p>
    <w:p w:rsidR="00952C1F" w:rsidRPr="00CF6E45" w:rsidRDefault="00952C1F" w:rsidP="00952C1F">
      <w:pPr>
        <w:jc w:val="right"/>
      </w:pPr>
      <w:r w:rsidRPr="00CF6E45">
        <w:t>от</w:t>
      </w:r>
      <w:r w:rsidR="004C7315">
        <w:t> </w:t>
      </w:r>
      <w:r>
        <w:t>11.12.2018</w:t>
      </w:r>
      <w:r w:rsidRPr="00CF6E45">
        <w:t xml:space="preserve"> №</w:t>
      </w:r>
      <w:r>
        <w:t> 116</w:t>
      </w:r>
    </w:p>
    <w:p w:rsidR="00952C1F" w:rsidRDefault="00952C1F" w:rsidP="00952C1F">
      <w:pPr>
        <w:jc w:val="right"/>
      </w:pPr>
      <w:r w:rsidRPr="00CF6E45">
        <w:t xml:space="preserve">«О районном </w:t>
      </w:r>
      <w:r>
        <w:t xml:space="preserve">бюджете </w:t>
      </w:r>
      <w:r w:rsidRPr="00CF6E45">
        <w:t>на 201</w:t>
      </w:r>
      <w:r>
        <w:t>9</w:t>
      </w:r>
      <w:r w:rsidRPr="00CF6E45">
        <w:t xml:space="preserve"> год</w:t>
      </w:r>
    </w:p>
    <w:p w:rsidR="00952C1F" w:rsidRDefault="00952C1F" w:rsidP="00952C1F">
      <w:pPr>
        <w:jc w:val="right"/>
      </w:pPr>
      <w:r w:rsidRPr="00CF6E45">
        <w:t>и плановый период 20</w:t>
      </w:r>
      <w:r>
        <w:t>20</w:t>
      </w:r>
      <w:r w:rsidRPr="00CF6E45">
        <w:t xml:space="preserve"> и 202</w:t>
      </w:r>
      <w:r>
        <w:t>1</w:t>
      </w:r>
      <w:r w:rsidRPr="00CF6E45">
        <w:t xml:space="preserve"> </w:t>
      </w:r>
      <w:r>
        <w:t>годов»</w:t>
      </w:r>
    </w:p>
    <w:p w:rsidR="00660D87" w:rsidRPr="00CF6E45" w:rsidRDefault="00660D87" w:rsidP="00952C1F">
      <w:pPr>
        <w:jc w:val="right"/>
      </w:pPr>
    </w:p>
    <w:tbl>
      <w:tblPr>
        <w:tblW w:w="9640" w:type="dxa"/>
        <w:tblInd w:w="-34" w:type="dxa"/>
        <w:tblLayout w:type="fixed"/>
        <w:tblLook w:val="0000"/>
      </w:tblPr>
      <w:tblGrid>
        <w:gridCol w:w="268"/>
        <w:gridCol w:w="2426"/>
        <w:gridCol w:w="2835"/>
        <w:gridCol w:w="1417"/>
        <w:gridCol w:w="552"/>
        <w:gridCol w:w="724"/>
        <w:gridCol w:w="1418"/>
      </w:tblGrid>
      <w:tr w:rsidR="00660D87" w:rsidRPr="00267F91" w:rsidTr="00660D87">
        <w:trPr>
          <w:trHeight w:val="592"/>
        </w:trPr>
        <w:tc>
          <w:tcPr>
            <w:tcW w:w="268" w:type="dxa"/>
            <w:tcBorders>
              <w:top w:val="nil"/>
              <w:left w:val="nil"/>
              <w:bottom w:val="nil"/>
              <w:right w:val="nil"/>
            </w:tcBorders>
          </w:tcPr>
          <w:p w:rsidR="00660D87" w:rsidRPr="00267F91" w:rsidRDefault="00660D87" w:rsidP="00575F23">
            <w:pPr>
              <w:jc w:val="center"/>
              <w:rPr>
                <w:b/>
                <w:bCs/>
                <w:sz w:val="20"/>
                <w:szCs w:val="20"/>
              </w:rPr>
            </w:pPr>
          </w:p>
        </w:tc>
        <w:tc>
          <w:tcPr>
            <w:tcW w:w="9372" w:type="dxa"/>
            <w:gridSpan w:val="6"/>
            <w:tcBorders>
              <w:top w:val="nil"/>
              <w:left w:val="nil"/>
              <w:bottom w:val="nil"/>
              <w:right w:val="nil"/>
            </w:tcBorders>
            <w:shd w:val="clear" w:color="auto" w:fill="auto"/>
            <w:vAlign w:val="bottom"/>
          </w:tcPr>
          <w:p w:rsidR="00660D87" w:rsidRDefault="00660D87" w:rsidP="00575F23">
            <w:pPr>
              <w:jc w:val="center"/>
              <w:rPr>
                <w:b/>
                <w:bCs/>
                <w:sz w:val="20"/>
                <w:szCs w:val="20"/>
              </w:rPr>
            </w:pPr>
            <w:r w:rsidRPr="00267F91">
              <w:rPr>
                <w:b/>
                <w:bCs/>
                <w:sz w:val="20"/>
                <w:szCs w:val="20"/>
              </w:rPr>
              <w:t>ОБЪЕМЫ ДОХОДОВ И РАСПРЕДЕЛЕНИЕ БЮДЖЕТНЫХ АССИГНОВАНИЙ</w:t>
            </w:r>
          </w:p>
          <w:p w:rsidR="00660D87" w:rsidRDefault="00660D87" w:rsidP="00575F23">
            <w:pPr>
              <w:jc w:val="center"/>
              <w:rPr>
                <w:b/>
                <w:bCs/>
                <w:sz w:val="22"/>
                <w:szCs w:val="22"/>
              </w:rPr>
            </w:pPr>
            <w:r w:rsidRPr="00267F91">
              <w:rPr>
                <w:b/>
                <w:bCs/>
                <w:sz w:val="20"/>
                <w:szCs w:val="20"/>
              </w:rPr>
              <w:t>ДОРОЖНОГО ФОНДА КИЧМЕНГСКО-ГОРОДЕЦКОГО МУНИЦИПАЛЬНОГО РАЙОНА</w:t>
            </w:r>
            <w:r w:rsidRPr="00267F91">
              <w:rPr>
                <w:b/>
                <w:bCs/>
                <w:sz w:val="22"/>
                <w:szCs w:val="22"/>
              </w:rPr>
              <w:t xml:space="preserve"> </w:t>
            </w:r>
          </w:p>
          <w:p w:rsidR="00660D87" w:rsidRPr="00267F91" w:rsidRDefault="00660D87" w:rsidP="00575F23">
            <w:pPr>
              <w:jc w:val="center"/>
              <w:rPr>
                <w:rFonts w:ascii="Arial CYR" w:hAnsi="Arial CYR" w:cs="Arial CYR"/>
                <w:sz w:val="22"/>
                <w:szCs w:val="22"/>
              </w:rPr>
            </w:pPr>
            <w:r w:rsidRPr="00312E26">
              <w:rPr>
                <w:b/>
                <w:bCs/>
                <w:sz w:val="20"/>
                <w:szCs w:val="20"/>
              </w:rPr>
              <w:t>НА</w:t>
            </w:r>
            <w:r>
              <w:rPr>
                <w:b/>
                <w:bCs/>
                <w:sz w:val="20"/>
                <w:szCs w:val="20"/>
              </w:rPr>
              <w:t xml:space="preserve"> </w:t>
            </w:r>
            <w:r w:rsidRPr="00D74A2A">
              <w:rPr>
                <w:b/>
                <w:bCs/>
              </w:rPr>
              <w:t>201</w:t>
            </w:r>
            <w:r>
              <w:rPr>
                <w:b/>
                <w:bCs/>
              </w:rPr>
              <w:t>9</w:t>
            </w:r>
            <w:r>
              <w:rPr>
                <w:b/>
                <w:bCs/>
                <w:sz w:val="20"/>
                <w:szCs w:val="20"/>
              </w:rPr>
              <w:t xml:space="preserve"> ГОД И </w:t>
            </w:r>
            <w:r w:rsidRPr="00312E26">
              <w:rPr>
                <w:b/>
                <w:bCs/>
                <w:sz w:val="20"/>
                <w:szCs w:val="20"/>
              </w:rPr>
              <w:t xml:space="preserve"> ПЛАНОВЫЙ ПЕРИОД </w:t>
            </w:r>
            <w:r w:rsidRPr="00D74A2A">
              <w:rPr>
                <w:b/>
                <w:bCs/>
              </w:rPr>
              <w:t>20</w:t>
            </w:r>
            <w:r>
              <w:rPr>
                <w:b/>
                <w:bCs/>
              </w:rPr>
              <w:t>20</w:t>
            </w:r>
            <w:r w:rsidRPr="00D74A2A">
              <w:rPr>
                <w:b/>
                <w:bCs/>
              </w:rPr>
              <w:t>-202</w:t>
            </w:r>
            <w:r>
              <w:rPr>
                <w:b/>
                <w:bCs/>
              </w:rPr>
              <w:t>1</w:t>
            </w:r>
            <w:r w:rsidRPr="00312E26">
              <w:rPr>
                <w:b/>
                <w:bCs/>
                <w:sz w:val="20"/>
                <w:szCs w:val="20"/>
              </w:rPr>
              <w:t xml:space="preserve"> ГОДОВ</w:t>
            </w:r>
          </w:p>
        </w:tc>
      </w:tr>
      <w:tr w:rsidR="00660D87" w:rsidRPr="00267F91" w:rsidTr="008215D4">
        <w:trPr>
          <w:trHeight w:val="80"/>
        </w:trPr>
        <w:tc>
          <w:tcPr>
            <w:tcW w:w="2694" w:type="dxa"/>
            <w:gridSpan w:val="2"/>
            <w:tcBorders>
              <w:top w:val="nil"/>
              <w:left w:val="nil"/>
              <w:bottom w:val="nil"/>
              <w:right w:val="nil"/>
            </w:tcBorders>
            <w:shd w:val="clear" w:color="auto" w:fill="auto"/>
            <w:vAlign w:val="bottom"/>
          </w:tcPr>
          <w:p w:rsidR="00660D87" w:rsidRPr="00267F91" w:rsidRDefault="00660D87" w:rsidP="00575F23">
            <w:pPr>
              <w:rPr>
                <w:rFonts w:ascii="Arial CYR" w:hAnsi="Arial CYR" w:cs="Arial CYR"/>
                <w:sz w:val="22"/>
                <w:szCs w:val="22"/>
              </w:rPr>
            </w:pPr>
          </w:p>
        </w:tc>
        <w:tc>
          <w:tcPr>
            <w:tcW w:w="2835" w:type="dxa"/>
            <w:tcBorders>
              <w:top w:val="nil"/>
              <w:left w:val="nil"/>
              <w:bottom w:val="nil"/>
              <w:right w:val="nil"/>
            </w:tcBorders>
            <w:shd w:val="clear" w:color="auto" w:fill="auto"/>
            <w:vAlign w:val="bottom"/>
          </w:tcPr>
          <w:p w:rsidR="00660D87" w:rsidRPr="00267F91" w:rsidRDefault="00660D87" w:rsidP="00575F23">
            <w:pPr>
              <w:jc w:val="center"/>
              <w:rPr>
                <w:rFonts w:ascii="Arial CYR" w:hAnsi="Arial CYR" w:cs="Arial CYR"/>
                <w:sz w:val="22"/>
                <w:szCs w:val="22"/>
              </w:rPr>
            </w:pPr>
          </w:p>
        </w:tc>
        <w:tc>
          <w:tcPr>
            <w:tcW w:w="1417" w:type="dxa"/>
            <w:tcBorders>
              <w:top w:val="nil"/>
              <w:left w:val="nil"/>
              <w:bottom w:val="nil"/>
              <w:right w:val="nil"/>
            </w:tcBorders>
          </w:tcPr>
          <w:p w:rsidR="00660D87" w:rsidRPr="00267F91" w:rsidRDefault="00660D87" w:rsidP="00575F23">
            <w:pPr>
              <w:jc w:val="center"/>
              <w:rPr>
                <w:rFonts w:ascii="Arial CYR" w:hAnsi="Arial CYR" w:cs="Arial CYR"/>
                <w:sz w:val="22"/>
                <w:szCs w:val="22"/>
              </w:rPr>
            </w:pPr>
          </w:p>
        </w:tc>
        <w:tc>
          <w:tcPr>
            <w:tcW w:w="552" w:type="dxa"/>
            <w:tcBorders>
              <w:top w:val="nil"/>
              <w:left w:val="nil"/>
              <w:bottom w:val="nil"/>
              <w:right w:val="nil"/>
            </w:tcBorders>
            <w:shd w:val="clear" w:color="auto" w:fill="auto"/>
            <w:vAlign w:val="bottom"/>
          </w:tcPr>
          <w:p w:rsidR="00660D87" w:rsidRPr="00267F91" w:rsidRDefault="00660D87" w:rsidP="00575F23">
            <w:pPr>
              <w:jc w:val="center"/>
              <w:rPr>
                <w:rFonts w:ascii="Arial CYR" w:hAnsi="Arial CYR" w:cs="Arial CYR"/>
                <w:sz w:val="22"/>
                <w:szCs w:val="22"/>
              </w:rPr>
            </w:pPr>
          </w:p>
        </w:tc>
        <w:tc>
          <w:tcPr>
            <w:tcW w:w="2142" w:type="dxa"/>
            <w:gridSpan w:val="2"/>
            <w:tcBorders>
              <w:top w:val="nil"/>
              <w:left w:val="nil"/>
              <w:bottom w:val="nil"/>
              <w:right w:val="nil"/>
            </w:tcBorders>
            <w:shd w:val="clear" w:color="auto" w:fill="auto"/>
            <w:vAlign w:val="bottom"/>
          </w:tcPr>
          <w:p w:rsidR="00660D87" w:rsidRPr="00267F91" w:rsidRDefault="00660D87" w:rsidP="00575F23">
            <w:pPr>
              <w:rPr>
                <w:rFonts w:ascii="Arial CYR" w:hAnsi="Arial CYR" w:cs="Arial CYR"/>
                <w:sz w:val="22"/>
                <w:szCs w:val="22"/>
              </w:rPr>
            </w:pPr>
          </w:p>
        </w:tc>
      </w:tr>
      <w:tr w:rsidR="00660D87" w:rsidRPr="00267F91" w:rsidTr="008215D4">
        <w:trPr>
          <w:trHeight w:val="270"/>
        </w:trPr>
        <w:tc>
          <w:tcPr>
            <w:tcW w:w="2694" w:type="dxa"/>
            <w:gridSpan w:val="2"/>
            <w:tcBorders>
              <w:top w:val="nil"/>
              <w:left w:val="nil"/>
              <w:bottom w:val="nil"/>
              <w:right w:val="nil"/>
            </w:tcBorders>
            <w:shd w:val="clear" w:color="auto" w:fill="auto"/>
            <w:vAlign w:val="bottom"/>
          </w:tcPr>
          <w:p w:rsidR="00660D87" w:rsidRPr="00267F91" w:rsidRDefault="00660D87" w:rsidP="00575F23">
            <w:pPr>
              <w:rPr>
                <w:sz w:val="22"/>
                <w:szCs w:val="22"/>
              </w:rPr>
            </w:pPr>
          </w:p>
        </w:tc>
        <w:tc>
          <w:tcPr>
            <w:tcW w:w="2835" w:type="dxa"/>
            <w:tcBorders>
              <w:top w:val="nil"/>
              <w:left w:val="nil"/>
              <w:bottom w:val="nil"/>
              <w:right w:val="nil"/>
            </w:tcBorders>
            <w:shd w:val="clear" w:color="auto" w:fill="auto"/>
            <w:vAlign w:val="bottom"/>
          </w:tcPr>
          <w:p w:rsidR="00660D87" w:rsidRPr="00267F91" w:rsidRDefault="00660D87" w:rsidP="00575F23">
            <w:pPr>
              <w:jc w:val="center"/>
              <w:rPr>
                <w:sz w:val="22"/>
                <w:szCs w:val="22"/>
              </w:rPr>
            </w:pPr>
          </w:p>
        </w:tc>
        <w:tc>
          <w:tcPr>
            <w:tcW w:w="1417" w:type="dxa"/>
            <w:tcBorders>
              <w:top w:val="nil"/>
              <w:left w:val="nil"/>
              <w:bottom w:val="single" w:sz="4" w:space="0" w:color="auto"/>
              <w:right w:val="nil"/>
            </w:tcBorders>
          </w:tcPr>
          <w:p w:rsidR="00660D87" w:rsidRPr="00267F91" w:rsidRDefault="00660D87" w:rsidP="00575F23">
            <w:pPr>
              <w:jc w:val="right"/>
              <w:rPr>
                <w:sz w:val="20"/>
                <w:szCs w:val="20"/>
              </w:rPr>
            </w:pPr>
          </w:p>
        </w:tc>
        <w:tc>
          <w:tcPr>
            <w:tcW w:w="2694" w:type="dxa"/>
            <w:gridSpan w:val="3"/>
            <w:tcBorders>
              <w:top w:val="nil"/>
              <w:left w:val="nil"/>
              <w:bottom w:val="nil"/>
              <w:right w:val="nil"/>
            </w:tcBorders>
            <w:shd w:val="clear" w:color="auto" w:fill="auto"/>
            <w:noWrap/>
            <w:vAlign w:val="bottom"/>
          </w:tcPr>
          <w:p w:rsidR="00660D87" w:rsidRPr="00267F91" w:rsidRDefault="00660D87" w:rsidP="00575F23">
            <w:pPr>
              <w:jc w:val="right"/>
              <w:rPr>
                <w:sz w:val="20"/>
                <w:szCs w:val="20"/>
              </w:rPr>
            </w:pPr>
            <w:r w:rsidRPr="00267F91">
              <w:rPr>
                <w:sz w:val="20"/>
                <w:szCs w:val="20"/>
              </w:rPr>
              <w:t>(тыс</w:t>
            </w:r>
            <w:proofErr w:type="gramStart"/>
            <w:r w:rsidRPr="00267F91">
              <w:rPr>
                <w:sz w:val="20"/>
                <w:szCs w:val="20"/>
              </w:rPr>
              <w:t>.р</w:t>
            </w:r>
            <w:proofErr w:type="gramEnd"/>
            <w:r w:rsidRPr="00267F91">
              <w:rPr>
                <w:sz w:val="20"/>
                <w:szCs w:val="20"/>
              </w:rPr>
              <w:t>ублей)</w:t>
            </w:r>
          </w:p>
        </w:tc>
      </w:tr>
      <w:tr w:rsidR="00660D87" w:rsidRPr="00242C2B" w:rsidTr="008215D4">
        <w:trPr>
          <w:trHeight w:val="503"/>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D87" w:rsidRPr="00242C2B" w:rsidRDefault="00660D87" w:rsidP="00660D87">
            <w:pPr>
              <w:jc w:val="center"/>
              <w:rPr>
                <w:b/>
                <w:bCs/>
                <w:sz w:val="22"/>
                <w:szCs w:val="22"/>
              </w:rPr>
            </w:pPr>
            <w:r w:rsidRPr="00242C2B">
              <w:rPr>
                <w:b/>
                <w:bCs/>
                <w:sz w:val="22"/>
                <w:szCs w:val="22"/>
              </w:rPr>
              <w:t>Наименование</w:t>
            </w:r>
          </w:p>
        </w:tc>
        <w:tc>
          <w:tcPr>
            <w:tcW w:w="2835" w:type="dxa"/>
            <w:tcBorders>
              <w:top w:val="single" w:sz="4" w:space="0" w:color="auto"/>
              <w:left w:val="nil"/>
              <w:bottom w:val="single" w:sz="4" w:space="0" w:color="auto"/>
              <w:right w:val="single" w:sz="4" w:space="0" w:color="auto"/>
            </w:tcBorders>
            <w:shd w:val="clear" w:color="auto" w:fill="auto"/>
            <w:vAlign w:val="center"/>
          </w:tcPr>
          <w:p w:rsidR="00660D87" w:rsidRPr="00242C2B" w:rsidRDefault="00660D87" w:rsidP="00660D87">
            <w:pPr>
              <w:jc w:val="center"/>
              <w:rPr>
                <w:b/>
                <w:bCs/>
                <w:sz w:val="22"/>
                <w:szCs w:val="22"/>
              </w:rPr>
            </w:pPr>
            <w:r w:rsidRPr="00242C2B">
              <w:rPr>
                <w:b/>
                <w:bCs/>
                <w:sz w:val="22"/>
                <w:szCs w:val="22"/>
              </w:rPr>
              <w:t>Код бюджетной классификации</w:t>
            </w:r>
          </w:p>
        </w:tc>
        <w:tc>
          <w:tcPr>
            <w:tcW w:w="1417" w:type="dxa"/>
            <w:tcBorders>
              <w:top w:val="single" w:sz="4" w:space="0" w:color="auto"/>
              <w:left w:val="nil"/>
              <w:bottom w:val="single" w:sz="4" w:space="0" w:color="auto"/>
              <w:right w:val="single" w:sz="4" w:space="0" w:color="auto"/>
            </w:tcBorders>
            <w:vAlign w:val="center"/>
          </w:tcPr>
          <w:p w:rsidR="00660D87" w:rsidRPr="00242C2B" w:rsidRDefault="00660D87" w:rsidP="00660D87">
            <w:pPr>
              <w:jc w:val="center"/>
              <w:rPr>
                <w:b/>
                <w:bCs/>
                <w:sz w:val="22"/>
                <w:szCs w:val="22"/>
              </w:rPr>
            </w:pPr>
            <w:r w:rsidRPr="00242C2B">
              <w:rPr>
                <w:b/>
                <w:bCs/>
                <w:sz w:val="22"/>
                <w:szCs w:val="22"/>
              </w:rPr>
              <w:t>201</w:t>
            </w:r>
            <w:r>
              <w:rPr>
                <w:b/>
                <w:bCs/>
                <w:sz w:val="22"/>
                <w:szCs w:val="22"/>
              </w:rPr>
              <w:t>9</w:t>
            </w:r>
            <w:r w:rsidRPr="00242C2B">
              <w:rPr>
                <w:b/>
                <w:bCs/>
                <w:sz w:val="22"/>
                <w:szCs w:val="22"/>
              </w:rPr>
              <w:t>г</w:t>
            </w:r>
            <w:r>
              <w:rPr>
                <w:b/>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D87" w:rsidRPr="00242C2B" w:rsidRDefault="00660D87" w:rsidP="00660D87">
            <w:pPr>
              <w:jc w:val="center"/>
              <w:rPr>
                <w:b/>
                <w:bCs/>
                <w:sz w:val="22"/>
                <w:szCs w:val="22"/>
              </w:rPr>
            </w:pPr>
            <w:r w:rsidRPr="00242C2B">
              <w:rPr>
                <w:b/>
                <w:bCs/>
                <w:sz w:val="22"/>
                <w:szCs w:val="22"/>
              </w:rPr>
              <w:t>20</w:t>
            </w:r>
            <w:r>
              <w:rPr>
                <w:b/>
                <w:bCs/>
                <w:sz w:val="22"/>
                <w:szCs w:val="22"/>
              </w:rPr>
              <w:t>20</w:t>
            </w:r>
            <w:r w:rsidRPr="00242C2B">
              <w:rPr>
                <w:b/>
                <w:bCs/>
                <w:sz w:val="22"/>
                <w:szCs w:val="22"/>
              </w:rPr>
              <w:t>г</w:t>
            </w:r>
            <w:r>
              <w:rPr>
                <w:b/>
                <w:bCs/>
                <w:sz w:val="22"/>
                <w:szCs w:val="22"/>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660D87" w:rsidRPr="00242C2B" w:rsidRDefault="00660D87" w:rsidP="00660D87">
            <w:pPr>
              <w:jc w:val="center"/>
              <w:rPr>
                <w:b/>
                <w:bCs/>
                <w:sz w:val="22"/>
                <w:szCs w:val="22"/>
              </w:rPr>
            </w:pPr>
            <w:r w:rsidRPr="00242C2B">
              <w:rPr>
                <w:b/>
                <w:bCs/>
                <w:sz w:val="22"/>
                <w:szCs w:val="22"/>
              </w:rPr>
              <w:t>20</w:t>
            </w:r>
            <w:r>
              <w:rPr>
                <w:b/>
                <w:bCs/>
                <w:sz w:val="22"/>
                <w:szCs w:val="22"/>
              </w:rPr>
              <w:t>21</w:t>
            </w:r>
            <w:r w:rsidRPr="00242C2B">
              <w:rPr>
                <w:b/>
                <w:bCs/>
                <w:sz w:val="22"/>
                <w:szCs w:val="22"/>
              </w:rPr>
              <w:t>г</w:t>
            </w:r>
            <w:r>
              <w:rPr>
                <w:b/>
                <w:bCs/>
                <w:sz w:val="22"/>
                <w:szCs w:val="22"/>
              </w:rPr>
              <w:t>.</w:t>
            </w:r>
          </w:p>
        </w:tc>
      </w:tr>
      <w:tr w:rsidR="00660D87" w:rsidRPr="00267F91" w:rsidTr="008215D4">
        <w:trPr>
          <w:trHeight w:val="157"/>
        </w:trPr>
        <w:tc>
          <w:tcPr>
            <w:tcW w:w="2694" w:type="dxa"/>
            <w:gridSpan w:val="2"/>
            <w:tcBorders>
              <w:top w:val="nil"/>
              <w:left w:val="single" w:sz="4" w:space="0" w:color="auto"/>
              <w:bottom w:val="single" w:sz="4" w:space="0" w:color="auto"/>
              <w:right w:val="single" w:sz="4" w:space="0" w:color="auto"/>
            </w:tcBorders>
            <w:shd w:val="clear" w:color="auto" w:fill="auto"/>
            <w:vAlign w:val="bottom"/>
          </w:tcPr>
          <w:p w:rsidR="00660D87" w:rsidRPr="00267F91" w:rsidRDefault="00660D87" w:rsidP="00575F23">
            <w:pPr>
              <w:jc w:val="center"/>
              <w:rPr>
                <w:sz w:val="16"/>
                <w:szCs w:val="16"/>
              </w:rPr>
            </w:pPr>
            <w:r w:rsidRPr="00267F91">
              <w:rPr>
                <w:sz w:val="16"/>
                <w:szCs w:val="16"/>
              </w:rPr>
              <w:t>1</w:t>
            </w:r>
          </w:p>
        </w:tc>
        <w:tc>
          <w:tcPr>
            <w:tcW w:w="2835" w:type="dxa"/>
            <w:tcBorders>
              <w:top w:val="nil"/>
              <w:left w:val="nil"/>
              <w:bottom w:val="single" w:sz="4" w:space="0" w:color="auto"/>
              <w:right w:val="single" w:sz="4" w:space="0" w:color="auto"/>
            </w:tcBorders>
            <w:shd w:val="clear" w:color="auto" w:fill="auto"/>
            <w:noWrap/>
          </w:tcPr>
          <w:p w:rsidR="00660D87" w:rsidRPr="00267F91" w:rsidRDefault="00660D87" w:rsidP="00575F23">
            <w:pPr>
              <w:jc w:val="center"/>
              <w:rPr>
                <w:sz w:val="16"/>
                <w:szCs w:val="16"/>
              </w:rPr>
            </w:pPr>
            <w:r w:rsidRPr="00267F91">
              <w:rPr>
                <w:sz w:val="16"/>
                <w:szCs w:val="16"/>
              </w:rPr>
              <w:t>2</w:t>
            </w:r>
          </w:p>
        </w:tc>
        <w:tc>
          <w:tcPr>
            <w:tcW w:w="1417" w:type="dxa"/>
            <w:tcBorders>
              <w:top w:val="single" w:sz="4" w:space="0" w:color="auto"/>
              <w:left w:val="nil"/>
              <w:bottom w:val="single" w:sz="4" w:space="0" w:color="auto"/>
              <w:right w:val="single" w:sz="4" w:space="0" w:color="auto"/>
            </w:tcBorders>
          </w:tcPr>
          <w:p w:rsidR="00660D87" w:rsidRPr="00267F91" w:rsidRDefault="00660D87" w:rsidP="00575F23">
            <w:pPr>
              <w:jc w:val="center"/>
              <w:rPr>
                <w:sz w:val="16"/>
                <w:szCs w:val="16"/>
              </w:rPr>
            </w:pPr>
            <w:r>
              <w:rPr>
                <w:sz w:val="16"/>
                <w:szCs w:val="16"/>
              </w:rPr>
              <w:t>3</w:t>
            </w:r>
          </w:p>
        </w:tc>
        <w:tc>
          <w:tcPr>
            <w:tcW w:w="1276" w:type="dxa"/>
            <w:gridSpan w:val="2"/>
            <w:tcBorders>
              <w:top w:val="nil"/>
              <w:left w:val="single" w:sz="4" w:space="0" w:color="auto"/>
              <w:bottom w:val="single" w:sz="4" w:space="0" w:color="auto"/>
              <w:right w:val="single" w:sz="4" w:space="0" w:color="auto"/>
            </w:tcBorders>
            <w:shd w:val="clear" w:color="auto" w:fill="auto"/>
          </w:tcPr>
          <w:p w:rsidR="00660D87" w:rsidRPr="00267F91" w:rsidRDefault="00660D87" w:rsidP="00575F23">
            <w:pPr>
              <w:jc w:val="center"/>
              <w:rPr>
                <w:sz w:val="16"/>
                <w:szCs w:val="16"/>
              </w:rPr>
            </w:pPr>
            <w:r>
              <w:rPr>
                <w:sz w:val="16"/>
                <w:szCs w:val="16"/>
              </w:rPr>
              <w:t>4</w:t>
            </w:r>
          </w:p>
        </w:tc>
        <w:tc>
          <w:tcPr>
            <w:tcW w:w="1418" w:type="dxa"/>
            <w:tcBorders>
              <w:top w:val="nil"/>
              <w:left w:val="nil"/>
              <w:bottom w:val="single" w:sz="4" w:space="0" w:color="auto"/>
              <w:right w:val="single" w:sz="4" w:space="0" w:color="auto"/>
            </w:tcBorders>
            <w:shd w:val="clear" w:color="auto" w:fill="auto"/>
          </w:tcPr>
          <w:p w:rsidR="00660D87" w:rsidRPr="00267F91" w:rsidRDefault="00660D87" w:rsidP="00575F23">
            <w:pPr>
              <w:jc w:val="center"/>
              <w:rPr>
                <w:sz w:val="16"/>
                <w:szCs w:val="16"/>
              </w:rPr>
            </w:pPr>
            <w:r>
              <w:rPr>
                <w:sz w:val="16"/>
                <w:szCs w:val="16"/>
              </w:rPr>
              <w:t>5</w:t>
            </w:r>
          </w:p>
        </w:tc>
      </w:tr>
      <w:tr w:rsidR="00660D87" w:rsidRPr="00242C2B" w:rsidTr="00660D87">
        <w:trPr>
          <w:trHeight w:val="375"/>
        </w:trPr>
        <w:tc>
          <w:tcPr>
            <w:tcW w:w="9640" w:type="dxa"/>
            <w:gridSpan w:val="7"/>
            <w:tcBorders>
              <w:top w:val="single" w:sz="4" w:space="0" w:color="auto"/>
              <w:left w:val="single" w:sz="4" w:space="0" w:color="auto"/>
              <w:bottom w:val="single" w:sz="4" w:space="0" w:color="auto"/>
              <w:right w:val="single" w:sz="4" w:space="0" w:color="auto"/>
            </w:tcBorders>
          </w:tcPr>
          <w:p w:rsidR="00660D87" w:rsidRPr="00242C2B" w:rsidRDefault="00660D87" w:rsidP="00575F23">
            <w:pPr>
              <w:jc w:val="center"/>
              <w:rPr>
                <w:rFonts w:ascii="Arial CYR" w:hAnsi="Arial CYR" w:cs="Arial CYR"/>
                <w:sz w:val="26"/>
                <w:szCs w:val="26"/>
              </w:rPr>
            </w:pPr>
            <w:r w:rsidRPr="00242C2B">
              <w:rPr>
                <w:b/>
                <w:bCs/>
                <w:sz w:val="26"/>
                <w:szCs w:val="26"/>
              </w:rPr>
              <w:t>Доходы</w:t>
            </w:r>
          </w:p>
        </w:tc>
      </w:tr>
      <w:tr w:rsidR="00660D87" w:rsidRPr="0033231F" w:rsidTr="00660D87">
        <w:trPr>
          <w:trHeight w:val="1030"/>
        </w:trPr>
        <w:tc>
          <w:tcPr>
            <w:tcW w:w="2694" w:type="dxa"/>
            <w:gridSpan w:val="2"/>
            <w:tcBorders>
              <w:top w:val="nil"/>
              <w:left w:val="single" w:sz="4" w:space="0" w:color="auto"/>
              <w:bottom w:val="single" w:sz="4" w:space="0" w:color="auto"/>
              <w:right w:val="single" w:sz="4" w:space="0" w:color="auto"/>
            </w:tcBorders>
            <w:shd w:val="clear" w:color="auto" w:fill="auto"/>
          </w:tcPr>
          <w:p w:rsidR="00660D87" w:rsidRPr="004A398A" w:rsidRDefault="00660D87" w:rsidP="008215D4">
            <w:pPr>
              <w:autoSpaceDE w:val="0"/>
              <w:autoSpaceDN w:val="0"/>
              <w:adjustRightInd w:val="0"/>
              <w:rPr>
                <w:bCs/>
                <w:sz w:val="20"/>
                <w:szCs w:val="20"/>
              </w:rPr>
            </w:pPr>
            <w:r w:rsidRPr="004A398A">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tcPr>
          <w:p w:rsidR="00660D87" w:rsidRPr="004A398A" w:rsidRDefault="00660D87" w:rsidP="00575F23">
            <w:pPr>
              <w:jc w:val="center"/>
              <w:rPr>
                <w:sz w:val="20"/>
                <w:szCs w:val="20"/>
              </w:rPr>
            </w:pPr>
            <w:r>
              <w:rPr>
                <w:sz w:val="20"/>
                <w:szCs w:val="20"/>
              </w:rPr>
              <w:t xml:space="preserve">100 </w:t>
            </w:r>
            <w:r w:rsidRPr="004A398A">
              <w:rPr>
                <w:sz w:val="20"/>
                <w:szCs w:val="20"/>
              </w:rPr>
              <w:t>1 03 02230 01 0000 110</w:t>
            </w:r>
          </w:p>
        </w:tc>
        <w:tc>
          <w:tcPr>
            <w:tcW w:w="1417" w:type="dxa"/>
            <w:tcBorders>
              <w:top w:val="single" w:sz="4" w:space="0" w:color="auto"/>
              <w:left w:val="nil"/>
              <w:bottom w:val="single" w:sz="4" w:space="0" w:color="auto"/>
              <w:right w:val="single" w:sz="4" w:space="0" w:color="auto"/>
            </w:tcBorders>
          </w:tcPr>
          <w:p w:rsidR="00660D87" w:rsidRPr="0033231F" w:rsidRDefault="00660D87" w:rsidP="00575F23">
            <w:pPr>
              <w:jc w:val="center"/>
              <w:rPr>
                <w:sz w:val="20"/>
                <w:szCs w:val="20"/>
              </w:rPr>
            </w:pPr>
            <w:r>
              <w:rPr>
                <w:sz w:val="20"/>
                <w:szCs w:val="20"/>
              </w:rPr>
              <w:t>6 </w:t>
            </w:r>
            <w:r w:rsidRPr="0033231F">
              <w:rPr>
                <w:sz w:val="20"/>
                <w:szCs w:val="20"/>
              </w:rPr>
              <w:t>5</w:t>
            </w:r>
            <w:r>
              <w:rPr>
                <w:sz w:val="20"/>
                <w:szCs w:val="20"/>
              </w:rPr>
              <w:t>26,2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60D87" w:rsidRPr="0033231F" w:rsidRDefault="00660D87" w:rsidP="00575F23">
            <w:pPr>
              <w:jc w:val="center"/>
              <w:rPr>
                <w:sz w:val="20"/>
                <w:szCs w:val="20"/>
              </w:rPr>
            </w:pPr>
            <w:r w:rsidRPr="0033231F">
              <w:rPr>
                <w:sz w:val="20"/>
                <w:szCs w:val="20"/>
              </w:rPr>
              <w:t>6</w:t>
            </w:r>
            <w:r>
              <w:rPr>
                <w:sz w:val="20"/>
                <w:szCs w:val="20"/>
              </w:rPr>
              <w:t> 930,9</w:t>
            </w:r>
          </w:p>
        </w:tc>
        <w:tc>
          <w:tcPr>
            <w:tcW w:w="1418" w:type="dxa"/>
            <w:tcBorders>
              <w:top w:val="single" w:sz="4" w:space="0" w:color="auto"/>
              <w:left w:val="nil"/>
              <w:bottom w:val="single" w:sz="4" w:space="0" w:color="auto"/>
              <w:right w:val="single" w:sz="4" w:space="0" w:color="auto"/>
            </w:tcBorders>
            <w:shd w:val="clear" w:color="auto" w:fill="auto"/>
          </w:tcPr>
          <w:p w:rsidR="00660D87" w:rsidRPr="0033231F" w:rsidRDefault="00660D87" w:rsidP="00575F23">
            <w:pPr>
              <w:jc w:val="center"/>
              <w:rPr>
                <w:sz w:val="20"/>
                <w:szCs w:val="20"/>
              </w:rPr>
            </w:pPr>
            <w:r>
              <w:rPr>
                <w:sz w:val="20"/>
                <w:szCs w:val="20"/>
              </w:rPr>
              <w:t>7 263,8</w:t>
            </w:r>
          </w:p>
        </w:tc>
      </w:tr>
      <w:tr w:rsidR="00660D87" w:rsidRPr="0033231F" w:rsidTr="00660D87">
        <w:trPr>
          <w:trHeight w:val="1461"/>
        </w:trPr>
        <w:tc>
          <w:tcPr>
            <w:tcW w:w="2694" w:type="dxa"/>
            <w:gridSpan w:val="2"/>
            <w:tcBorders>
              <w:top w:val="nil"/>
              <w:left w:val="single" w:sz="4" w:space="0" w:color="auto"/>
              <w:bottom w:val="single" w:sz="4" w:space="0" w:color="auto"/>
              <w:right w:val="single" w:sz="4" w:space="0" w:color="auto"/>
            </w:tcBorders>
            <w:shd w:val="clear" w:color="auto" w:fill="auto"/>
          </w:tcPr>
          <w:p w:rsidR="00660D87" w:rsidRPr="004A398A" w:rsidRDefault="00660D87" w:rsidP="008215D4">
            <w:pPr>
              <w:autoSpaceDE w:val="0"/>
              <w:autoSpaceDN w:val="0"/>
              <w:adjustRightInd w:val="0"/>
              <w:rPr>
                <w:bCs/>
                <w:sz w:val="20"/>
                <w:szCs w:val="20"/>
              </w:rPr>
            </w:pPr>
            <w:r w:rsidRPr="004A398A">
              <w:rPr>
                <w:bCs/>
                <w:sz w:val="20"/>
                <w:szCs w:val="20"/>
              </w:rPr>
              <w:t>Доходы от уплаты акцизов на моторные масла для дизельных и (или) карбюраторных (</w:t>
            </w:r>
            <w:proofErr w:type="spellStart"/>
            <w:r w:rsidRPr="004A398A">
              <w:rPr>
                <w:bCs/>
                <w:sz w:val="20"/>
                <w:szCs w:val="20"/>
              </w:rPr>
              <w:t>инжекторных</w:t>
            </w:r>
            <w:proofErr w:type="spellEnd"/>
            <w:r w:rsidRPr="004A398A">
              <w:rPr>
                <w:bCs/>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tcPr>
          <w:p w:rsidR="00660D87" w:rsidRPr="004A398A" w:rsidRDefault="00660D87" w:rsidP="00575F23">
            <w:pPr>
              <w:jc w:val="center"/>
              <w:rPr>
                <w:sz w:val="20"/>
                <w:szCs w:val="20"/>
              </w:rPr>
            </w:pPr>
            <w:r>
              <w:rPr>
                <w:sz w:val="20"/>
                <w:szCs w:val="20"/>
              </w:rPr>
              <w:t xml:space="preserve">100 </w:t>
            </w:r>
            <w:r w:rsidRPr="004A398A">
              <w:rPr>
                <w:sz w:val="20"/>
                <w:szCs w:val="20"/>
              </w:rPr>
              <w:t>1 03 02240 01 0000 110</w:t>
            </w:r>
          </w:p>
        </w:tc>
        <w:tc>
          <w:tcPr>
            <w:tcW w:w="1417" w:type="dxa"/>
            <w:tcBorders>
              <w:top w:val="single" w:sz="4" w:space="0" w:color="auto"/>
              <w:left w:val="nil"/>
              <w:bottom w:val="single" w:sz="4" w:space="0" w:color="auto"/>
              <w:right w:val="single" w:sz="4" w:space="0" w:color="auto"/>
            </w:tcBorders>
          </w:tcPr>
          <w:p w:rsidR="00660D87" w:rsidRPr="0033231F" w:rsidRDefault="00660D87" w:rsidP="00575F23">
            <w:pPr>
              <w:jc w:val="center"/>
              <w:rPr>
                <w:sz w:val="20"/>
                <w:szCs w:val="20"/>
              </w:rPr>
            </w:pPr>
            <w:r>
              <w:rPr>
                <w:sz w:val="20"/>
                <w:szCs w:val="20"/>
              </w:rPr>
              <w:t>45,2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60D87" w:rsidRPr="0033231F" w:rsidRDefault="00660D87" w:rsidP="00575F23">
            <w:pPr>
              <w:jc w:val="center"/>
              <w:rPr>
                <w:sz w:val="20"/>
                <w:szCs w:val="20"/>
              </w:rPr>
            </w:pPr>
            <w:r>
              <w:rPr>
                <w:sz w:val="20"/>
                <w:szCs w:val="20"/>
              </w:rPr>
              <w:t>46,1</w:t>
            </w:r>
          </w:p>
        </w:tc>
        <w:tc>
          <w:tcPr>
            <w:tcW w:w="1418" w:type="dxa"/>
            <w:tcBorders>
              <w:top w:val="nil"/>
              <w:left w:val="nil"/>
              <w:bottom w:val="single" w:sz="4" w:space="0" w:color="auto"/>
              <w:right w:val="single" w:sz="4" w:space="0" w:color="auto"/>
            </w:tcBorders>
            <w:shd w:val="clear" w:color="auto" w:fill="auto"/>
          </w:tcPr>
          <w:p w:rsidR="00660D87" w:rsidRPr="0033231F" w:rsidRDefault="00660D87" w:rsidP="00575F23">
            <w:pPr>
              <w:jc w:val="center"/>
              <w:rPr>
                <w:sz w:val="20"/>
                <w:szCs w:val="20"/>
              </w:rPr>
            </w:pPr>
            <w:r>
              <w:rPr>
                <w:sz w:val="20"/>
                <w:szCs w:val="20"/>
              </w:rPr>
              <w:t>46,8</w:t>
            </w:r>
          </w:p>
        </w:tc>
      </w:tr>
      <w:tr w:rsidR="00660D87" w:rsidRPr="0033231F" w:rsidTr="00035883">
        <w:trPr>
          <w:trHeight w:val="1051"/>
        </w:trPr>
        <w:tc>
          <w:tcPr>
            <w:tcW w:w="2694" w:type="dxa"/>
            <w:gridSpan w:val="2"/>
            <w:tcBorders>
              <w:top w:val="nil"/>
              <w:left w:val="single" w:sz="4" w:space="0" w:color="auto"/>
              <w:bottom w:val="single" w:sz="4" w:space="0" w:color="auto"/>
              <w:right w:val="single" w:sz="4" w:space="0" w:color="auto"/>
            </w:tcBorders>
            <w:shd w:val="clear" w:color="auto" w:fill="auto"/>
          </w:tcPr>
          <w:p w:rsidR="00660D87" w:rsidRPr="004A398A" w:rsidRDefault="00660D87" w:rsidP="008215D4">
            <w:pPr>
              <w:autoSpaceDE w:val="0"/>
              <w:autoSpaceDN w:val="0"/>
              <w:adjustRightInd w:val="0"/>
              <w:rPr>
                <w:bCs/>
                <w:sz w:val="20"/>
                <w:szCs w:val="20"/>
              </w:rPr>
            </w:pPr>
            <w:r w:rsidRPr="004A398A">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tcPr>
          <w:p w:rsidR="00660D87" w:rsidRPr="004A398A" w:rsidRDefault="00660D87" w:rsidP="00575F23">
            <w:pPr>
              <w:jc w:val="center"/>
              <w:rPr>
                <w:sz w:val="20"/>
                <w:szCs w:val="20"/>
              </w:rPr>
            </w:pPr>
            <w:r>
              <w:rPr>
                <w:sz w:val="20"/>
                <w:szCs w:val="20"/>
              </w:rPr>
              <w:t xml:space="preserve">100 </w:t>
            </w:r>
            <w:r w:rsidRPr="004A398A">
              <w:rPr>
                <w:sz w:val="20"/>
                <w:szCs w:val="20"/>
              </w:rPr>
              <w:t>1 03 02250 01 0000 110</w:t>
            </w:r>
          </w:p>
        </w:tc>
        <w:tc>
          <w:tcPr>
            <w:tcW w:w="1417" w:type="dxa"/>
            <w:tcBorders>
              <w:top w:val="single" w:sz="4" w:space="0" w:color="auto"/>
              <w:left w:val="nil"/>
              <w:bottom w:val="single" w:sz="4" w:space="0" w:color="auto"/>
              <w:right w:val="single" w:sz="4" w:space="0" w:color="auto"/>
            </w:tcBorders>
          </w:tcPr>
          <w:p w:rsidR="00660D87" w:rsidRPr="0033231F" w:rsidRDefault="00660D87" w:rsidP="00575F23">
            <w:pPr>
              <w:jc w:val="center"/>
              <w:rPr>
                <w:sz w:val="20"/>
                <w:szCs w:val="20"/>
              </w:rPr>
            </w:pPr>
            <w:r>
              <w:rPr>
                <w:sz w:val="20"/>
                <w:szCs w:val="20"/>
              </w:rPr>
              <w:t>10 150,5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60D87" w:rsidRPr="0033231F" w:rsidRDefault="00660D87" w:rsidP="00575F23">
            <w:pPr>
              <w:jc w:val="center"/>
              <w:rPr>
                <w:sz w:val="20"/>
                <w:szCs w:val="20"/>
              </w:rPr>
            </w:pPr>
            <w:r w:rsidRPr="0033231F">
              <w:rPr>
                <w:sz w:val="20"/>
                <w:szCs w:val="20"/>
              </w:rPr>
              <w:t>10</w:t>
            </w:r>
            <w:r>
              <w:rPr>
                <w:sz w:val="20"/>
                <w:szCs w:val="20"/>
              </w:rPr>
              <w:t> 785,9</w:t>
            </w:r>
          </w:p>
        </w:tc>
        <w:tc>
          <w:tcPr>
            <w:tcW w:w="1418" w:type="dxa"/>
            <w:tcBorders>
              <w:top w:val="nil"/>
              <w:left w:val="nil"/>
              <w:bottom w:val="single" w:sz="4" w:space="0" w:color="auto"/>
              <w:right w:val="single" w:sz="4" w:space="0" w:color="auto"/>
            </w:tcBorders>
            <w:shd w:val="clear" w:color="auto" w:fill="auto"/>
          </w:tcPr>
          <w:p w:rsidR="00660D87" w:rsidRPr="0033231F" w:rsidRDefault="00660D87" w:rsidP="00575F23">
            <w:pPr>
              <w:jc w:val="center"/>
              <w:rPr>
                <w:sz w:val="20"/>
                <w:szCs w:val="20"/>
              </w:rPr>
            </w:pPr>
            <w:r w:rsidRPr="0033231F">
              <w:rPr>
                <w:sz w:val="20"/>
                <w:szCs w:val="20"/>
              </w:rPr>
              <w:t>1</w:t>
            </w:r>
            <w:r>
              <w:rPr>
                <w:sz w:val="20"/>
                <w:szCs w:val="20"/>
              </w:rPr>
              <w:t>1 308,6</w:t>
            </w:r>
          </w:p>
        </w:tc>
      </w:tr>
      <w:tr w:rsidR="00660D87" w:rsidRPr="0033231F" w:rsidTr="00035883">
        <w:trPr>
          <w:trHeight w:val="397"/>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D87" w:rsidRPr="004A398A" w:rsidRDefault="00660D87" w:rsidP="008215D4">
            <w:pPr>
              <w:autoSpaceDE w:val="0"/>
              <w:autoSpaceDN w:val="0"/>
              <w:adjustRightInd w:val="0"/>
              <w:rPr>
                <w:bCs/>
                <w:sz w:val="20"/>
                <w:szCs w:val="20"/>
              </w:rPr>
            </w:pPr>
            <w:r w:rsidRPr="004A398A">
              <w:rPr>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tcPr>
          <w:p w:rsidR="00660D87" w:rsidRPr="004A398A" w:rsidRDefault="00660D87" w:rsidP="00575F23">
            <w:pPr>
              <w:jc w:val="center"/>
              <w:rPr>
                <w:sz w:val="20"/>
                <w:szCs w:val="20"/>
              </w:rPr>
            </w:pPr>
            <w:r>
              <w:rPr>
                <w:sz w:val="20"/>
                <w:szCs w:val="20"/>
              </w:rPr>
              <w:t xml:space="preserve">100 </w:t>
            </w:r>
            <w:r w:rsidRPr="004A398A">
              <w:rPr>
                <w:sz w:val="20"/>
                <w:szCs w:val="20"/>
              </w:rPr>
              <w:t>1 03 02260 01 0000 110</w:t>
            </w:r>
          </w:p>
        </w:tc>
        <w:tc>
          <w:tcPr>
            <w:tcW w:w="1417" w:type="dxa"/>
            <w:tcBorders>
              <w:top w:val="single" w:sz="4" w:space="0" w:color="auto"/>
              <w:left w:val="nil"/>
              <w:bottom w:val="single" w:sz="4" w:space="0" w:color="auto"/>
              <w:right w:val="single" w:sz="4" w:space="0" w:color="auto"/>
            </w:tcBorders>
          </w:tcPr>
          <w:p w:rsidR="00660D87" w:rsidRPr="0033231F" w:rsidRDefault="00660D87" w:rsidP="00575F23">
            <w:pPr>
              <w:jc w:val="center"/>
              <w:rPr>
                <w:sz w:val="20"/>
                <w:szCs w:val="20"/>
              </w:rPr>
            </w:pPr>
            <w:r>
              <w:rPr>
                <w:sz w:val="20"/>
                <w:szCs w:val="20"/>
              </w:rPr>
              <w:t>-20,9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60D87" w:rsidRPr="0033231F" w:rsidRDefault="00660D87" w:rsidP="00575F23">
            <w:pPr>
              <w:jc w:val="center"/>
              <w:rPr>
                <w:sz w:val="20"/>
                <w:szCs w:val="20"/>
              </w:rPr>
            </w:pPr>
            <w:r>
              <w:rPr>
                <w:sz w:val="20"/>
                <w:szCs w:val="20"/>
              </w:rPr>
              <w:t>-50,9</w:t>
            </w:r>
          </w:p>
        </w:tc>
        <w:tc>
          <w:tcPr>
            <w:tcW w:w="1418" w:type="dxa"/>
            <w:tcBorders>
              <w:top w:val="nil"/>
              <w:left w:val="nil"/>
              <w:bottom w:val="single" w:sz="4" w:space="0" w:color="auto"/>
              <w:right w:val="single" w:sz="4" w:space="0" w:color="auto"/>
            </w:tcBorders>
            <w:shd w:val="clear" w:color="auto" w:fill="auto"/>
          </w:tcPr>
          <w:p w:rsidR="00660D87" w:rsidRPr="0033231F" w:rsidRDefault="00660D87" w:rsidP="00575F23">
            <w:pPr>
              <w:jc w:val="center"/>
              <w:rPr>
                <w:sz w:val="20"/>
                <w:szCs w:val="20"/>
              </w:rPr>
            </w:pPr>
            <w:r>
              <w:rPr>
                <w:sz w:val="20"/>
                <w:szCs w:val="20"/>
              </w:rPr>
              <w:t>14,8</w:t>
            </w:r>
          </w:p>
        </w:tc>
      </w:tr>
      <w:tr w:rsidR="00660D87" w:rsidRPr="009908B0" w:rsidTr="008215D4">
        <w:trPr>
          <w:trHeight w:val="222"/>
        </w:trPr>
        <w:tc>
          <w:tcPr>
            <w:tcW w:w="2694" w:type="dxa"/>
            <w:gridSpan w:val="2"/>
            <w:tcBorders>
              <w:top w:val="nil"/>
              <w:left w:val="single" w:sz="4" w:space="0" w:color="auto"/>
              <w:bottom w:val="single" w:sz="4" w:space="0" w:color="auto"/>
              <w:right w:val="nil"/>
            </w:tcBorders>
            <w:shd w:val="clear" w:color="auto" w:fill="auto"/>
            <w:vAlign w:val="bottom"/>
          </w:tcPr>
          <w:p w:rsidR="00660D87" w:rsidRPr="009908B0" w:rsidRDefault="00660D87" w:rsidP="008215D4">
            <w:pPr>
              <w:rPr>
                <w:sz w:val="20"/>
                <w:szCs w:val="20"/>
              </w:rPr>
            </w:pPr>
            <w:r w:rsidRPr="009908B0">
              <w:rPr>
                <w:sz w:val="20"/>
                <w:szCs w:val="20"/>
              </w:rPr>
              <w:t>Налог на доходы физических лиц</w:t>
            </w:r>
          </w:p>
        </w:tc>
        <w:tc>
          <w:tcPr>
            <w:tcW w:w="2835" w:type="dxa"/>
            <w:tcBorders>
              <w:top w:val="nil"/>
              <w:left w:val="single" w:sz="4" w:space="0" w:color="auto"/>
              <w:bottom w:val="single" w:sz="4" w:space="0" w:color="auto"/>
              <w:right w:val="single" w:sz="4" w:space="0" w:color="auto"/>
            </w:tcBorders>
            <w:shd w:val="clear" w:color="auto" w:fill="auto"/>
          </w:tcPr>
          <w:p w:rsidR="00660D87" w:rsidRPr="009908B0" w:rsidRDefault="00660D87" w:rsidP="00575F23">
            <w:pPr>
              <w:jc w:val="center"/>
              <w:rPr>
                <w:sz w:val="20"/>
                <w:szCs w:val="20"/>
              </w:rPr>
            </w:pPr>
            <w:r w:rsidRPr="009908B0">
              <w:rPr>
                <w:sz w:val="20"/>
                <w:szCs w:val="20"/>
              </w:rPr>
              <w:t>182 1 01 02000 01 0000 110</w:t>
            </w:r>
          </w:p>
        </w:tc>
        <w:tc>
          <w:tcPr>
            <w:tcW w:w="1417" w:type="dxa"/>
            <w:tcBorders>
              <w:top w:val="nil"/>
              <w:left w:val="single" w:sz="4" w:space="0" w:color="auto"/>
              <w:bottom w:val="single" w:sz="4" w:space="0" w:color="auto"/>
              <w:right w:val="single" w:sz="4" w:space="0" w:color="auto"/>
            </w:tcBorders>
          </w:tcPr>
          <w:p w:rsidR="00660D87" w:rsidRPr="009908B0" w:rsidRDefault="008215D4" w:rsidP="008215D4">
            <w:pPr>
              <w:jc w:val="center"/>
              <w:rPr>
                <w:sz w:val="20"/>
                <w:szCs w:val="20"/>
              </w:rPr>
            </w:pPr>
            <w:r>
              <w:rPr>
                <w:sz w:val="20"/>
                <w:szCs w:val="20"/>
              </w:rPr>
              <w:t>1 </w:t>
            </w:r>
            <w:r w:rsidR="00660D87">
              <w:rPr>
                <w:sz w:val="20"/>
                <w:szCs w:val="20"/>
              </w:rPr>
              <w:t>738,0</w:t>
            </w:r>
          </w:p>
        </w:tc>
        <w:tc>
          <w:tcPr>
            <w:tcW w:w="1276" w:type="dxa"/>
            <w:gridSpan w:val="2"/>
            <w:tcBorders>
              <w:top w:val="nil"/>
              <w:left w:val="single" w:sz="4" w:space="0" w:color="auto"/>
              <w:bottom w:val="single" w:sz="4" w:space="0" w:color="auto"/>
              <w:right w:val="single" w:sz="4" w:space="0" w:color="auto"/>
            </w:tcBorders>
            <w:shd w:val="clear" w:color="auto" w:fill="auto"/>
            <w:noWrap/>
          </w:tcPr>
          <w:p w:rsidR="00660D87" w:rsidRPr="009908B0" w:rsidRDefault="00660D87" w:rsidP="008215D4">
            <w:pPr>
              <w:jc w:val="center"/>
              <w:rPr>
                <w:sz w:val="20"/>
                <w:szCs w:val="20"/>
              </w:rPr>
            </w:pPr>
            <w:r>
              <w:rPr>
                <w:sz w:val="20"/>
                <w:szCs w:val="20"/>
              </w:rPr>
              <w:t>58,7</w:t>
            </w:r>
          </w:p>
        </w:tc>
        <w:tc>
          <w:tcPr>
            <w:tcW w:w="1418" w:type="dxa"/>
            <w:tcBorders>
              <w:top w:val="nil"/>
              <w:left w:val="nil"/>
              <w:bottom w:val="single" w:sz="4" w:space="0" w:color="auto"/>
              <w:right w:val="single" w:sz="4" w:space="0" w:color="auto"/>
            </w:tcBorders>
            <w:shd w:val="clear" w:color="auto" w:fill="auto"/>
            <w:noWrap/>
          </w:tcPr>
          <w:p w:rsidR="00660D87" w:rsidRPr="009908B0" w:rsidRDefault="00660D87" w:rsidP="008215D4">
            <w:pPr>
              <w:jc w:val="center"/>
              <w:rPr>
                <w:sz w:val="20"/>
                <w:szCs w:val="20"/>
              </w:rPr>
            </w:pPr>
            <w:r>
              <w:rPr>
                <w:sz w:val="20"/>
                <w:szCs w:val="20"/>
              </w:rPr>
              <w:t>58,7</w:t>
            </w:r>
          </w:p>
        </w:tc>
      </w:tr>
      <w:tr w:rsidR="00660D87" w:rsidRPr="004A61AA" w:rsidTr="008215D4">
        <w:trPr>
          <w:trHeight w:val="222"/>
        </w:trPr>
        <w:tc>
          <w:tcPr>
            <w:tcW w:w="2694" w:type="dxa"/>
            <w:gridSpan w:val="2"/>
            <w:tcBorders>
              <w:top w:val="nil"/>
              <w:left w:val="single" w:sz="4" w:space="0" w:color="auto"/>
              <w:bottom w:val="single" w:sz="4" w:space="0" w:color="auto"/>
              <w:right w:val="nil"/>
            </w:tcBorders>
            <w:shd w:val="clear" w:color="auto" w:fill="auto"/>
            <w:vAlign w:val="bottom"/>
          </w:tcPr>
          <w:p w:rsidR="00660D87" w:rsidRPr="009908B0" w:rsidRDefault="00660D87" w:rsidP="008215D4">
            <w:pPr>
              <w:rPr>
                <w:sz w:val="20"/>
                <w:szCs w:val="20"/>
              </w:rPr>
            </w:pPr>
            <w:r>
              <w:rPr>
                <w:sz w:val="20"/>
                <w:szCs w:val="20"/>
              </w:rPr>
              <w:t>Прочие субсидии бюджетам муниципальных районов</w:t>
            </w:r>
          </w:p>
        </w:tc>
        <w:tc>
          <w:tcPr>
            <w:tcW w:w="2835" w:type="dxa"/>
            <w:tcBorders>
              <w:top w:val="nil"/>
              <w:left w:val="single" w:sz="4" w:space="0" w:color="auto"/>
              <w:bottom w:val="single" w:sz="4" w:space="0" w:color="auto"/>
              <w:right w:val="single" w:sz="4" w:space="0" w:color="auto"/>
            </w:tcBorders>
            <w:shd w:val="clear" w:color="auto" w:fill="auto"/>
          </w:tcPr>
          <w:p w:rsidR="00660D87" w:rsidRPr="009908B0" w:rsidRDefault="00660D87" w:rsidP="00575F23">
            <w:pPr>
              <w:jc w:val="center"/>
              <w:rPr>
                <w:sz w:val="20"/>
                <w:szCs w:val="20"/>
              </w:rPr>
            </w:pPr>
            <w:r>
              <w:rPr>
                <w:sz w:val="20"/>
                <w:szCs w:val="20"/>
              </w:rPr>
              <w:t>239 2 02 29999 05 0000 150</w:t>
            </w:r>
          </w:p>
        </w:tc>
        <w:tc>
          <w:tcPr>
            <w:tcW w:w="1417" w:type="dxa"/>
            <w:tcBorders>
              <w:top w:val="nil"/>
              <w:left w:val="single" w:sz="4" w:space="0" w:color="auto"/>
              <w:bottom w:val="single" w:sz="4" w:space="0" w:color="auto"/>
              <w:right w:val="single" w:sz="4" w:space="0" w:color="auto"/>
            </w:tcBorders>
          </w:tcPr>
          <w:p w:rsidR="00660D87" w:rsidRPr="004A61AA" w:rsidRDefault="00660D87" w:rsidP="008215D4">
            <w:pPr>
              <w:jc w:val="center"/>
              <w:rPr>
                <w:sz w:val="20"/>
                <w:szCs w:val="20"/>
              </w:rPr>
            </w:pPr>
            <w:r w:rsidRPr="004A61AA">
              <w:rPr>
                <w:sz w:val="20"/>
                <w:szCs w:val="20"/>
              </w:rPr>
              <w:t>23 566,0</w:t>
            </w:r>
          </w:p>
        </w:tc>
        <w:tc>
          <w:tcPr>
            <w:tcW w:w="1276" w:type="dxa"/>
            <w:gridSpan w:val="2"/>
            <w:tcBorders>
              <w:top w:val="nil"/>
              <w:left w:val="single" w:sz="4" w:space="0" w:color="auto"/>
              <w:bottom w:val="single" w:sz="4" w:space="0" w:color="auto"/>
              <w:right w:val="single" w:sz="4" w:space="0" w:color="auto"/>
            </w:tcBorders>
            <w:shd w:val="clear" w:color="auto" w:fill="auto"/>
            <w:noWrap/>
          </w:tcPr>
          <w:p w:rsidR="00660D87" w:rsidRPr="004A61AA" w:rsidRDefault="00660D87" w:rsidP="008215D4">
            <w:pPr>
              <w:jc w:val="center"/>
              <w:rPr>
                <w:sz w:val="20"/>
                <w:szCs w:val="20"/>
              </w:rPr>
            </w:pPr>
            <w:r w:rsidRPr="004A61AA">
              <w:rPr>
                <w:sz w:val="20"/>
                <w:szCs w:val="20"/>
              </w:rPr>
              <w:t>5 808,0</w:t>
            </w:r>
          </w:p>
        </w:tc>
        <w:tc>
          <w:tcPr>
            <w:tcW w:w="1418" w:type="dxa"/>
            <w:tcBorders>
              <w:top w:val="nil"/>
              <w:left w:val="nil"/>
              <w:bottom w:val="single" w:sz="4" w:space="0" w:color="auto"/>
              <w:right w:val="single" w:sz="4" w:space="0" w:color="auto"/>
            </w:tcBorders>
            <w:shd w:val="clear" w:color="auto" w:fill="auto"/>
            <w:noWrap/>
          </w:tcPr>
          <w:p w:rsidR="00660D87" w:rsidRPr="004A61AA" w:rsidRDefault="00660D87" w:rsidP="008215D4">
            <w:pPr>
              <w:jc w:val="center"/>
              <w:rPr>
                <w:sz w:val="20"/>
                <w:szCs w:val="20"/>
              </w:rPr>
            </w:pPr>
            <w:r w:rsidRPr="004A61AA">
              <w:rPr>
                <w:sz w:val="20"/>
                <w:szCs w:val="20"/>
              </w:rPr>
              <w:t>5 808,0</w:t>
            </w:r>
          </w:p>
        </w:tc>
      </w:tr>
      <w:tr w:rsidR="00660D87" w:rsidRPr="00242C2B" w:rsidTr="00660D87">
        <w:trPr>
          <w:trHeight w:val="468"/>
        </w:trPr>
        <w:tc>
          <w:tcPr>
            <w:tcW w:w="5529" w:type="dxa"/>
            <w:gridSpan w:val="3"/>
            <w:tcBorders>
              <w:top w:val="nil"/>
              <w:left w:val="single" w:sz="4" w:space="0" w:color="auto"/>
              <w:bottom w:val="single" w:sz="4" w:space="0" w:color="auto"/>
              <w:right w:val="single" w:sz="4" w:space="0" w:color="auto"/>
            </w:tcBorders>
            <w:shd w:val="clear" w:color="auto" w:fill="auto"/>
            <w:vAlign w:val="bottom"/>
          </w:tcPr>
          <w:p w:rsidR="00660D87" w:rsidRPr="00242C2B" w:rsidRDefault="00660D87" w:rsidP="00575F23">
            <w:pPr>
              <w:jc w:val="center"/>
              <w:rPr>
                <w:b/>
                <w:bCs/>
              </w:rPr>
            </w:pPr>
          </w:p>
          <w:p w:rsidR="00660D87" w:rsidRPr="00242C2B" w:rsidRDefault="00660D87" w:rsidP="00575F23">
            <w:pPr>
              <w:rPr>
                <w:b/>
                <w:bCs/>
              </w:rPr>
            </w:pPr>
            <w:r w:rsidRPr="00242C2B">
              <w:rPr>
                <w:b/>
                <w:bCs/>
              </w:rPr>
              <w:t>Всего доходов</w:t>
            </w:r>
          </w:p>
        </w:tc>
        <w:tc>
          <w:tcPr>
            <w:tcW w:w="1417" w:type="dxa"/>
            <w:tcBorders>
              <w:top w:val="nil"/>
              <w:left w:val="single" w:sz="4" w:space="0" w:color="auto"/>
              <w:bottom w:val="single" w:sz="4" w:space="0" w:color="auto"/>
              <w:right w:val="single" w:sz="4" w:space="0" w:color="auto"/>
            </w:tcBorders>
          </w:tcPr>
          <w:p w:rsidR="00660D87" w:rsidRDefault="00660D87" w:rsidP="008215D4">
            <w:pPr>
              <w:ind w:right="175"/>
              <w:jc w:val="right"/>
              <w:rPr>
                <w:b/>
                <w:bCs/>
              </w:rPr>
            </w:pPr>
          </w:p>
          <w:p w:rsidR="00660D87" w:rsidRPr="00242C2B" w:rsidRDefault="00660D87" w:rsidP="008215D4">
            <w:pPr>
              <w:ind w:right="175"/>
              <w:jc w:val="right"/>
              <w:rPr>
                <w:b/>
                <w:bCs/>
              </w:rPr>
            </w:pPr>
            <w:r>
              <w:rPr>
                <w:b/>
                <w:bCs/>
              </w:rPr>
              <w:t>42 005,0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tcPr>
          <w:p w:rsidR="00660D87" w:rsidRPr="00242C2B" w:rsidRDefault="00660D87" w:rsidP="008215D4">
            <w:pPr>
              <w:ind w:right="175"/>
              <w:jc w:val="right"/>
              <w:rPr>
                <w:b/>
                <w:bCs/>
              </w:rPr>
            </w:pPr>
            <w:r>
              <w:rPr>
                <w:b/>
                <w:bCs/>
              </w:rPr>
              <w:t>23 578,7</w:t>
            </w:r>
          </w:p>
        </w:tc>
        <w:tc>
          <w:tcPr>
            <w:tcW w:w="1418" w:type="dxa"/>
            <w:tcBorders>
              <w:top w:val="nil"/>
              <w:left w:val="nil"/>
              <w:bottom w:val="single" w:sz="4" w:space="0" w:color="auto"/>
              <w:right w:val="single" w:sz="4" w:space="0" w:color="auto"/>
            </w:tcBorders>
            <w:shd w:val="clear" w:color="auto" w:fill="auto"/>
            <w:noWrap/>
            <w:vAlign w:val="bottom"/>
          </w:tcPr>
          <w:p w:rsidR="00660D87" w:rsidRPr="00242C2B" w:rsidRDefault="00660D87" w:rsidP="008215D4">
            <w:pPr>
              <w:ind w:right="318"/>
              <w:jc w:val="right"/>
              <w:rPr>
                <w:b/>
                <w:bCs/>
              </w:rPr>
            </w:pPr>
            <w:r>
              <w:rPr>
                <w:b/>
                <w:bCs/>
              </w:rPr>
              <w:t>24 500,7</w:t>
            </w:r>
          </w:p>
        </w:tc>
      </w:tr>
      <w:tr w:rsidR="00660D87" w:rsidRPr="00D17C6E" w:rsidTr="00660D87">
        <w:trPr>
          <w:trHeight w:val="450"/>
        </w:trPr>
        <w:tc>
          <w:tcPr>
            <w:tcW w:w="9640" w:type="dxa"/>
            <w:gridSpan w:val="7"/>
            <w:tcBorders>
              <w:top w:val="single" w:sz="4" w:space="0" w:color="auto"/>
              <w:left w:val="single" w:sz="4" w:space="0" w:color="auto"/>
              <w:bottom w:val="single" w:sz="4" w:space="0" w:color="auto"/>
              <w:right w:val="single" w:sz="4" w:space="0" w:color="auto"/>
            </w:tcBorders>
            <w:vAlign w:val="center"/>
          </w:tcPr>
          <w:p w:rsidR="00660D87" w:rsidRPr="00D17C6E" w:rsidRDefault="00660D87" w:rsidP="00660D87">
            <w:pPr>
              <w:jc w:val="center"/>
              <w:rPr>
                <w:rFonts w:ascii="Arial CYR" w:hAnsi="Arial CYR" w:cs="Arial CYR"/>
                <w:sz w:val="26"/>
                <w:szCs w:val="26"/>
              </w:rPr>
            </w:pPr>
            <w:r w:rsidRPr="00F62129">
              <w:rPr>
                <w:b/>
                <w:bCs/>
                <w:sz w:val="26"/>
                <w:szCs w:val="26"/>
              </w:rPr>
              <w:t>Распределение бюджетных ассигнований</w:t>
            </w:r>
          </w:p>
        </w:tc>
      </w:tr>
      <w:tr w:rsidR="00660D87" w:rsidRPr="005724A9" w:rsidTr="008215D4">
        <w:trPr>
          <w:trHeight w:val="698"/>
        </w:trPr>
        <w:tc>
          <w:tcPr>
            <w:tcW w:w="2694" w:type="dxa"/>
            <w:gridSpan w:val="2"/>
            <w:tcBorders>
              <w:top w:val="nil"/>
              <w:left w:val="single" w:sz="4" w:space="0" w:color="auto"/>
              <w:bottom w:val="single" w:sz="4" w:space="0" w:color="auto"/>
              <w:right w:val="single" w:sz="4" w:space="0" w:color="auto"/>
            </w:tcBorders>
            <w:shd w:val="clear" w:color="auto" w:fill="auto"/>
            <w:vAlign w:val="bottom"/>
          </w:tcPr>
          <w:p w:rsidR="00660D87" w:rsidRPr="00D17C6E" w:rsidRDefault="00660D87" w:rsidP="00575F23">
            <w:pPr>
              <w:rPr>
                <w:sz w:val="22"/>
                <w:szCs w:val="22"/>
              </w:rPr>
            </w:pPr>
            <w:r w:rsidRPr="00D17C6E">
              <w:rPr>
                <w:sz w:val="22"/>
                <w:szCs w:val="22"/>
              </w:rPr>
              <w:t>Реализация муниципальной программы "Развитие сети автомобильных дорог общего пользования местного значения на</w:t>
            </w:r>
            <w:r>
              <w:rPr>
                <w:sz w:val="22"/>
                <w:szCs w:val="22"/>
              </w:rPr>
              <w:t xml:space="preserve"> 2017-2019 годы и на </w:t>
            </w:r>
            <w:r w:rsidRPr="00D17C6E">
              <w:rPr>
                <w:sz w:val="22"/>
                <w:szCs w:val="22"/>
              </w:rPr>
              <w:t xml:space="preserve"> период </w:t>
            </w:r>
            <w:r>
              <w:rPr>
                <w:sz w:val="22"/>
                <w:szCs w:val="22"/>
              </w:rPr>
              <w:t xml:space="preserve">до </w:t>
            </w:r>
            <w:r w:rsidRPr="00D17C6E">
              <w:rPr>
                <w:sz w:val="22"/>
                <w:szCs w:val="22"/>
              </w:rPr>
              <w:t>20</w:t>
            </w:r>
            <w:r>
              <w:rPr>
                <w:sz w:val="22"/>
                <w:szCs w:val="22"/>
              </w:rPr>
              <w:t>20</w:t>
            </w:r>
            <w:r w:rsidRPr="00D17C6E">
              <w:rPr>
                <w:sz w:val="22"/>
                <w:szCs w:val="22"/>
              </w:rPr>
              <w:t>г</w:t>
            </w:r>
            <w:r>
              <w:rPr>
                <w:sz w:val="22"/>
                <w:szCs w:val="22"/>
              </w:rPr>
              <w:t>ода</w:t>
            </w:r>
            <w:r w:rsidRPr="00D17C6E">
              <w:rPr>
                <w:sz w:val="22"/>
                <w:szCs w:val="22"/>
              </w:rPr>
              <w:t>"</w:t>
            </w:r>
          </w:p>
        </w:tc>
        <w:tc>
          <w:tcPr>
            <w:tcW w:w="2835" w:type="dxa"/>
            <w:tcBorders>
              <w:top w:val="nil"/>
              <w:left w:val="nil"/>
              <w:bottom w:val="single" w:sz="4" w:space="0" w:color="auto"/>
              <w:right w:val="single" w:sz="4" w:space="0" w:color="auto"/>
            </w:tcBorders>
            <w:shd w:val="clear" w:color="auto" w:fill="auto"/>
            <w:vAlign w:val="bottom"/>
          </w:tcPr>
          <w:p w:rsidR="00660D87" w:rsidRPr="00D17C6E" w:rsidRDefault="00660D87" w:rsidP="00575F23">
            <w:pPr>
              <w:jc w:val="center"/>
              <w:rPr>
                <w:sz w:val="21"/>
                <w:szCs w:val="21"/>
              </w:rPr>
            </w:pPr>
            <w:r w:rsidRPr="00D17C6E">
              <w:rPr>
                <w:sz w:val="21"/>
                <w:szCs w:val="21"/>
              </w:rPr>
              <w:t xml:space="preserve">239 04 09 </w:t>
            </w:r>
            <w:r>
              <w:rPr>
                <w:sz w:val="21"/>
                <w:szCs w:val="21"/>
              </w:rPr>
              <w:t>0</w:t>
            </w:r>
            <w:r w:rsidRPr="00D17C6E">
              <w:rPr>
                <w:sz w:val="21"/>
                <w:szCs w:val="21"/>
              </w:rPr>
              <w:t xml:space="preserve">7 0 00 00000 </w:t>
            </w:r>
            <w:r>
              <w:rPr>
                <w:sz w:val="21"/>
                <w:szCs w:val="21"/>
              </w:rPr>
              <w:t>000</w:t>
            </w:r>
          </w:p>
        </w:tc>
        <w:tc>
          <w:tcPr>
            <w:tcW w:w="1417" w:type="dxa"/>
            <w:tcBorders>
              <w:top w:val="single" w:sz="4" w:space="0" w:color="auto"/>
              <w:left w:val="nil"/>
              <w:bottom w:val="single" w:sz="4" w:space="0" w:color="auto"/>
              <w:right w:val="single" w:sz="4" w:space="0" w:color="auto"/>
            </w:tcBorders>
            <w:vAlign w:val="bottom"/>
          </w:tcPr>
          <w:p w:rsidR="00660D87" w:rsidRPr="005724A9" w:rsidRDefault="00660D87" w:rsidP="008215D4">
            <w:pPr>
              <w:ind w:right="175"/>
              <w:jc w:val="right"/>
              <w:rPr>
                <w:b/>
                <w:sz w:val="22"/>
                <w:szCs w:val="22"/>
              </w:rPr>
            </w:pPr>
            <w:r>
              <w:rPr>
                <w:b/>
                <w:sz w:val="22"/>
                <w:szCs w:val="22"/>
              </w:rPr>
              <w:t>42 005,0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60D87" w:rsidRPr="005724A9" w:rsidRDefault="00660D87" w:rsidP="00575F23">
            <w:pPr>
              <w:jc w:val="right"/>
              <w:rPr>
                <w:b/>
                <w:sz w:val="22"/>
                <w:szCs w:val="22"/>
              </w:rPr>
            </w:pPr>
            <w:r>
              <w:rPr>
                <w:b/>
                <w:sz w:val="22"/>
                <w:szCs w:val="22"/>
              </w:rPr>
              <w:t>23 578,7</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60D87" w:rsidRPr="005724A9" w:rsidRDefault="00660D87" w:rsidP="008215D4">
            <w:pPr>
              <w:jc w:val="right"/>
              <w:rPr>
                <w:b/>
                <w:sz w:val="22"/>
                <w:szCs w:val="22"/>
              </w:rPr>
            </w:pPr>
            <w:r>
              <w:rPr>
                <w:b/>
                <w:sz w:val="22"/>
                <w:szCs w:val="22"/>
              </w:rPr>
              <w:t>24 500,7</w:t>
            </w:r>
          </w:p>
        </w:tc>
      </w:tr>
      <w:tr w:rsidR="00660D87" w:rsidRPr="00D17C6E" w:rsidTr="008215D4">
        <w:trPr>
          <w:trHeight w:val="234"/>
        </w:trPr>
        <w:tc>
          <w:tcPr>
            <w:tcW w:w="2694" w:type="dxa"/>
            <w:gridSpan w:val="2"/>
            <w:tcBorders>
              <w:top w:val="nil"/>
              <w:left w:val="single" w:sz="4" w:space="0" w:color="auto"/>
              <w:bottom w:val="single" w:sz="4" w:space="0" w:color="auto"/>
              <w:right w:val="single" w:sz="4" w:space="0" w:color="auto"/>
            </w:tcBorders>
            <w:shd w:val="clear" w:color="auto" w:fill="auto"/>
            <w:vAlign w:val="bottom"/>
          </w:tcPr>
          <w:p w:rsidR="00660D87" w:rsidRPr="00D17C6E" w:rsidRDefault="00660D87" w:rsidP="00575F23">
            <w:pPr>
              <w:rPr>
                <w:sz w:val="22"/>
                <w:szCs w:val="22"/>
              </w:rPr>
            </w:pPr>
            <w:r w:rsidRPr="00D17C6E">
              <w:rPr>
                <w:sz w:val="22"/>
                <w:szCs w:val="22"/>
              </w:rPr>
              <w:t>Содержание муниципальных дорог, мостов</w:t>
            </w:r>
          </w:p>
        </w:tc>
        <w:tc>
          <w:tcPr>
            <w:tcW w:w="2835" w:type="dxa"/>
            <w:tcBorders>
              <w:top w:val="nil"/>
              <w:left w:val="nil"/>
              <w:bottom w:val="single" w:sz="4" w:space="0" w:color="auto"/>
              <w:right w:val="single" w:sz="4" w:space="0" w:color="auto"/>
            </w:tcBorders>
            <w:shd w:val="clear" w:color="auto" w:fill="auto"/>
            <w:vAlign w:val="bottom"/>
          </w:tcPr>
          <w:p w:rsidR="00660D87" w:rsidRPr="00D17C6E" w:rsidRDefault="00660D87" w:rsidP="00575F23">
            <w:pPr>
              <w:jc w:val="center"/>
              <w:rPr>
                <w:sz w:val="21"/>
                <w:szCs w:val="21"/>
              </w:rPr>
            </w:pPr>
            <w:r w:rsidRPr="00D17C6E">
              <w:rPr>
                <w:sz w:val="21"/>
                <w:szCs w:val="21"/>
              </w:rPr>
              <w:t>239 04 09 07 0 01 20030 240</w:t>
            </w:r>
          </w:p>
        </w:tc>
        <w:tc>
          <w:tcPr>
            <w:tcW w:w="1417" w:type="dxa"/>
            <w:tcBorders>
              <w:top w:val="single" w:sz="4" w:space="0" w:color="auto"/>
              <w:left w:val="nil"/>
              <w:bottom w:val="single" w:sz="4" w:space="0" w:color="auto"/>
              <w:right w:val="single" w:sz="4" w:space="0" w:color="auto"/>
            </w:tcBorders>
            <w:vAlign w:val="bottom"/>
          </w:tcPr>
          <w:p w:rsidR="00660D87" w:rsidRPr="00D17C6E" w:rsidRDefault="00660D87" w:rsidP="008215D4">
            <w:pPr>
              <w:ind w:right="175"/>
              <w:jc w:val="right"/>
              <w:rPr>
                <w:sz w:val="22"/>
                <w:szCs w:val="22"/>
              </w:rPr>
            </w:pPr>
            <w:r>
              <w:rPr>
                <w:sz w:val="22"/>
                <w:szCs w:val="22"/>
              </w:rPr>
              <w:t>9 524,1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60D87" w:rsidRPr="00D17C6E" w:rsidRDefault="00660D87" w:rsidP="00575F23">
            <w:pPr>
              <w:jc w:val="right"/>
              <w:rPr>
                <w:sz w:val="22"/>
                <w:szCs w:val="22"/>
              </w:rPr>
            </w:pPr>
            <w:r>
              <w:rPr>
                <w:sz w:val="22"/>
                <w:szCs w:val="22"/>
              </w:rPr>
              <w:t>14 375,0</w:t>
            </w:r>
          </w:p>
        </w:tc>
        <w:tc>
          <w:tcPr>
            <w:tcW w:w="1418" w:type="dxa"/>
            <w:tcBorders>
              <w:top w:val="nil"/>
              <w:left w:val="nil"/>
              <w:bottom w:val="single" w:sz="4" w:space="0" w:color="auto"/>
              <w:right w:val="single" w:sz="4" w:space="0" w:color="auto"/>
            </w:tcBorders>
            <w:shd w:val="clear" w:color="auto" w:fill="auto"/>
            <w:vAlign w:val="bottom"/>
          </w:tcPr>
          <w:p w:rsidR="00660D87" w:rsidRPr="00D17C6E" w:rsidRDefault="00660D87" w:rsidP="008215D4">
            <w:pPr>
              <w:jc w:val="right"/>
              <w:rPr>
                <w:sz w:val="22"/>
                <w:szCs w:val="22"/>
              </w:rPr>
            </w:pPr>
            <w:r w:rsidRPr="00D17C6E">
              <w:rPr>
                <w:sz w:val="22"/>
                <w:szCs w:val="22"/>
              </w:rPr>
              <w:t>1</w:t>
            </w:r>
            <w:r>
              <w:rPr>
                <w:sz w:val="22"/>
                <w:szCs w:val="22"/>
              </w:rPr>
              <w:t>4 375,0</w:t>
            </w:r>
          </w:p>
        </w:tc>
      </w:tr>
      <w:tr w:rsidR="00660D87" w:rsidRPr="00D17C6E" w:rsidTr="008215D4">
        <w:trPr>
          <w:trHeight w:val="234"/>
        </w:trPr>
        <w:tc>
          <w:tcPr>
            <w:tcW w:w="2694" w:type="dxa"/>
            <w:gridSpan w:val="2"/>
            <w:tcBorders>
              <w:top w:val="nil"/>
              <w:left w:val="single" w:sz="4" w:space="0" w:color="auto"/>
              <w:bottom w:val="single" w:sz="4" w:space="0" w:color="auto"/>
              <w:right w:val="single" w:sz="4" w:space="0" w:color="auto"/>
            </w:tcBorders>
            <w:shd w:val="clear" w:color="auto" w:fill="auto"/>
            <w:vAlign w:val="bottom"/>
          </w:tcPr>
          <w:p w:rsidR="00660D87" w:rsidRPr="00D17C6E" w:rsidRDefault="00660D87" w:rsidP="00575F23">
            <w:pPr>
              <w:rPr>
                <w:sz w:val="22"/>
                <w:szCs w:val="22"/>
              </w:rPr>
            </w:pPr>
            <w:r w:rsidRPr="00B80DBC">
              <w:rPr>
                <w:sz w:val="22"/>
                <w:szCs w:val="22"/>
              </w:rPr>
              <w:t>Иные межбюджетные трансферты</w:t>
            </w:r>
          </w:p>
        </w:tc>
        <w:tc>
          <w:tcPr>
            <w:tcW w:w="2835" w:type="dxa"/>
            <w:tcBorders>
              <w:top w:val="nil"/>
              <w:left w:val="nil"/>
              <w:bottom w:val="single" w:sz="4" w:space="0" w:color="auto"/>
              <w:right w:val="single" w:sz="4" w:space="0" w:color="auto"/>
            </w:tcBorders>
            <w:shd w:val="clear" w:color="auto" w:fill="auto"/>
            <w:vAlign w:val="bottom"/>
          </w:tcPr>
          <w:p w:rsidR="00660D87" w:rsidRPr="00D17C6E" w:rsidRDefault="00660D87" w:rsidP="00575F23">
            <w:pPr>
              <w:jc w:val="center"/>
              <w:rPr>
                <w:sz w:val="21"/>
                <w:szCs w:val="21"/>
              </w:rPr>
            </w:pPr>
            <w:r w:rsidRPr="00D17C6E">
              <w:rPr>
                <w:sz w:val="21"/>
                <w:szCs w:val="21"/>
              </w:rPr>
              <w:t xml:space="preserve">239 04 09 07 0 01 20030 </w:t>
            </w:r>
            <w:r>
              <w:rPr>
                <w:sz w:val="21"/>
                <w:szCs w:val="21"/>
              </w:rPr>
              <w:t>5</w:t>
            </w:r>
            <w:r w:rsidRPr="00D17C6E">
              <w:rPr>
                <w:sz w:val="21"/>
                <w:szCs w:val="21"/>
              </w:rPr>
              <w:t>40</w:t>
            </w:r>
          </w:p>
        </w:tc>
        <w:tc>
          <w:tcPr>
            <w:tcW w:w="1417" w:type="dxa"/>
            <w:tcBorders>
              <w:top w:val="single" w:sz="4" w:space="0" w:color="auto"/>
              <w:left w:val="nil"/>
              <w:bottom w:val="single" w:sz="4" w:space="0" w:color="auto"/>
              <w:right w:val="single" w:sz="4" w:space="0" w:color="auto"/>
            </w:tcBorders>
            <w:vAlign w:val="bottom"/>
          </w:tcPr>
          <w:p w:rsidR="00660D87" w:rsidRDefault="00660D87" w:rsidP="008215D4">
            <w:pPr>
              <w:ind w:right="175"/>
              <w:jc w:val="right"/>
              <w:rPr>
                <w:sz w:val="22"/>
                <w:szCs w:val="22"/>
              </w:rPr>
            </w:pPr>
            <w:r>
              <w:rPr>
                <w:sz w:val="22"/>
                <w:szCs w:val="22"/>
              </w:rPr>
              <w:t>4 560,2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60D87" w:rsidRPr="00D17C6E" w:rsidRDefault="00660D87" w:rsidP="00575F23">
            <w:pPr>
              <w:jc w:val="right"/>
              <w:rPr>
                <w:sz w:val="22"/>
                <w:szCs w:val="22"/>
              </w:rPr>
            </w:pPr>
            <w:r>
              <w:rPr>
                <w:sz w:val="22"/>
                <w:szCs w:val="22"/>
              </w:rPr>
              <w:t>0,0</w:t>
            </w:r>
          </w:p>
        </w:tc>
        <w:tc>
          <w:tcPr>
            <w:tcW w:w="1418" w:type="dxa"/>
            <w:tcBorders>
              <w:top w:val="nil"/>
              <w:left w:val="nil"/>
              <w:bottom w:val="single" w:sz="4" w:space="0" w:color="auto"/>
              <w:right w:val="single" w:sz="4" w:space="0" w:color="auto"/>
            </w:tcBorders>
            <w:shd w:val="clear" w:color="auto" w:fill="auto"/>
            <w:vAlign w:val="bottom"/>
          </w:tcPr>
          <w:p w:rsidR="00660D87" w:rsidRPr="00D17C6E" w:rsidRDefault="00660D87" w:rsidP="008215D4">
            <w:pPr>
              <w:jc w:val="right"/>
              <w:rPr>
                <w:sz w:val="22"/>
                <w:szCs w:val="22"/>
              </w:rPr>
            </w:pPr>
            <w:r>
              <w:rPr>
                <w:sz w:val="22"/>
                <w:szCs w:val="22"/>
              </w:rPr>
              <w:t>0,0</w:t>
            </w:r>
          </w:p>
        </w:tc>
      </w:tr>
      <w:tr w:rsidR="00660D87" w:rsidRPr="00D17C6E" w:rsidTr="008215D4">
        <w:trPr>
          <w:trHeight w:val="257"/>
        </w:trPr>
        <w:tc>
          <w:tcPr>
            <w:tcW w:w="2694" w:type="dxa"/>
            <w:gridSpan w:val="2"/>
            <w:tcBorders>
              <w:top w:val="nil"/>
              <w:left w:val="single" w:sz="4" w:space="0" w:color="auto"/>
              <w:bottom w:val="single" w:sz="4" w:space="0" w:color="auto"/>
              <w:right w:val="single" w:sz="4" w:space="0" w:color="auto"/>
            </w:tcBorders>
            <w:shd w:val="clear" w:color="auto" w:fill="auto"/>
            <w:vAlign w:val="bottom"/>
          </w:tcPr>
          <w:p w:rsidR="00660D87" w:rsidRPr="00D17C6E" w:rsidRDefault="00660D87" w:rsidP="00575F23">
            <w:pPr>
              <w:rPr>
                <w:sz w:val="22"/>
                <w:szCs w:val="22"/>
              </w:rPr>
            </w:pPr>
            <w:r w:rsidRPr="00D17C6E">
              <w:rPr>
                <w:sz w:val="22"/>
                <w:szCs w:val="22"/>
              </w:rPr>
              <w:t>Ремонт муниципальных дорог, мостов</w:t>
            </w:r>
          </w:p>
        </w:tc>
        <w:tc>
          <w:tcPr>
            <w:tcW w:w="2835" w:type="dxa"/>
            <w:tcBorders>
              <w:top w:val="nil"/>
              <w:left w:val="nil"/>
              <w:bottom w:val="single" w:sz="4" w:space="0" w:color="auto"/>
              <w:right w:val="single" w:sz="4" w:space="0" w:color="auto"/>
            </w:tcBorders>
            <w:shd w:val="clear" w:color="auto" w:fill="auto"/>
            <w:vAlign w:val="bottom"/>
          </w:tcPr>
          <w:p w:rsidR="00660D87" w:rsidRPr="00D17C6E" w:rsidRDefault="00660D87" w:rsidP="00575F23">
            <w:pPr>
              <w:jc w:val="center"/>
              <w:rPr>
                <w:sz w:val="21"/>
                <w:szCs w:val="21"/>
              </w:rPr>
            </w:pPr>
            <w:r w:rsidRPr="00D17C6E">
              <w:rPr>
                <w:sz w:val="21"/>
                <w:szCs w:val="21"/>
              </w:rPr>
              <w:t>239 04 09 07 0 02 20040 240</w:t>
            </w:r>
          </w:p>
        </w:tc>
        <w:tc>
          <w:tcPr>
            <w:tcW w:w="1417" w:type="dxa"/>
            <w:tcBorders>
              <w:top w:val="single" w:sz="4" w:space="0" w:color="auto"/>
              <w:left w:val="nil"/>
              <w:bottom w:val="single" w:sz="4" w:space="0" w:color="auto"/>
              <w:right w:val="single" w:sz="4" w:space="0" w:color="auto"/>
            </w:tcBorders>
            <w:vAlign w:val="bottom"/>
          </w:tcPr>
          <w:p w:rsidR="00660D87" w:rsidRPr="00D17C6E" w:rsidRDefault="00660D87" w:rsidP="008215D4">
            <w:pPr>
              <w:ind w:right="175"/>
              <w:jc w:val="right"/>
              <w:rPr>
                <w:sz w:val="22"/>
                <w:szCs w:val="22"/>
              </w:rPr>
            </w:pPr>
            <w:r>
              <w:rPr>
                <w:sz w:val="22"/>
                <w:szCs w:val="22"/>
              </w:rPr>
              <w:t>3 941,8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60D87" w:rsidRPr="00D17C6E" w:rsidRDefault="00660D87" w:rsidP="00575F23">
            <w:pPr>
              <w:jc w:val="right"/>
              <w:rPr>
                <w:sz w:val="22"/>
                <w:szCs w:val="22"/>
              </w:rPr>
            </w:pPr>
            <w:r>
              <w:rPr>
                <w:sz w:val="22"/>
                <w:szCs w:val="22"/>
              </w:rPr>
              <w:t>3 337,2</w:t>
            </w:r>
          </w:p>
        </w:tc>
        <w:tc>
          <w:tcPr>
            <w:tcW w:w="1418" w:type="dxa"/>
            <w:tcBorders>
              <w:top w:val="nil"/>
              <w:left w:val="nil"/>
              <w:bottom w:val="single" w:sz="4" w:space="0" w:color="auto"/>
              <w:right w:val="single" w:sz="4" w:space="0" w:color="auto"/>
            </w:tcBorders>
            <w:shd w:val="clear" w:color="auto" w:fill="auto"/>
            <w:noWrap/>
            <w:vAlign w:val="bottom"/>
          </w:tcPr>
          <w:p w:rsidR="00660D87" w:rsidRPr="00D17C6E" w:rsidRDefault="00660D87" w:rsidP="008215D4">
            <w:pPr>
              <w:jc w:val="right"/>
              <w:rPr>
                <w:sz w:val="22"/>
                <w:szCs w:val="22"/>
              </w:rPr>
            </w:pPr>
            <w:r>
              <w:rPr>
                <w:sz w:val="22"/>
                <w:szCs w:val="22"/>
              </w:rPr>
              <w:t>4 259,2</w:t>
            </w:r>
          </w:p>
        </w:tc>
      </w:tr>
      <w:tr w:rsidR="00660D87" w:rsidTr="008215D4">
        <w:trPr>
          <w:trHeight w:val="257"/>
        </w:trPr>
        <w:tc>
          <w:tcPr>
            <w:tcW w:w="2694" w:type="dxa"/>
            <w:gridSpan w:val="2"/>
            <w:tcBorders>
              <w:top w:val="nil"/>
              <w:left w:val="single" w:sz="4" w:space="0" w:color="auto"/>
              <w:bottom w:val="single" w:sz="4" w:space="0" w:color="auto"/>
              <w:right w:val="single" w:sz="4" w:space="0" w:color="auto"/>
            </w:tcBorders>
            <w:shd w:val="clear" w:color="auto" w:fill="auto"/>
            <w:vAlign w:val="bottom"/>
          </w:tcPr>
          <w:p w:rsidR="00660D87" w:rsidRPr="00D17C6E" w:rsidRDefault="00660D87" w:rsidP="00575F23">
            <w:pPr>
              <w:rPr>
                <w:sz w:val="22"/>
                <w:szCs w:val="22"/>
              </w:rPr>
            </w:pPr>
            <w:r>
              <w:rPr>
                <w:sz w:val="22"/>
                <w:szCs w:val="22"/>
              </w:rPr>
              <w:t>Осуществление дорожной деятельности в отношении автомобильных дорог общего пользования местного значения</w:t>
            </w:r>
          </w:p>
        </w:tc>
        <w:tc>
          <w:tcPr>
            <w:tcW w:w="2835" w:type="dxa"/>
            <w:tcBorders>
              <w:top w:val="nil"/>
              <w:left w:val="nil"/>
              <w:bottom w:val="single" w:sz="4" w:space="0" w:color="auto"/>
              <w:right w:val="single" w:sz="4" w:space="0" w:color="auto"/>
            </w:tcBorders>
            <w:shd w:val="clear" w:color="auto" w:fill="auto"/>
            <w:vAlign w:val="bottom"/>
          </w:tcPr>
          <w:p w:rsidR="00660D87" w:rsidRPr="005F5288" w:rsidRDefault="00660D87" w:rsidP="00575F23">
            <w:pPr>
              <w:jc w:val="center"/>
              <w:rPr>
                <w:sz w:val="21"/>
                <w:szCs w:val="21"/>
              </w:rPr>
            </w:pPr>
            <w:r>
              <w:rPr>
                <w:sz w:val="21"/>
                <w:szCs w:val="21"/>
              </w:rPr>
              <w:t xml:space="preserve">239 04 09 07 0 02 </w:t>
            </w:r>
            <w:r>
              <w:rPr>
                <w:sz w:val="21"/>
                <w:szCs w:val="21"/>
                <w:lang w:val="en-US"/>
              </w:rPr>
              <w:t>S</w:t>
            </w:r>
            <w:r>
              <w:rPr>
                <w:sz w:val="21"/>
                <w:szCs w:val="21"/>
              </w:rPr>
              <w:t>1350 240</w:t>
            </w:r>
          </w:p>
        </w:tc>
        <w:tc>
          <w:tcPr>
            <w:tcW w:w="1417" w:type="dxa"/>
            <w:tcBorders>
              <w:top w:val="single" w:sz="4" w:space="0" w:color="auto"/>
              <w:left w:val="nil"/>
              <w:bottom w:val="single" w:sz="4" w:space="0" w:color="auto"/>
              <w:right w:val="single" w:sz="4" w:space="0" w:color="auto"/>
            </w:tcBorders>
            <w:vAlign w:val="bottom"/>
          </w:tcPr>
          <w:p w:rsidR="00660D87" w:rsidRDefault="00660D87" w:rsidP="008215D4">
            <w:pPr>
              <w:jc w:val="right"/>
              <w:rPr>
                <w:sz w:val="22"/>
                <w:szCs w:val="22"/>
              </w:rPr>
            </w:pPr>
            <w:r>
              <w:rPr>
                <w:sz w:val="22"/>
                <w:szCs w:val="22"/>
              </w:rPr>
              <w:t>22 428,8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60D87" w:rsidRDefault="00660D87" w:rsidP="00575F23">
            <w:pPr>
              <w:jc w:val="right"/>
              <w:rPr>
                <w:sz w:val="22"/>
                <w:szCs w:val="22"/>
              </w:rPr>
            </w:pPr>
            <w:r>
              <w:rPr>
                <w:sz w:val="22"/>
                <w:szCs w:val="22"/>
              </w:rPr>
              <w:t>4 491,4</w:t>
            </w:r>
          </w:p>
        </w:tc>
        <w:tc>
          <w:tcPr>
            <w:tcW w:w="1418" w:type="dxa"/>
            <w:tcBorders>
              <w:top w:val="nil"/>
              <w:left w:val="nil"/>
              <w:bottom w:val="single" w:sz="4" w:space="0" w:color="auto"/>
              <w:right w:val="single" w:sz="4" w:space="0" w:color="auto"/>
            </w:tcBorders>
            <w:shd w:val="clear" w:color="auto" w:fill="auto"/>
            <w:noWrap/>
            <w:vAlign w:val="bottom"/>
          </w:tcPr>
          <w:p w:rsidR="00660D87" w:rsidRDefault="00660D87" w:rsidP="008215D4">
            <w:pPr>
              <w:jc w:val="right"/>
              <w:rPr>
                <w:sz w:val="22"/>
                <w:szCs w:val="22"/>
              </w:rPr>
            </w:pPr>
            <w:r>
              <w:rPr>
                <w:sz w:val="22"/>
                <w:szCs w:val="22"/>
              </w:rPr>
              <w:t>4 491,4</w:t>
            </w:r>
          </w:p>
        </w:tc>
      </w:tr>
      <w:tr w:rsidR="00660D87" w:rsidRPr="00D17C6E" w:rsidTr="008215D4">
        <w:trPr>
          <w:trHeight w:val="257"/>
        </w:trPr>
        <w:tc>
          <w:tcPr>
            <w:tcW w:w="2694" w:type="dxa"/>
            <w:gridSpan w:val="2"/>
            <w:tcBorders>
              <w:top w:val="nil"/>
              <w:left w:val="single" w:sz="4" w:space="0" w:color="auto"/>
              <w:bottom w:val="single" w:sz="4" w:space="0" w:color="auto"/>
              <w:right w:val="single" w:sz="4" w:space="0" w:color="auto"/>
            </w:tcBorders>
            <w:shd w:val="clear" w:color="auto" w:fill="auto"/>
            <w:vAlign w:val="bottom"/>
          </w:tcPr>
          <w:p w:rsidR="00660D87" w:rsidRPr="00D17C6E" w:rsidRDefault="00660D87" w:rsidP="00575F23">
            <w:pPr>
              <w:rPr>
                <w:sz w:val="22"/>
                <w:szCs w:val="22"/>
              </w:rPr>
            </w:pPr>
            <w:r w:rsidRPr="00B80DBC">
              <w:rPr>
                <w:sz w:val="22"/>
                <w:szCs w:val="22"/>
              </w:rPr>
              <w:t>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w:t>
            </w:r>
          </w:p>
        </w:tc>
        <w:tc>
          <w:tcPr>
            <w:tcW w:w="2835" w:type="dxa"/>
            <w:tcBorders>
              <w:top w:val="nil"/>
              <w:left w:val="nil"/>
              <w:bottom w:val="single" w:sz="4" w:space="0" w:color="auto"/>
              <w:right w:val="single" w:sz="4" w:space="0" w:color="auto"/>
            </w:tcBorders>
            <w:shd w:val="clear" w:color="auto" w:fill="auto"/>
            <w:vAlign w:val="bottom"/>
          </w:tcPr>
          <w:p w:rsidR="00660D87" w:rsidRPr="00D17C6E" w:rsidRDefault="00660D87" w:rsidP="00575F23">
            <w:pPr>
              <w:jc w:val="center"/>
              <w:rPr>
                <w:sz w:val="21"/>
                <w:szCs w:val="21"/>
              </w:rPr>
            </w:pPr>
            <w:r w:rsidRPr="00D17C6E">
              <w:rPr>
                <w:sz w:val="21"/>
                <w:szCs w:val="21"/>
              </w:rPr>
              <w:t>239 04 09 07 0 0</w:t>
            </w:r>
            <w:r>
              <w:rPr>
                <w:sz w:val="21"/>
                <w:szCs w:val="21"/>
              </w:rPr>
              <w:t>3</w:t>
            </w:r>
            <w:r w:rsidRPr="00D17C6E">
              <w:rPr>
                <w:sz w:val="21"/>
                <w:szCs w:val="21"/>
              </w:rPr>
              <w:t xml:space="preserve"> 200</w:t>
            </w:r>
            <w:r>
              <w:rPr>
                <w:sz w:val="21"/>
                <w:szCs w:val="21"/>
              </w:rPr>
              <w:t>5</w:t>
            </w:r>
            <w:r w:rsidRPr="00D17C6E">
              <w:rPr>
                <w:sz w:val="21"/>
                <w:szCs w:val="21"/>
              </w:rPr>
              <w:t>0 240</w:t>
            </w:r>
          </w:p>
        </w:tc>
        <w:tc>
          <w:tcPr>
            <w:tcW w:w="1417" w:type="dxa"/>
            <w:tcBorders>
              <w:top w:val="single" w:sz="4" w:space="0" w:color="auto"/>
              <w:left w:val="nil"/>
              <w:bottom w:val="single" w:sz="4" w:space="0" w:color="auto"/>
              <w:right w:val="single" w:sz="4" w:space="0" w:color="auto"/>
            </w:tcBorders>
            <w:vAlign w:val="bottom"/>
          </w:tcPr>
          <w:p w:rsidR="00660D87" w:rsidRDefault="00660D87" w:rsidP="008215D4">
            <w:pPr>
              <w:ind w:right="175"/>
              <w:jc w:val="right"/>
              <w:rPr>
                <w:sz w:val="22"/>
                <w:szCs w:val="22"/>
              </w:rPr>
            </w:pPr>
            <w:r>
              <w:rPr>
                <w:sz w:val="22"/>
                <w:szCs w:val="22"/>
              </w:rPr>
              <w:t>25,0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60D87" w:rsidRPr="00D17C6E" w:rsidRDefault="00660D87" w:rsidP="00575F23">
            <w:pPr>
              <w:jc w:val="right"/>
              <w:rPr>
                <w:sz w:val="22"/>
                <w:szCs w:val="22"/>
              </w:rPr>
            </w:pPr>
            <w:r>
              <w:rPr>
                <w:sz w:val="22"/>
                <w:szCs w:val="22"/>
              </w:rPr>
              <w:t>0</w:t>
            </w:r>
          </w:p>
        </w:tc>
        <w:tc>
          <w:tcPr>
            <w:tcW w:w="1418" w:type="dxa"/>
            <w:tcBorders>
              <w:top w:val="nil"/>
              <w:left w:val="nil"/>
              <w:bottom w:val="single" w:sz="4" w:space="0" w:color="auto"/>
              <w:right w:val="single" w:sz="4" w:space="0" w:color="auto"/>
            </w:tcBorders>
            <w:shd w:val="clear" w:color="auto" w:fill="auto"/>
            <w:noWrap/>
            <w:vAlign w:val="bottom"/>
          </w:tcPr>
          <w:p w:rsidR="00660D87" w:rsidRPr="00D17C6E" w:rsidRDefault="00660D87" w:rsidP="008215D4">
            <w:pPr>
              <w:jc w:val="right"/>
              <w:rPr>
                <w:sz w:val="22"/>
                <w:szCs w:val="22"/>
              </w:rPr>
            </w:pPr>
            <w:r>
              <w:rPr>
                <w:sz w:val="22"/>
                <w:szCs w:val="22"/>
              </w:rPr>
              <w:t>0</w:t>
            </w:r>
          </w:p>
        </w:tc>
      </w:tr>
      <w:tr w:rsidR="00660D87" w:rsidTr="008215D4">
        <w:trPr>
          <w:trHeight w:val="257"/>
        </w:trPr>
        <w:tc>
          <w:tcPr>
            <w:tcW w:w="2694" w:type="dxa"/>
            <w:gridSpan w:val="2"/>
            <w:tcBorders>
              <w:top w:val="nil"/>
              <w:left w:val="single" w:sz="4" w:space="0" w:color="auto"/>
              <w:bottom w:val="single" w:sz="4" w:space="0" w:color="auto"/>
              <w:right w:val="single" w:sz="4" w:space="0" w:color="auto"/>
            </w:tcBorders>
            <w:shd w:val="clear" w:color="auto" w:fill="auto"/>
            <w:vAlign w:val="bottom"/>
          </w:tcPr>
          <w:p w:rsidR="00660D87" w:rsidRPr="00B80DBC" w:rsidRDefault="00660D87" w:rsidP="00575F23">
            <w:pPr>
              <w:rPr>
                <w:sz w:val="22"/>
                <w:szCs w:val="22"/>
              </w:rPr>
            </w:pPr>
            <w:r>
              <w:rPr>
                <w:sz w:val="22"/>
                <w:szCs w:val="22"/>
              </w:rPr>
              <w:t>Обеспечение подъездов к земельным участкам, предоставляемым отдельным категориям граждан</w:t>
            </w:r>
          </w:p>
        </w:tc>
        <w:tc>
          <w:tcPr>
            <w:tcW w:w="2835" w:type="dxa"/>
            <w:tcBorders>
              <w:top w:val="nil"/>
              <w:left w:val="nil"/>
              <w:bottom w:val="single" w:sz="4" w:space="0" w:color="auto"/>
              <w:right w:val="single" w:sz="4" w:space="0" w:color="auto"/>
            </w:tcBorders>
            <w:shd w:val="clear" w:color="auto" w:fill="auto"/>
            <w:vAlign w:val="bottom"/>
          </w:tcPr>
          <w:p w:rsidR="00660D87" w:rsidRPr="00D17C6E" w:rsidRDefault="00660D87" w:rsidP="00575F23">
            <w:pPr>
              <w:jc w:val="center"/>
              <w:rPr>
                <w:sz w:val="21"/>
                <w:szCs w:val="21"/>
              </w:rPr>
            </w:pPr>
            <w:r>
              <w:rPr>
                <w:sz w:val="21"/>
                <w:szCs w:val="21"/>
              </w:rPr>
              <w:t xml:space="preserve">239 04 09 07 0 04 </w:t>
            </w:r>
            <w:r>
              <w:rPr>
                <w:sz w:val="21"/>
                <w:szCs w:val="21"/>
                <w:lang w:val="en-US"/>
              </w:rPr>
              <w:t>S</w:t>
            </w:r>
            <w:r>
              <w:rPr>
                <w:sz w:val="21"/>
                <w:szCs w:val="21"/>
              </w:rPr>
              <w:t>1360 240</w:t>
            </w:r>
          </w:p>
        </w:tc>
        <w:tc>
          <w:tcPr>
            <w:tcW w:w="1417" w:type="dxa"/>
            <w:tcBorders>
              <w:top w:val="single" w:sz="4" w:space="0" w:color="auto"/>
              <w:left w:val="nil"/>
              <w:bottom w:val="single" w:sz="4" w:space="0" w:color="auto"/>
              <w:right w:val="single" w:sz="4" w:space="0" w:color="auto"/>
            </w:tcBorders>
            <w:vAlign w:val="bottom"/>
          </w:tcPr>
          <w:p w:rsidR="00660D87" w:rsidRDefault="00660D87" w:rsidP="008215D4">
            <w:pPr>
              <w:ind w:right="175"/>
              <w:jc w:val="right"/>
              <w:rPr>
                <w:sz w:val="22"/>
                <w:szCs w:val="22"/>
              </w:rPr>
            </w:pPr>
            <w:r>
              <w:rPr>
                <w:sz w:val="22"/>
                <w:szCs w:val="22"/>
              </w:rPr>
              <w:t>1 375,1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60D87" w:rsidRDefault="00660D87" w:rsidP="00575F23">
            <w:pPr>
              <w:jc w:val="right"/>
              <w:rPr>
                <w:sz w:val="22"/>
                <w:szCs w:val="22"/>
              </w:rPr>
            </w:pPr>
            <w:r>
              <w:rPr>
                <w:sz w:val="22"/>
                <w:szCs w:val="22"/>
              </w:rPr>
              <w:t>1 375,1</w:t>
            </w:r>
          </w:p>
        </w:tc>
        <w:tc>
          <w:tcPr>
            <w:tcW w:w="1418" w:type="dxa"/>
            <w:tcBorders>
              <w:top w:val="nil"/>
              <w:left w:val="nil"/>
              <w:bottom w:val="single" w:sz="4" w:space="0" w:color="auto"/>
              <w:right w:val="single" w:sz="4" w:space="0" w:color="auto"/>
            </w:tcBorders>
            <w:shd w:val="clear" w:color="auto" w:fill="auto"/>
            <w:noWrap/>
            <w:vAlign w:val="bottom"/>
          </w:tcPr>
          <w:p w:rsidR="00660D87" w:rsidRDefault="00660D87" w:rsidP="008215D4">
            <w:pPr>
              <w:jc w:val="right"/>
              <w:rPr>
                <w:sz w:val="22"/>
                <w:szCs w:val="22"/>
              </w:rPr>
            </w:pPr>
            <w:r>
              <w:rPr>
                <w:sz w:val="22"/>
                <w:szCs w:val="22"/>
              </w:rPr>
              <w:t>1 375,1</w:t>
            </w:r>
          </w:p>
        </w:tc>
      </w:tr>
      <w:tr w:rsidR="00660D87" w:rsidTr="008215D4">
        <w:trPr>
          <w:trHeight w:val="257"/>
        </w:trPr>
        <w:tc>
          <w:tcPr>
            <w:tcW w:w="2694" w:type="dxa"/>
            <w:gridSpan w:val="2"/>
            <w:tcBorders>
              <w:top w:val="nil"/>
              <w:left w:val="single" w:sz="4" w:space="0" w:color="auto"/>
              <w:bottom w:val="single" w:sz="4" w:space="0" w:color="auto"/>
              <w:right w:val="single" w:sz="4" w:space="0" w:color="auto"/>
            </w:tcBorders>
            <w:shd w:val="clear" w:color="auto" w:fill="auto"/>
            <w:vAlign w:val="bottom"/>
          </w:tcPr>
          <w:p w:rsidR="00660D87" w:rsidRDefault="00660D87" w:rsidP="00575F23">
            <w:pPr>
              <w:rPr>
                <w:sz w:val="22"/>
                <w:szCs w:val="22"/>
              </w:rPr>
            </w:pPr>
            <w:r>
              <w:rPr>
                <w:sz w:val="22"/>
                <w:szCs w:val="22"/>
              </w:rPr>
              <w:t>Содержание пешеходных переходов и перекрестков в с. Кичменгский Городок</w:t>
            </w:r>
          </w:p>
        </w:tc>
        <w:tc>
          <w:tcPr>
            <w:tcW w:w="2835" w:type="dxa"/>
            <w:tcBorders>
              <w:top w:val="nil"/>
              <w:left w:val="nil"/>
              <w:bottom w:val="single" w:sz="4" w:space="0" w:color="auto"/>
              <w:right w:val="single" w:sz="4" w:space="0" w:color="auto"/>
            </w:tcBorders>
            <w:shd w:val="clear" w:color="auto" w:fill="auto"/>
            <w:vAlign w:val="bottom"/>
          </w:tcPr>
          <w:p w:rsidR="00660D87" w:rsidRDefault="00660D87" w:rsidP="00575F23">
            <w:pPr>
              <w:jc w:val="center"/>
              <w:rPr>
                <w:sz w:val="21"/>
                <w:szCs w:val="21"/>
              </w:rPr>
            </w:pPr>
            <w:r>
              <w:rPr>
                <w:sz w:val="21"/>
                <w:szCs w:val="21"/>
              </w:rPr>
              <w:t>239 04 09 07 0 05 20320 540</w:t>
            </w:r>
          </w:p>
        </w:tc>
        <w:tc>
          <w:tcPr>
            <w:tcW w:w="1417" w:type="dxa"/>
            <w:tcBorders>
              <w:top w:val="single" w:sz="4" w:space="0" w:color="auto"/>
              <w:left w:val="nil"/>
              <w:bottom w:val="single" w:sz="4" w:space="0" w:color="auto"/>
              <w:right w:val="single" w:sz="4" w:space="0" w:color="auto"/>
            </w:tcBorders>
            <w:vAlign w:val="bottom"/>
          </w:tcPr>
          <w:p w:rsidR="00660D87" w:rsidRDefault="00660D87" w:rsidP="008215D4">
            <w:pPr>
              <w:ind w:right="175"/>
              <w:jc w:val="right"/>
              <w:rPr>
                <w:sz w:val="22"/>
                <w:szCs w:val="22"/>
              </w:rPr>
            </w:pPr>
            <w:r>
              <w:rPr>
                <w:sz w:val="22"/>
                <w:szCs w:val="22"/>
              </w:rPr>
              <w:t>150,0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60D87" w:rsidRDefault="00660D87" w:rsidP="00575F23">
            <w:pPr>
              <w:jc w:val="right"/>
              <w:rPr>
                <w:sz w:val="22"/>
                <w:szCs w:val="22"/>
              </w:rPr>
            </w:pPr>
            <w:r>
              <w:rPr>
                <w:sz w:val="22"/>
                <w:szCs w:val="22"/>
              </w:rPr>
              <w:t>0</w:t>
            </w:r>
          </w:p>
        </w:tc>
        <w:tc>
          <w:tcPr>
            <w:tcW w:w="1418" w:type="dxa"/>
            <w:tcBorders>
              <w:top w:val="nil"/>
              <w:left w:val="nil"/>
              <w:bottom w:val="single" w:sz="4" w:space="0" w:color="auto"/>
              <w:right w:val="single" w:sz="4" w:space="0" w:color="auto"/>
            </w:tcBorders>
            <w:shd w:val="clear" w:color="auto" w:fill="auto"/>
            <w:noWrap/>
            <w:vAlign w:val="bottom"/>
          </w:tcPr>
          <w:p w:rsidR="00660D87" w:rsidRDefault="00660D87" w:rsidP="008215D4">
            <w:pPr>
              <w:jc w:val="right"/>
              <w:rPr>
                <w:sz w:val="22"/>
                <w:szCs w:val="22"/>
              </w:rPr>
            </w:pPr>
            <w:r>
              <w:rPr>
                <w:sz w:val="22"/>
                <w:szCs w:val="22"/>
              </w:rPr>
              <w:t>0</w:t>
            </w:r>
          </w:p>
        </w:tc>
      </w:tr>
      <w:tr w:rsidR="00660D87" w:rsidRPr="002333AC" w:rsidTr="008215D4">
        <w:trPr>
          <w:trHeight w:val="472"/>
        </w:trPr>
        <w:tc>
          <w:tcPr>
            <w:tcW w:w="5529" w:type="dxa"/>
            <w:gridSpan w:val="3"/>
            <w:tcBorders>
              <w:top w:val="nil"/>
              <w:left w:val="single" w:sz="4" w:space="0" w:color="auto"/>
              <w:bottom w:val="single" w:sz="4" w:space="0" w:color="auto"/>
              <w:right w:val="single" w:sz="4" w:space="0" w:color="auto"/>
            </w:tcBorders>
            <w:shd w:val="clear" w:color="auto" w:fill="auto"/>
            <w:vAlign w:val="bottom"/>
          </w:tcPr>
          <w:p w:rsidR="00660D87" w:rsidRPr="00267F91" w:rsidRDefault="00660D87" w:rsidP="00575F23">
            <w:pPr>
              <w:rPr>
                <w:b/>
                <w:bCs/>
                <w:sz w:val="22"/>
                <w:szCs w:val="22"/>
              </w:rPr>
            </w:pPr>
            <w:r w:rsidRPr="00505CF7">
              <w:rPr>
                <w:b/>
                <w:bCs/>
              </w:rPr>
              <w:t>Всего бюджетных ассигнований</w:t>
            </w:r>
            <w:r w:rsidRPr="00267F91">
              <w:rPr>
                <w:b/>
                <w:bCs/>
                <w:sz w:val="22"/>
                <w:szCs w:val="22"/>
              </w:rPr>
              <w:t xml:space="preserve"> </w:t>
            </w:r>
          </w:p>
        </w:tc>
        <w:tc>
          <w:tcPr>
            <w:tcW w:w="1417" w:type="dxa"/>
            <w:tcBorders>
              <w:top w:val="single" w:sz="4" w:space="0" w:color="auto"/>
              <w:left w:val="nil"/>
              <w:bottom w:val="single" w:sz="4" w:space="0" w:color="auto"/>
              <w:right w:val="single" w:sz="4" w:space="0" w:color="auto"/>
            </w:tcBorders>
            <w:vAlign w:val="bottom"/>
          </w:tcPr>
          <w:p w:rsidR="00660D87" w:rsidRPr="002333AC" w:rsidRDefault="00660D87" w:rsidP="008215D4">
            <w:pPr>
              <w:ind w:right="175"/>
              <w:jc w:val="right"/>
              <w:rPr>
                <w:b/>
                <w:bCs/>
              </w:rPr>
            </w:pPr>
            <w:r>
              <w:rPr>
                <w:b/>
                <w:bCs/>
              </w:rPr>
              <w:t>42 005</w:t>
            </w:r>
            <w:r w:rsidRPr="002333AC">
              <w:rPr>
                <w:b/>
                <w:bCs/>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60D87" w:rsidRPr="002333AC" w:rsidRDefault="00660D87" w:rsidP="008215D4">
            <w:pPr>
              <w:tabs>
                <w:tab w:val="left" w:pos="885"/>
              </w:tabs>
              <w:ind w:right="34"/>
              <w:jc w:val="right"/>
              <w:rPr>
                <w:b/>
                <w:bCs/>
              </w:rPr>
            </w:pPr>
            <w:r w:rsidRPr="002333AC">
              <w:rPr>
                <w:b/>
                <w:bCs/>
              </w:rPr>
              <w:t>2</w:t>
            </w:r>
            <w:r>
              <w:rPr>
                <w:b/>
                <w:bCs/>
              </w:rPr>
              <w:t>3 578,7</w:t>
            </w:r>
          </w:p>
        </w:tc>
        <w:tc>
          <w:tcPr>
            <w:tcW w:w="1418" w:type="dxa"/>
            <w:tcBorders>
              <w:top w:val="nil"/>
              <w:left w:val="nil"/>
              <w:bottom w:val="single" w:sz="4" w:space="0" w:color="auto"/>
              <w:right w:val="single" w:sz="4" w:space="0" w:color="auto"/>
            </w:tcBorders>
            <w:shd w:val="clear" w:color="auto" w:fill="auto"/>
            <w:noWrap/>
            <w:vAlign w:val="bottom"/>
          </w:tcPr>
          <w:p w:rsidR="00660D87" w:rsidRPr="002333AC" w:rsidRDefault="00660D87" w:rsidP="008215D4">
            <w:pPr>
              <w:jc w:val="right"/>
              <w:rPr>
                <w:b/>
                <w:bCs/>
              </w:rPr>
            </w:pPr>
            <w:r w:rsidRPr="002333AC">
              <w:rPr>
                <w:b/>
                <w:bCs/>
              </w:rPr>
              <w:t>2</w:t>
            </w:r>
            <w:r>
              <w:rPr>
                <w:b/>
                <w:bCs/>
              </w:rPr>
              <w:t>4 500,7</w:t>
            </w:r>
          </w:p>
        </w:tc>
      </w:tr>
    </w:tbl>
    <w:p w:rsidR="00952C1F" w:rsidRDefault="00952C1F" w:rsidP="00660D87">
      <w:pPr>
        <w:jc w:val="right"/>
        <w:rPr>
          <w:sz w:val="28"/>
          <w:szCs w:val="28"/>
        </w:rPr>
      </w:pPr>
    </w:p>
    <w:sectPr w:rsidR="00952C1F" w:rsidSect="00191513">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D2A" w:rsidRDefault="00290D2A" w:rsidP="006B1A05">
      <w:r>
        <w:separator/>
      </w:r>
    </w:p>
  </w:endnote>
  <w:endnote w:type="continuationSeparator" w:id="0">
    <w:p w:rsidR="00290D2A" w:rsidRDefault="00290D2A"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D2A" w:rsidRDefault="00290D2A" w:rsidP="006B1A05">
      <w:r>
        <w:separator/>
      </w:r>
    </w:p>
  </w:footnote>
  <w:footnote w:type="continuationSeparator" w:id="0">
    <w:p w:rsidR="00290D2A" w:rsidRDefault="00290D2A"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8055"/>
      <w:docPartObj>
        <w:docPartGallery w:val="Page Numbers (Top of Page)"/>
        <w:docPartUnique/>
      </w:docPartObj>
    </w:sdtPr>
    <w:sdtContent>
      <w:p w:rsidR="00290D2A" w:rsidRDefault="00A1659D">
        <w:pPr>
          <w:pStyle w:val="a8"/>
          <w:jc w:val="center"/>
        </w:pPr>
        <w:fldSimple w:instr=" PAGE   \* MERGEFORMAT ">
          <w:r w:rsidR="00035883">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3">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7"/>
  </w:num>
  <w:num w:numId="3">
    <w:abstractNumId w:val="11"/>
  </w:num>
  <w:num w:numId="4">
    <w:abstractNumId w:val="29"/>
  </w:num>
  <w:num w:numId="5">
    <w:abstractNumId w:val="35"/>
  </w:num>
  <w:num w:numId="6">
    <w:abstractNumId w:val="5"/>
  </w:num>
  <w:num w:numId="7">
    <w:abstractNumId w:val="7"/>
  </w:num>
  <w:num w:numId="8">
    <w:abstractNumId w:val="22"/>
  </w:num>
  <w:num w:numId="9">
    <w:abstractNumId w:val="31"/>
  </w:num>
  <w:num w:numId="10">
    <w:abstractNumId w:val="30"/>
  </w:num>
  <w:num w:numId="11">
    <w:abstractNumId w:val="38"/>
  </w:num>
  <w:num w:numId="12">
    <w:abstractNumId w:val="33"/>
  </w:num>
  <w:num w:numId="13">
    <w:abstractNumId w:val="21"/>
  </w:num>
  <w:num w:numId="14">
    <w:abstractNumId w:val="27"/>
  </w:num>
  <w:num w:numId="15">
    <w:abstractNumId w:val="37"/>
  </w:num>
  <w:num w:numId="16">
    <w:abstractNumId w:val="23"/>
  </w:num>
  <w:num w:numId="17">
    <w:abstractNumId w:val="34"/>
  </w:num>
  <w:num w:numId="18">
    <w:abstractNumId w:val="32"/>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1"/>
  </w:num>
  <w:num w:numId="33">
    <w:abstractNumId w:val="13"/>
  </w:num>
  <w:num w:numId="34">
    <w:abstractNumId w:val="14"/>
  </w:num>
  <w:num w:numId="35">
    <w:abstractNumId w:val="18"/>
  </w:num>
  <w:num w:numId="36">
    <w:abstractNumId w:val="4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6"/>
  </w:num>
  <w:num w:numId="40">
    <w:abstractNumId w:val="3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83"/>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83"/>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31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0D87"/>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5D4"/>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1F"/>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59D"/>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630"/>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454"/>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1778D"/>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C7F47-CEE6-4F05-8A0C-0893DE055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438</Words>
  <Characters>2497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3</cp:revision>
  <cp:lastPrinted>2018-12-17T13:37:00Z</cp:lastPrinted>
  <dcterms:created xsi:type="dcterms:W3CDTF">2018-12-17T13:03:00Z</dcterms:created>
  <dcterms:modified xsi:type="dcterms:W3CDTF">2018-12-17T13:38:00Z</dcterms:modified>
</cp:coreProperties>
</file>