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C5" w:rsidRPr="00F71BC5" w:rsidRDefault="00F71BC5" w:rsidP="00F71B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BC5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требованием прокуратуры проведена проверка </w:t>
      </w:r>
      <w:r w:rsidRPr="00F71BC5">
        <w:rPr>
          <w:rFonts w:ascii="Times New Roman" w:hAnsi="Times New Roman" w:cs="Times New Roman"/>
          <w:sz w:val="28"/>
          <w:szCs w:val="28"/>
        </w:rPr>
        <w:t xml:space="preserve">исполнения управлением сельского хозяйства </w:t>
      </w:r>
      <w:proofErr w:type="spellStart"/>
      <w:r w:rsidRPr="00F71BC5">
        <w:rPr>
          <w:rFonts w:ascii="Times New Roman" w:hAnsi="Times New Roman" w:cs="Times New Roman"/>
          <w:bCs/>
          <w:sz w:val="28"/>
          <w:szCs w:val="28"/>
        </w:rPr>
        <w:t>Кичменгско-Городецкого</w:t>
      </w:r>
      <w:proofErr w:type="spellEnd"/>
      <w:r w:rsidRPr="00F71BC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F71BC5">
        <w:rPr>
          <w:rFonts w:ascii="Times New Roman" w:hAnsi="Times New Roman" w:cs="Times New Roman"/>
          <w:sz w:val="28"/>
          <w:szCs w:val="28"/>
        </w:rPr>
        <w:t>бюджетного законодательства при реализации государственных, региональных, муниципальных программ в сфере развития сельского хозяйства. Объем проверенных бюджетных ассигнований 30 577,5 тыс. рублей</w:t>
      </w:r>
    </w:p>
    <w:p w:rsidR="00F71BC5" w:rsidRPr="00F71BC5" w:rsidRDefault="00F71BC5" w:rsidP="00F71BC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1BC5">
        <w:rPr>
          <w:rFonts w:ascii="Times New Roman" w:hAnsi="Times New Roman" w:cs="Times New Roman"/>
          <w:sz w:val="28"/>
          <w:szCs w:val="28"/>
        </w:rPr>
        <w:t>В результате проведенной проверки финансовых и иных нарушений не установлено.</w:t>
      </w:r>
    </w:p>
    <w:p w:rsidR="00681306" w:rsidRPr="00F71BC5" w:rsidRDefault="00F71BC5" w:rsidP="00F71BC5">
      <w:pPr>
        <w:spacing w:after="0" w:line="240" w:lineRule="auto"/>
        <w:rPr>
          <w:sz w:val="28"/>
          <w:szCs w:val="28"/>
        </w:rPr>
      </w:pPr>
      <w:r w:rsidRPr="00F71BC5">
        <w:rPr>
          <w:rFonts w:ascii="Times New Roman" w:hAnsi="Times New Roman" w:cs="Times New Roman"/>
          <w:bCs/>
          <w:sz w:val="28"/>
          <w:szCs w:val="28"/>
        </w:rPr>
        <w:t xml:space="preserve">Материалы контрольного мероприятия направлены Главе района, в Муниципальное Собрание района, в прокуратуру </w:t>
      </w:r>
      <w:proofErr w:type="spellStart"/>
      <w:r w:rsidRPr="00F71BC5">
        <w:rPr>
          <w:rFonts w:ascii="Times New Roman" w:hAnsi="Times New Roman" w:cs="Times New Roman"/>
          <w:bCs/>
          <w:sz w:val="28"/>
          <w:szCs w:val="28"/>
        </w:rPr>
        <w:t>Кичменгско-Городецкого</w:t>
      </w:r>
      <w:proofErr w:type="spellEnd"/>
      <w:r w:rsidRPr="00F71BC5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sectPr w:rsidR="00681306" w:rsidRPr="00F7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71BC5"/>
    <w:rsid w:val="00681306"/>
    <w:rsid w:val="00F7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2</cp:revision>
  <dcterms:created xsi:type="dcterms:W3CDTF">2015-10-14T11:58:00Z</dcterms:created>
  <dcterms:modified xsi:type="dcterms:W3CDTF">2015-10-14T11:58:00Z</dcterms:modified>
</cp:coreProperties>
</file>