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40F" w:rsidRPr="00EB740F" w:rsidRDefault="006B0BFC" w:rsidP="00EB740F">
      <w:pPr>
        <w:pStyle w:val="ac"/>
        <w:jc w:val="right"/>
        <w:rPr>
          <w:b w:val="0"/>
          <w:sz w:val="20"/>
        </w:rPr>
      </w:pPr>
      <w:r>
        <w:rPr>
          <w:b w:val="0"/>
          <w:sz w:val="20"/>
        </w:rPr>
        <w:t>Приложение 5</w:t>
      </w:r>
    </w:p>
    <w:p w:rsidR="00EB740F" w:rsidRPr="00EB740F" w:rsidRDefault="00EB740F" w:rsidP="00EB740F">
      <w:pPr>
        <w:pStyle w:val="ac"/>
        <w:jc w:val="right"/>
        <w:rPr>
          <w:b w:val="0"/>
          <w:sz w:val="20"/>
        </w:rPr>
      </w:pPr>
      <w:r w:rsidRPr="00EB740F">
        <w:rPr>
          <w:b w:val="0"/>
          <w:sz w:val="20"/>
        </w:rPr>
        <w:t>к решению Муниципального Собрания</w:t>
      </w:r>
    </w:p>
    <w:p w:rsidR="00EB740F" w:rsidRPr="00EB740F" w:rsidRDefault="00EB740F" w:rsidP="00EB740F">
      <w:pPr>
        <w:pStyle w:val="ac"/>
        <w:jc w:val="right"/>
        <w:rPr>
          <w:b w:val="0"/>
          <w:sz w:val="20"/>
        </w:rPr>
      </w:pPr>
      <w:r w:rsidRPr="00EB740F">
        <w:rPr>
          <w:b w:val="0"/>
          <w:sz w:val="20"/>
        </w:rPr>
        <w:t>от  03.04.2019  № 138</w:t>
      </w:r>
    </w:p>
    <w:p w:rsidR="00EB740F" w:rsidRPr="00EB740F" w:rsidRDefault="00EB740F" w:rsidP="00EB740F">
      <w:pPr>
        <w:pStyle w:val="ac"/>
        <w:jc w:val="right"/>
        <w:rPr>
          <w:b w:val="0"/>
          <w:sz w:val="20"/>
        </w:rPr>
      </w:pPr>
      <w:r w:rsidRPr="00EB740F">
        <w:rPr>
          <w:b w:val="0"/>
          <w:sz w:val="20"/>
        </w:rPr>
        <w:t>«О внесении изменений и дополнений</w:t>
      </w:r>
    </w:p>
    <w:p w:rsidR="00EB740F" w:rsidRPr="00EB740F" w:rsidRDefault="00EB740F" w:rsidP="00EB740F">
      <w:pPr>
        <w:pStyle w:val="ac"/>
        <w:jc w:val="right"/>
        <w:rPr>
          <w:b w:val="0"/>
          <w:sz w:val="20"/>
        </w:rPr>
      </w:pPr>
      <w:r w:rsidRPr="00EB740F">
        <w:rPr>
          <w:b w:val="0"/>
          <w:sz w:val="20"/>
        </w:rPr>
        <w:t xml:space="preserve">в решение Муниципального Собрания от 11.12.2018 № 116 </w:t>
      </w:r>
    </w:p>
    <w:p w:rsidR="00EB740F" w:rsidRDefault="00EB740F" w:rsidP="00EB740F">
      <w:pPr>
        <w:pStyle w:val="ac"/>
        <w:jc w:val="right"/>
        <w:rPr>
          <w:b w:val="0"/>
          <w:sz w:val="20"/>
        </w:rPr>
      </w:pPr>
      <w:r w:rsidRPr="00EB740F">
        <w:rPr>
          <w:b w:val="0"/>
          <w:sz w:val="20"/>
        </w:rPr>
        <w:t xml:space="preserve">«О районном бюджете на 2019 год </w:t>
      </w:r>
    </w:p>
    <w:p w:rsidR="00EB740F" w:rsidRPr="00EB740F" w:rsidRDefault="00EB740F" w:rsidP="00EB740F">
      <w:pPr>
        <w:pStyle w:val="ac"/>
        <w:jc w:val="right"/>
        <w:rPr>
          <w:b w:val="0"/>
          <w:sz w:val="20"/>
        </w:rPr>
      </w:pPr>
      <w:r w:rsidRPr="00EB740F">
        <w:rPr>
          <w:b w:val="0"/>
          <w:sz w:val="20"/>
        </w:rPr>
        <w:t xml:space="preserve">и плановый период 2020 и 2021годов» </w:t>
      </w:r>
    </w:p>
    <w:p w:rsidR="00EB740F" w:rsidRDefault="00EB740F" w:rsidP="00EB740F">
      <w:pPr>
        <w:pStyle w:val="ac"/>
        <w:rPr>
          <w:b w:val="0"/>
        </w:rPr>
      </w:pPr>
    </w:p>
    <w:tbl>
      <w:tblPr>
        <w:tblW w:w="10916" w:type="dxa"/>
        <w:tblInd w:w="-885" w:type="dxa"/>
        <w:tblLayout w:type="fixed"/>
        <w:tblLook w:val="04A0"/>
      </w:tblPr>
      <w:tblGrid>
        <w:gridCol w:w="3970"/>
        <w:gridCol w:w="850"/>
        <w:gridCol w:w="1701"/>
        <w:gridCol w:w="567"/>
        <w:gridCol w:w="567"/>
        <w:gridCol w:w="709"/>
        <w:gridCol w:w="1276"/>
        <w:gridCol w:w="1276"/>
      </w:tblGrid>
      <w:tr w:rsidR="006B0BFC" w:rsidRPr="00952BE2" w:rsidTr="006B0BFC">
        <w:trPr>
          <w:trHeight w:val="1410"/>
        </w:trPr>
        <w:tc>
          <w:tcPr>
            <w:tcW w:w="10916" w:type="dxa"/>
            <w:gridSpan w:val="8"/>
            <w:tcBorders>
              <w:top w:val="nil"/>
              <w:left w:val="nil"/>
              <w:bottom w:val="nil"/>
              <w:right w:val="nil"/>
            </w:tcBorders>
            <w:shd w:val="clear" w:color="auto" w:fill="auto"/>
            <w:vAlign w:val="center"/>
            <w:hideMark/>
          </w:tcPr>
          <w:p w:rsidR="006B0BFC" w:rsidRDefault="006B0BFC" w:rsidP="006B0BFC">
            <w:pPr>
              <w:jc w:val="center"/>
              <w:rPr>
                <w:b/>
                <w:bCs/>
              </w:rPr>
            </w:pPr>
            <w:r w:rsidRPr="00952BE2">
              <w:rPr>
                <w:b/>
                <w:bCs/>
              </w:rPr>
              <w:t>ВЕДОМСТВЕННАЯ СТРУКТУРА РАСХОДОВ РАЙОННОГО БЮДЖЕТА</w:t>
            </w:r>
          </w:p>
          <w:p w:rsidR="006B0BFC" w:rsidRDefault="006B0BFC" w:rsidP="006B0BFC">
            <w:pPr>
              <w:jc w:val="center"/>
              <w:rPr>
                <w:b/>
                <w:bCs/>
              </w:rPr>
            </w:pPr>
            <w:r w:rsidRPr="00952BE2">
              <w:rPr>
                <w:b/>
                <w:bCs/>
              </w:rPr>
              <w:t xml:space="preserve">ПО ГЛАВНЫМ РАСПОРЯДИТЕЛЯМ БЮДЖЕТНЫХ СРЕДСТВ, ЦЕЛЕВЫМ СТАТЬЯМ (МУНИЦИПАЛЬНЫМ ПРОГРАММАМ И НЕПРОГРАМНЫМ НАПРАВЛЕНИЯМ ДЕЯТЕЛЬНОСТИ), РАЗДЕЛАМ, ПОДРАЗДЕЛАМ, ГРУППАМ И ПОДГРУППАМ </w:t>
            </w:r>
            <w:proofErr w:type="gramStart"/>
            <w:r w:rsidRPr="00952BE2">
              <w:rPr>
                <w:b/>
                <w:bCs/>
              </w:rPr>
              <w:t>ВИДОВ РАСХОДОВ КЛАССИФИКАЦИИ РАСХОДОВ БЮДЖЕТОВ</w:t>
            </w:r>
            <w:proofErr w:type="gramEnd"/>
            <w:r w:rsidRPr="00952BE2">
              <w:rPr>
                <w:b/>
                <w:bCs/>
              </w:rPr>
              <w:t xml:space="preserve"> </w:t>
            </w:r>
          </w:p>
          <w:p w:rsidR="006B0BFC" w:rsidRPr="00952BE2" w:rsidRDefault="006B0BFC" w:rsidP="006B0BFC">
            <w:pPr>
              <w:jc w:val="center"/>
              <w:rPr>
                <w:rFonts w:ascii="Arial CYR" w:hAnsi="Arial CYR" w:cs="Arial CYR"/>
              </w:rPr>
            </w:pPr>
            <w:r w:rsidRPr="00952BE2">
              <w:rPr>
                <w:b/>
                <w:bCs/>
              </w:rPr>
              <w:t>НА 2019 ГОД И 2020 ГОД ПЛАНОВОГО ПЕРИОДА</w:t>
            </w:r>
          </w:p>
        </w:tc>
      </w:tr>
      <w:tr w:rsidR="006B0BFC" w:rsidRPr="00952BE2" w:rsidTr="006B0BFC">
        <w:trPr>
          <w:trHeight w:val="315"/>
        </w:trPr>
        <w:tc>
          <w:tcPr>
            <w:tcW w:w="3970" w:type="dxa"/>
            <w:tcBorders>
              <w:top w:val="nil"/>
              <w:left w:val="nil"/>
              <w:bottom w:val="nil"/>
              <w:right w:val="nil"/>
            </w:tcBorders>
            <w:shd w:val="clear" w:color="auto" w:fill="auto"/>
            <w:vAlign w:val="center"/>
            <w:hideMark/>
          </w:tcPr>
          <w:p w:rsidR="006B0BFC" w:rsidRPr="00952BE2" w:rsidRDefault="006B0BFC" w:rsidP="006B0BFC">
            <w:pPr>
              <w:jc w:val="center"/>
              <w:rPr>
                <w:b/>
                <w:bCs/>
              </w:rPr>
            </w:pPr>
          </w:p>
        </w:tc>
        <w:tc>
          <w:tcPr>
            <w:tcW w:w="850" w:type="dxa"/>
            <w:tcBorders>
              <w:top w:val="nil"/>
              <w:left w:val="nil"/>
              <w:bottom w:val="nil"/>
              <w:right w:val="nil"/>
            </w:tcBorders>
            <w:shd w:val="clear" w:color="auto" w:fill="auto"/>
            <w:vAlign w:val="center"/>
            <w:hideMark/>
          </w:tcPr>
          <w:p w:rsidR="006B0BFC" w:rsidRPr="00952BE2" w:rsidRDefault="006B0BFC" w:rsidP="006B0BFC">
            <w:pPr>
              <w:jc w:val="center"/>
              <w:rPr>
                <w:b/>
                <w:bCs/>
              </w:rPr>
            </w:pPr>
          </w:p>
        </w:tc>
        <w:tc>
          <w:tcPr>
            <w:tcW w:w="1701" w:type="dxa"/>
            <w:tcBorders>
              <w:top w:val="nil"/>
              <w:left w:val="nil"/>
              <w:bottom w:val="nil"/>
              <w:right w:val="nil"/>
            </w:tcBorders>
            <w:shd w:val="clear" w:color="auto" w:fill="auto"/>
            <w:vAlign w:val="bottom"/>
            <w:hideMark/>
          </w:tcPr>
          <w:p w:rsidR="006B0BFC" w:rsidRPr="00952BE2" w:rsidRDefault="006B0BFC" w:rsidP="006B0BFC">
            <w:pPr>
              <w:jc w:val="center"/>
              <w:rPr>
                <w:b/>
                <w:bCs/>
              </w:rPr>
            </w:pPr>
          </w:p>
        </w:tc>
        <w:tc>
          <w:tcPr>
            <w:tcW w:w="567" w:type="dxa"/>
            <w:tcBorders>
              <w:top w:val="nil"/>
              <w:left w:val="nil"/>
              <w:bottom w:val="nil"/>
              <w:right w:val="nil"/>
            </w:tcBorders>
            <w:shd w:val="clear" w:color="auto" w:fill="auto"/>
            <w:vAlign w:val="bottom"/>
            <w:hideMark/>
          </w:tcPr>
          <w:p w:rsidR="006B0BFC" w:rsidRPr="00952BE2" w:rsidRDefault="006B0BFC" w:rsidP="006B0BFC">
            <w:pPr>
              <w:jc w:val="center"/>
              <w:rPr>
                <w:b/>
                <w:bCs/>
              </w:rPr>
            </w:pPr>
          </w:p>
        </w:tc>
        <w:tc>
          <w:tcPr>
            <w:tcW w:w="567" w:type="dxa"/>
            <w:tcBorders>
              <w:top w:val="nil"/>
              <w:left w:val="nil"/>
              <w:bottom w:val="nil"/>
              <w:right w:val="nil"/>
            </w:tcBorders>
            <w:shd w:val="clear" w:color="auto" w:fill="auto"/>
            <w:vAlign w:val="bottom"/>
            <w:hideMark/>
          </w:tcPr>
          <w:p w:rsidR="006B0BFC" w:rsidRPr="00952BE2" w:rsidRDefault="006B0BFC" w:rsidP="006B0BFC">
            <w:pPr>
              <w:jc w:val="center"/>
              <w:rPr>
                <w:b/>
                <w:bCs/>
              </w:rPr>
            </w:pPr>
          </w:p>
        </w:tc>
        <w:tc>
          <w:tcPr>
            <w:tcW w:w="709" w:type="dxa"/>
            <w:tcBorders>
              <w:top w:val="nil"/>
              <w:left w:val="nil"/>
              <w:bottom w:val="nil"/>
              <w:right w:val="nil"/>
            </w:tcBorders>
            <w:shd w:val="clear" w:color="auto" w:fill="auto"/>
            <w:vAlign w:val="bottom"/>
            <w:hideMark/>
          </w:tcPr>
          <w:p w:rsidR="006B0BFC" w:rsidRPr="00952BE2" w:rsidRDefault="006B0BFC" w:rsidP="006B0BFC">
            <w:pPr>
              <w:jc w:val="center"/>
              <w:rPr>
                <w:b/>
                <w:bCs/>
              </w:rPr>
            </w:pPr>
          </w:p>
        </w:tc>
        <w:tc>
          <w:tcPr>
            <w:tcW w:w="1276" w:type="dxa"/>
            <w:tcBorders>
              <w:top w:val="nil"/>
              <w:left w:val="nil"/>
              <w:bottom w:val="nil"/>
              <w:right w:val="nil"/>
            </w:tcBorders>
            <w:shd w:val="clear" w:color="auto" w:fill="auto"/>
            <w:vAlign w:val="bottom"/>
            <w:hideMark/>
          </w:tcPr>
          <w:p w:rsidR="006B0BFC" w:rsidRPr="00952BE2" w:rsidRDefault="006B0BFC" w:rsidP="006B0BFC">
            <w:pPr>
              <w:jc w:val="center"/>
              <w:rPr>
                <w:b/>
                <w:bCs/>
              </w:rPr>
            </w:pPr>
          </w:p>
        </w:tc>
        <w:tc>
          <w:tcPr>
            <w:tcW w:w="1276" w:type="dxa"/>
            <w:tcBorders>
              <w:top w:val="nil"/>
              <w:left w:val="nil"/>
              <w:bottom w:val="nil"/>
              <w:right w:val="nil"/>
            </w:tcBorders>
            <w:shd w:val="clear" w:color="auto" w:fill="auto"/>
            <w:vAlign w:val="bottom"/>
            <w:hideMark/>
          </w:tcPr>
          <w:p w:rsidR="006B0BFC" w:rsidRPr="00952BE2" w:rsidRDefault="006B0BFC" w:rsidP="006B0BFC">
            <w:pPr>
              <w:jc w:val="center"/>
              <w:rPr>
                <w:b/>
                <w:bCs/>
              </w:rPr>
            </w:pPr>
          </w:p>
        </w:tc>
      </w:tr>
      <w:tr w:rsidR="006B0BFC" w:rsidRPr="00952BE2" w:rsidTr="006B0BFC">
        <w:trPr>
          <w:trHeight w:val="315"/>
        </w:trPr>
        <w:tc>
          <w:tcPr>
            <w:tcW w:w="3970" w:type="dxa"/>
            <w:tcBorders>
              <w:top w:val="nil"/>
              <w:left w:val="nil"/>
              <w:bottom w:val="nil"/>
              <w:right w:val="nil"/>
            </w:tcBorders>
            <w:shd w:val="clear" w:color="auto" w:fill="auto"/>
            <w:vAlign w:val="bottom"/>
            <w:hideMark/>
          </w:tcPr>
          <w:p w:rsidR="006B0BFC" w:rsidRPr="00952BE2" w:rsidRDefault="006B0BFC" w:rsidP="006B0BFC"/>
        </w:tc>
        <w:tc>
          <w:tcPr>
            <w:tcW w:w="850" w:type="dxa"/>
            <w:tcBorders>
              <w:top w:val="nil"/>
              <w:left w:val="nil"/>
              <w:bottom w:val="nil"/>
              <w:right w:val="nil"/>
            </w:tcBorders>
            <w:shd w:val="clear" w:color="auto" w:fill="auto"/>
            <w:vAlign w:val="bottom"/>
            <w:hideMark/>
          </w:tcPr>
          <w:p w:rsidR="006B0BFC" w:rsidRPr="00952BE2" w:rsidRDefault="006B0BFC" w:rsidP="006B0BFC"/>
        </w:tc>
        <w:tc>
          <w:tcPr>
            <w:tcW w:w="1701" w:type="dxa"/>
            <w:tcBorders>
              <w:top w:val="nil"/>
              <w:left w:val="nil"/>
              <w:bottom w:val="nil"/>
              <w:right w:val="nil"/>
            </w:tcBorders>
            <w:shd w:val="clear" w:color="auto" w:fill="auto"/>
            <w:vAlign w:val="bottom"/>
            <w:hideMark/>
          </w:tcPr>
          <w:p w:rsidR="006B0BFC" w:rsidRPr="00952BE2" w:rsidRDefault="006B0BFC" w:rsidP="006B0BFC">
            <w:pPr>
              <w:jc w:val="center"/>
            </w:pPr>
          </w:p>
        </w:tc>
        <w:tc>
          <w:tcPr>
            <w:tcW w:w="567" w:type="dxa"/>
            <w:tcBorders>
              <w:top w:val="nil"/>
              <w:left w:val="nil"/>
              <w:bottom w:val="nil"/>
              <w:right w:val="nil"/>
            </w:tcBorders>
            <w:shd w:val="clear" w:color="auto" w:fill="auto"/>
            <w:vAlign w:val="bottom"/>
            <w:hideMark/>
          </w:tcPr>
          <w:p w:rsidR="006B0BFC" w:rsidRPr="00952BE2" w:rsidRDefault="006B0BFC" w:rsidP="006B0BFC">
            <w:pPr>
              <w:jc w:val="center"/>
            </w:pPr>
          </w:p>
        </w:tc>
        <w:tc>
          <w:tcPr>
            <w:tcW w:w="567" w:type="dxa"/>
            <w:tcBorders>
              <w:top w:val="nil"/>
              <w:left w:val="nil"/>
              <w:bottom w:val="nil"/>
              <w:right w:val="nil"/>
            </w:tcBorders>
            <w:shd w:val="clear" w:color="auto" w:fill="auto"/>
            <w:vAlign w:val="bottom"/>
            <w:hideMark/>
          </w:tcPr>
          <w:p w:rsidR="006B0BFC" w:rsidRPr="00952BE2" w:rsidRDefault="006B0BFC" w:rsidP="006B0BFC">
            <w:pPr>
              <w:jc w:val="center"/>
            </w:pPr>
          </w:p>
        </w:tc>
        <w:tc>
          <w:tcPr>
            <w:tcW w:w="709" w:type="dxa"/>
            <w:tcBorders>
              <w:top w:val="nil"/>
              <w:left w:val="nil"/>
              <w:bottom w:val="nil"/>
              <w:right w:val="nil"/>
            </w:tcBorders>
            <w:shd w:val="clear" w:color="auto" w:fill="auto"/>
            <w:vAlign w:val="bottom"/>
            <w:hideMark/>
          </w:tcPr>
          <w:p w:rsidR="006B0BFC" w:rsidRPr="00952BE2" w:rsidRDefault="006B0BFC" w:rsidP="006B0BFC">
            <w:pPr>
              <w:jc w:val="center"/>
            </w:pPr>
          </w:p>
        </w:tc>
        <w:tc>
          <w:tcPr>
            <w:tcW w:w="2552" w:type="dxa"/>
            <w:gridSpan w:val="2"/>
            <w:tcBorders>
              <w:top w:val="nil"/>
              <w:left w:val="nil"/>
              <w:bottom w:val="nil"/>
              <w:right w:val="nil"/>
            </w:tcBorders>
            <w:shd w:val="clear" w:color="auto" w:fill="auto"/>
            <w:vAlign w:val="bottom"/>
            <w:hideMark/>
          </w:tcPr>
          <w:p w:rsidR="006B0BFC" w:rsidRPr="00952BE2" w:rsidRDefault="006B0BFC" w:rsidP="006B0BFC">
            <w:pPr>
              <w:jc w:val="center"/>
            </w:pPr>
            <w:r w:rsidRPr="00952BE2">
              <w:t>(тыс.</w:t>
            </w:r>
            <w:r>
              <w:t> </w:t>
            </w:r>
            <w:r w:rsidRPr="00952BE2">
              <w:t>рублей)</w:t>
            </w:r>
          </w:p>
        </w:tc>
      </w:tr>
      <w:tr w:rsidR="006B0BFC" w:rsidRPr="00952BE2" w:rsidTr="006B0BFC">
        <w:trPr>
          <w:trHeight w:val="315"/>
        </w:trPr>
        <w:tc>
          <w:tcPr>
            <w:tcW w:w="3970" w:type="dxa"/>
            <w:tcBorders>
              <w:top w:val="single" w:sz="4" w:space="0" w:color="auto"/>
              <w:left w:val="single" w:sz="4" w:space="0" w:color="auto"/>
              <w:bottom w:val="single" w:sz="4" w:space="0" w:color="auto"/>
              <w:right w:val="nil"/>
            </w:tcBorders>
            <w:shd w:val="clear" w:color="auto" w:fill="auto"/>
            <w:vAlign w:val="center"/>
            <w:hideMark/>
          </w:tcPr>
          <w:p w:rsidR="006B0BFC" w:rsidRPr="00952BE2" w:rsidRDefault="006B0BFC" w:rsidP="006B0BFC">
            <w:pPr>
              <w:jc w:val="center"/>
              <w:rPr>
                <w:b/>
                <w:bCs/>
              </w:rPr>
            </w:pPr>
            <w:r w:rsidRPr="00952BE2">
              <w:rPr>
                <w:b/>
                <w:bCs/>
              </w:rPr>
              <w:t>Наименование</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6B0BFC" w:rsidRPr="00952BE2" w:rsidRDefault="006B0BFC" w:rsidP="006B0BFC">
            <w:pPr>
              <w:jc w:val="center"/>
              <w:rPr>
                <w:b/>
                <w:bCs/>
              </w:rPr>
            </w:pPr>
            <w:r w:rsidRPr="00952BE2">
              <w:rPr>
                <w:b/>
                <w:bCs/>
              </w:rPr>
              <w:t>ГРБС</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BFC" w:rsidRPr="00952BE2" w:rsidRDefault="006B0BFC" w:rsidP="006B0BFC">
            <w:pPr>
              <w:jc w:val="center"/>
              <w:rPr>
                <w:b/>
                <w:bCs/>
              </w:rPr>
            </w:pPr>
            <w:r w:rsidRPr="00952BE2">
              <w:rPr>
                <w:b/>
                <w:bCs/>
              </w:rPr>
              <w:t>КЦСР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B0BFC" w:rsidRPr="00952BE2" w:rsidRDefault="006B0BFC" w:rsidP="006B0BFC">
            <w:pPr>
              <w:jc w:val="center"/>
              <w:rPr>
                <w:b/>
                <w:bCs/>
              </w:rPr>
            </w:pPr>
            <w:r w:rsidRPr="00952BE2">
              <w:rPr>
                <w:b/>
                <w:bCs/>
              </w:rPr>
              <w:t>РЗ</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B0BFC" w:rsidRPr="00952BE2" w:rsidRDefault="006B0BFC" w:rsidP="006B0BFC">
            <w:pPr>
              <w:jc w:val="center"/>
              <w:rPr>
                <w:b/>
                <w:bCs/>
              </w:rPr>
            </w:pPr>
            <w:proofErr w:type="gramStart"/>
            <w:r w:rsidRPr="00952BE2">
              <w:rPr>
                <w:b/>
                <w:bCs/>
              </w:rPr>
              <w:t>ПР</w:t>
            </w:r>
            <w:proofErr w:type="gram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B0BFC" w:rsidRPr="00952BE2" w:rsidRDefault="006B0BFC" w:rsidP="006B0BFC">
            <w:pPr>
              <w:jc w:val="center"/>
              <w:rPr>
                <w:b/>
                <w:bCs/>
              </w:rPr>
            </w:pPr>
            <w:r w:rsidRPr="00952BE2">
              <w:rPr>
                <w:b/>
                <w:bCs/>
              </w:rPr>
              <w:t>КВР</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B0BFC" w:rsidRPr="00952BE2" w:rsidRDefault="006B0BFC" w:rsidP="006B0BFC">
            <w:pPr>
              <w:jc w:val="center"/>
              <w:rPr>
                <w:b/>
                <w:bCs/>
              </w:rPr>
            </w:pPr>
            <w:r w:rsidRPr="00952BE2">
              <w:rPr>
                <w:b/>
                <w:bCs/>
              </w:rPr>
              <w:t>2019 год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B0BFC" w:rsidRPr="00952BE2" w:rsidRDefault="006B0BFC" w:rsidP="006B0BFC">
            <w:pPr>
              <w:jc w:val="center"/>
              <w:rPr>
                <w:b/>
                <w:bCs/>
              </w:rPr>
            </w:pPr>
            <w:r w:rsidRPr="00952BE2">
              <w:rPr>
                <w:b/>
                <w:bCs/>
              </w:rPr>
              <w:t>2020 год</w:t>
            </w:r>
          </w:p>
        </w:tc>
      </w:tr>
      <w:tr w:rsidR="006B0BFC" w:rsidRPr="00952BE2" w:rsidTr="006B0BFC">
        <w:trPr>
          <w:trHeight w:val="124"/>
        </w:trPr>
        <w:tc>
          <w:tcPr>
            <w:tcW w:w="3970" w:type="dxa"/>
            <w:tcBorders>
              <w:top w:val="nil"/>
              <w:left w:val="single" w:sz="4" w:space="0" w:color="auto"/>
              <w:bottom w:val="single" w:sz="4" w:space="0" w:color="auto"/>
              <w:right w:val="nil"/>
            </w:tcBorders>
            <w:shd w:val="clear" w:color="000000" w:fill="FFFFFF"/>
            <w:vAlign w:val="bottom"/>
            <w:hideMark/>
          </w:tcPr>
          <w:p w:rsidR="006B0BFC" w:rsidRPr="006B0BFC" w:rsidRDefault="006B0BFC" w:rsidP="006B0BFC">
            <w:pPr>
              <w:jc w:val="center"/>
              <w:rPr>
                <w:sz w:val="16"/>
                <w:szCs w:val="16"/>
              </w:rPr>
            </w:pPr>
            <w:r w:rsidRPr="006B0BFC">
              <w:rPr>
                <w:sz w:val="16"/>
                <w:szCs w:val="16"/>
              </w:rPr>
              <w:t>1</w:t>
            </w:r>
          </w:p>
        </w:tc>
        <w:tc>
          <w:tcPr>
            <w:tcW w:w="850" w:type="dxa"/>
            <w:tcBorders>
              <w:top w:val="nil"/>
              <w:left w:val="single" w:sz="4" w:space="0" w:color="auto"/>
              <w:bottom w:val="single" w:sz="4" w:space="0" w:color="auto"/>
              <w:right w:val="nil"/>
            </w:tcBorders>
            <w:shd w:val="clear" w:color="000000" w:fill="FFFFFF"/>
            <w:vAlign w:val="bottom"/>
            <w:hideMark/>
          </w:tcPr>
          <w:p w:rsidR="006B0BFC" w:rsidRPr="006B0BFC" w:rsidRDefault="006B0BFC" w:rsidP="006B0BFC">
            <w:pPr>
              <w:jc w:val="center"/>
              <w:rPr>
                <w:sz w:val="16"/>
                <w:szCs w:val="16"/>
              </w:rPr>
            </w:pPr>
            <w:r w:rsidRPr="006B0BFC">
              <w:rPr>
                <w:sz w:val="16"/>
                <w:szCs w:val="16"/>
              </w:rPr>
              <w:t>2</w:t>
            </w:r>
          </w:p>
        </w:tc>
        <w:tc>
          <w:tcPr>
            <w:tcW w:w="1701" w:type="dxa"/>
            <w:tcBorders>
              <w:top w:val="nil"/>
              <w:left w:val="single" w:sz="4" w:space="0" w:color="auto"/>
              <w:bottom w:val="single" w:sz="4" w:space="0" w:color="auto"/>
              <w:right w:val="single" w:sz="4" w:space="0" w:color="auto"/>
            </w:tcBorders>
            <w:shd w:val="clear" w:color="000000" w:fill="FFFFFF"/>
            <w:vAlign w:val="bottom"/>
            <w:hideMark/>
          </w:tcPr>
          <w:p w:rsidR="006B0BFC" w:rsidRPr="006B0BFC" w:rsidRDefault="006B0BFC" w:rsidP="006B0BFC">
            <w:pPr>
              <w:jc w:val="center"/>
              <w:rPr>
                <w:sz w:val="16"/>
                <w:szCs w:val="16"/>
              </w:rPr>
            </w:pPr>
            <w:r w:rsidRPr="006B0BFC">
              <w:rPr>
                <w:sz w:val="16"/>
                <w:szCs w:val="16"/>
              </w:rPr>
              <w:t>3</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6B0BFC" w:rsidRDefault="006B0BFC" w:rsidP="006B0BFC">
            <w:pPr>
              <w:jc w:val="center"/>
              <w:rPr>
                <w:sz w:val="16"/>
                <w:szCs w:val="16"/>
              </w:rPr>
            </w:pPr>
            <w:r w:rsidRPr="006B0BFC">
              <w:rPr>
                <w:sz w:val="16"/>
                <w:szCs w:val="16"/>
              </w:rPr>
              <w:t>4</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6B0BFC" w:rsidRDefault="006B0BFC" w:rsidP="006B0BFC">
            <w:pPr>
              <w:jc w:val="center"/>
              <w:rPr>
                <w:sz w:val="16"/>
                <w:szCs w:val="16"/>
              </w:rPr>
            </w:pPr>
            <w:r w:rsidRPr="006B0BFC">
              <w:rPr>
                <w:sz w:val="16"/>
                <w:szCs w:val="16"/>
              </w:rPr>
              <w:t>5</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6B0BFC" w:rsidRDefault="006B0BFC" w:rsidP="006B0BFC">
            <w:pPr>
              <w:jc w:val="center"/>
              <w:rPr>
                <w:sz w:val="16"/>
                <w:szCs w:val="16"/>
              </w:rPr>
            </w:pPr>
            <w:r w:rsidRPr="006B0BFC">
              <w:rPr>
                <w:sz w:val="16"/>
                <w:szCs w:val="16"/>
              </w:rPr>
              <w:t>6</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6B0BFC" w:rsidRDefault="006B0BFC" w:rsidP="006B0BFC">
            <w:pPr>
              <w:jc w:val="center"/>
              <w:rPr>
                <w:sz w:val="16"/>
                <w:szCs w:val="16"/>
              </w:rPr>
            </w:pPr>
            <w:r w:rsidRPr="006B0BFC">
              <w:rPr>
                <w:sz w:val="16"/>
                <w:szCs w:val="16"/>
              </w:rPr>
              <w:t>7</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6B0BFC" w:rsidRDefault="006B0BFC" w:rsidP="006B0BFC">
            <w:pPr>
              <w:jc w:val="center"/>
              <w:rPr>
                <w:sz w:val="16"/>
                <w:szCs w:val="16"/>
              </w:rPr>
            </w:pPr>
            <w:r w:rsidRPr="006B0BFC">
              <w:rPr>
                <w:sz w:val="16"/>
                <w:szCs w:val="16"/>
              </w:rPr>
              <w:t>8</w:t>
            </w:r>
          </w:p>
        </w:tc>
      </w:tr>
      <w:tr w:rsidR="006B0BFC" w:rsidRPr="00952BE2" w:rsidTr="006B0BFC">
        <w:trPr>
          <w:trHeight w:val="630"/>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rPr>
                <w:b/>
                <w:bCs/>
              </w:rPr>
            </w:pPr>
            <w:r w:rsidRPr="00952BE2">
              <w:rPr>
                <w:b/>
                <w:bCs/>
              </w:rPr>
              <w:t>Муниципальное Собрание Кичменгско-Городецкого муниципального района</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rPr>
                <w:b/>
                <w:bCs/>
              </w:rPr>
            </w:pPr>
            <w:r w:rsidRPr="00952BE2">
              <w:rPr>
                <w:b/>
                <w:bCs/>
              </w:rPr>
              <w:t>225</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rPr>
                <w:b/>
                <w:bCs/>
              </w:rPr>
            </w:pPr>
            <w:r w:rsidRPr="00952BE2">
              <w:rPr>
                <w:b/>
                <w:bCs/>
              </w:rPr>
              <w:t>2 869,3</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rPr>
                <w:b/>
                <w:bCs/>
              </w:rPr>
            </w:pPr>
            <w:r w:rsidRPr="00952BE2">
              <w:rPr>
                <w:b/>
                <w:bCs/>
              </w:rPr>
              <w:t>2 538,1</w:t>
            </w:r>
          </w:p>
        </w:tc>
      </w:tr>
      <w:tr w:rsidR="006B0BFC" w:rsidRPr="00952BE2" w:rsidTr="006B0BFC">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6B0BFC" w:rsidRPr="00952BE2" w:rsidRDefault="006B0BFC" w:rsidP="006B0BFC">
            <w:r w:rsidRPr="00952BE2">
              <w:t>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225</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91 0 00 00000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2 869,3</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2 538,1</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Обеспечение деятельности органов местного самоуправления по решению вопросов местного значения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225</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91 1 00 00000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2 869,3</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2 538,1</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Выполнение функций органов местного самоуправления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225</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91 1 00 00190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2 869,3</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2 538,1</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hideMark/>
          </w:tcPr>
          <w:p w:rsidR="006B0BFC" w:rsidRPr="00952BE2" w:rsidRDefault="006B0BFC" w:rsidP="006B0BFC">
            <w:r w:rsidRPr="00952BE2">
              <w:t>Общегосударственные вопросы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225</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91 1 00 00190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2 869,3</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2 538,1</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hideMark/>
          </w:tcPr>
          <w:p w:rsidR="006B0BFC" w:rsidRPr="00952BE2" w:rsidRDefault="006B0BFC" w:rsidP="006B0BFC">
            <w:r w:rsidRPr="00952BE2">
              <w:t>Функционирование высшего должностного лица субъекта Российской Федерации и муниципального образования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225</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91 1 00 00190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02</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1 194,0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1 194,0</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hideMark/>
          </w:tcPr>
          <w:p w:rsidR="006B0BFC" w:rsidRPr="00952BE2" w:rsidRDefault="006B0BFC" w:rsidP="006B0BFC">
            <w:r w:rsidRPr="00952BE2">
              <w:t>Расходы на выплаты персоналу государственных (муниципальных) органов</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225</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91 1 00 00190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02</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120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1 194,0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1 194,0</w:t>
            </w:r>
          </w:p>
        </w:tc>
      </w:tr>
      <w:tr w:rsidR="006B0BFC" w:rsidRPr="00952BE2" w:rsidTr="006B0BFC">
        <w:trPr>
          <w:trHeight w:val="945"/>
        </w:trPr>
        <w:tc>
          <w:tcPr>
            <w:tcW w:w="3970" w:type="dxa"/>
            <w:tcBorders>
              <w:top w:val="nil"/>
              <w:left w:val="single" w:sz="4" w:space="0" w:color="auto"/>
              <w:bottom w:val="single" w:sz="4" w:space="0" w:color="auto"/>
              <w:right w:val="nil"/>
            </w:tcBorders>
            <w:shd w:val="clear" w:color="000000" w:fill="FFFFFF"/>
            <w:hideMark/>
          </w:tcPr>
          <w:p w:rsidR="006B0BFC" w:rsidRPr="00952BE2" w:rsidRDefault="006B0BFC" w:rsidP="006B0BFC">
            <w:r w:rsidRPr="00952BE2">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225</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91 1 00 00190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03</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1 675,3</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1 344,1</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Расходы на выплаты персоналу государственных (муниципальных) органов</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225</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91 1 00 00190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03</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120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1 069,6</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787,1</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225</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91 1 00 00190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03</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521,5</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472,8</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Уплата налогов, сборов и иных платежей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225</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91 1 00 00190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03</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850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84,2</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84,2</w:t>
            </w:r>
          </w:p>
        </w:tc>
      </w:tr>
      <w:tr w:rsidR="006B0BFC" w:rsidRPr="00952BE2" w:rsidTr="006B0BFC">
        <w:trPr>
          <w:trHeight w:val="630"/>
        </w:trPr>
        <w:tc>
          <w:tcPr>
            <w:tcW w:w="3970" w:type="dxa"/>
            <w:tcBorders>
              <w:top w:val="nil"/>
              <w:left w:val="single" w:sz="4" w:space="0" w:color="auto"/>
              <w:bottom w:val="single" w:sz="4" w:space="0" w:color="auto"/>
              <w:right w:val="single" w:sz="4" w:space="0" w:color="auto"/>
            </w:tcBorders>
            <w:shd w:val="clear" w:color="000000" w:fill="FFFFFF"/>
            <w:hideMark/>
          </w:tcPr>
          <w:p w:rsidR="006B0BFC" w:rsidRPr="00952BE2" w:rsidRDefault="006B0BFC" w:rsidP="006B0BFC">
            <w:pPr>
              <w:rPr>
                <w:b/>
                <w:bCs/>
              </w:rPr>
            </w:pPr>
            <w:r w:rsidRPr="00952BE2">
              <w:rPr>
                <w:b/>
                <w:bCs/>
              </w:rPr>
              <w:lastRenderedPageBreak/>
              <w:t xml:space="preserve">Администрация Кичменгско-Городецкого муниципального района </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rPr>
                <w:b/>
                <w:bCs/>
              </w:rPr>
            </w:pPr>
            <w:r w:rsidRPr="00952BE2">
              <w:rPr>
                <w:b/>
                <w:bCs/>
              </w:rPr>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rPr>
                <w:b/>
                <w:bCs/>
              </w:rPr>
            </w:pPr>
            <w:r w:rsidRPr="00952BE2">
              <w:rPr>
                <w:b/>
                <w:bCs/>
              </w:rPr>
              <w:t>432 345,2</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rPr>
                <w:b/>
                <w:bCs/>
              </w:rPr>
            </w:pPr>
            <w:r w:rsidRPr="00952BE2">
              <w:rPr>
                <w:b/>
                <w:bCs/>
              </w:rPr>
              <w:t>219 288,3</w:t>
            </w:r>
          </w:p>
        </w:tc>
      </w:tr>
      <w:tr w:rsidR="006B0BFC" w:rsidRPr="00952BE2" w:rsidTr="006B0BFC">
        <w:trPr>
          <w:trHeight w:val="945"/>
        </w:trPr>
        <w:tc>
          <w:tcPr>
            <w:tcW w:w="3970" w:type="dxa"/>
            <w:tcBorders>
              <w:top w:val="nil"/>
              <w:left w:val="single" w:sz="4" w:space="0" w:color="auto"/>
              <w:bottom w:val="single" w:sz="4" w:space="0" w:color="auto"/>
              <w:right w:val="nil"/>
            </w:tcBorders>
            <w:shd w:val="clear" w:color="000000" w:fill="FFFFFF"/>
            <w:hideMark/>
          </w:tcPr>
          <w:p w:rsidR="006B0BFC" w:rsidRPr="00952BE2" w:rsidRDefault="006B0BFC" w:rsidP="006B0BFC">
            <w:r w:rsidRPr="00952BE2">
              <w:t>Муниципальная программа "Развитие образования Кичменгско-Городецкого муниципального района Вологодской области на 2015 – 2021 годы"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01 0 00 00000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55 141,0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55 249,7</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hideMark/>
          </w:tcPr>
          <w:p w:rsidR="006B0BFC" w:rsidRPr="00952BE2" w:rsidRDefault="006B0BFC" w:rsidP="006B0BFC">
            <w:r w:rsidRPr="00952BE2">
              <w:t>Подпрограмма «Обеспечение условий реализации муниципальной программы"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01 6 00 00000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55 141,0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55 249,7</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hideMark/>
          </w:tcPr>
          <w:p w:rsidR="006B0BFC" w:rsidRPr="00952BE2" w:rsidRDefault="006B0BFC" w:rsidP="006B0BFC">
            <w:r w:rsidRPr="00952BE2">
              <w:t>Основное мероприятие «Ведение бухгалтерского учета и отчетности в системе образовательных учреждений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01 6 02 00000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7 302,3</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8 273,0</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hideMark/>
          </w:tcPr>
          <w:p w:rsidR="006B0BFC" w:rsidRPr="00952BE2" w:rsidRDefault="006B0BFC" w:rsidP="006B0BFC">
            <w:r w:rsidRPr="00952BE2">
              <w:t>Обеспечение работы по организации и ведению бухгалтерского (бюджетного) учета и отчетности</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01 6 02 06590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7 302,3</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8 273,0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hideMark/>
          </w:tcPr>
          <w:p w:rsidR="006B0BFC" w:rsidRPr="00952BE2" w:rsidRDefault="006B0BFC" w:rsidP="006B0BFC">
            <w:r w:rsidRPr="00952BE2">
              <w:t>Образование</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01 6 02 06590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7 302,3</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8 273,0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hideMark/>
          </w:tcPr>
          <w:p w:rsidR="006B0BFC" w:rsidRPr="00952BE2" w:rsidRDefault="006B0BFC" w:rsidP="006B0BFC">
            <w:r w:rsidRPr="00952BE2">
              <w:t>Другие вопросы в области образования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01 6 02 06590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09</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7 302,3</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8 273,0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hideMark/>
          </w:tcPr>
          <w:p w:rsidR="006B0BFC" w:rsidRPr="00952BE2" w:rsidRDefault="006B0BFC" w:rsidP="006B0BFC">
            <w:r w:rsidRPr="00952BE2">
              <w:t>Расходы на выплаты персоналу казенных учреждений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01 6 02 06590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09</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110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7 302,3</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7 302,3</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01 6 02 06590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09</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970,7</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Основное мероприятие " Обеспечение хозяйственной деятельности учреждений образования"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01 6 03 00000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47 838,7</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46 976,7</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Обеспечение хозяйственной деятельности учреждений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01 6 03 13590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47 838,7</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46 976,7</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hideMark/>
          </w:tcPr>
          <w:p w:rsidR="006B0BFC" w:rsidRPr="00952BE2" w:rsidRDefault="006B0BFC" w:rsidP="006B0BFC">
            <w:r w:rsidRPr="00952BE2">
              <w:t>Образование</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01 6 03 13590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47 838,7</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46 976,7</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hideMark/>
          </w:tcPr>
          <w:p w:rsidR="006B0BFC" w:rsidRPr="00952BE2" w:rsidRDefault="006B0BFC" w:rsidP="006B0BFC">
            <w:r w:rsidRPr="00952BE2">
              <w:t>Другие вопросы в области образования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01 6 03 13590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09</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47 838,7</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46 976,7</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hideMark/>
          </w:tcPr>
          <w:p w:rsidR="006B0BFC" w:rsidRPr="00952BE2" w:rsidRDefault="006B0BFC" w:rsidP="006B0BFC">
            <w:r w:rsidRPr="00952BE2">
              <w:t>Расходы на выплаты персоналу казенных учреждений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01 6 03 13590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09</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110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39 658,1</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39 658,1</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01 6 03 13590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09</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7 930,6</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7 068,6</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Уплата налогов, сборов и иных платежей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01 6 03 13590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09</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850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250,0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250,0</w:t>
            </w:r>
          </w:p>
        </w:tc>
      </w:tr>
      <w:tr w:rsidR="006B0BFC" w:rsidRPr="00952BE2" w:rsidTr="006B0BFC">
        <w:trPr>
          <w:trHeight w:val="945"/>
        </w:trPr>
        <w:tc>
          <w:tcPr>
            <w:tcW w:w="3970" w:type="dxa"/>
            <w:tcBorders>
              <w:top w:val="nil"/>
              <w:left w:val="single" w:sz="4" w:space="0" w:color="auto"/>
              <w:bottom w:val="single" w:sz="4" w:space="0" w:color="auto"/>
              <w:right w:val="nil"/>
            </w:tcBorders>
            <w:shd w:val="clear" w:color="000000" w:fill="FFFFFF"/>
            <w:hideMark/>
          </w:tcPr>
          <w:p w:rsidR="006B0BFC" w:rsidRPr="00952BE2" w:rsidRDefault="006B0BFC" w:rsidP="006B0BFC">
            <w:r w:rsidRPr="00952BE2">
              <w:t>Муниципальная программа "Развитие сферы "Культура" в Кичменгско-Городецком муниципальном районе на 2015-2020годы."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03 0 00 00000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5 898,9</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6 242,9</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hideMark/>
          </w:tcPr>
          <w:p w:rsidR="006B0BFC" w:rsidRPr="00952BE2" w:rsidRDefault="006B0BFC" w:rsidP="006B0BFC">
            <w:r w:rsidRPr="00952BE2">
              <w:t>Подпрограмма  «Обеспечение условий реализации муниципальной программы»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03 2 00 00000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5 898,9</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6 242,9</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hideMark/>
          </w:tcPr>
          <w:p w:rsidR="006B0BFC" w:rsidRPr="00952BE2" w:rsidRDefault="006B0BFC" w:rsidP="006B0BFC">
            <w:r w:rsidRPr="00952BE2">
              <w:lastRenderedPageBreak/>
              <w:t>Основное мероприятие «Ведение бухгалтерского учета и отчетности в системе бюджетных учреждений культуры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03 2 02 00000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2 379,0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2 723,0</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hideMark/>
          </w:tcPr>
          <w:p w:rsidR="006B0BFC" w:rsidRPr="00952BE2" w:rsidRDefault="006B0BFC" w:rsidP="006B0BFC">
            <w:r w:rsidRPr="00952BE2">
              <w:t>Обеспечение работы по организации и ведению бухгалтерского (бюджетного) учета и отчетности</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03 2 02 11590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2 379,0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2 723,0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hideMark/>
          </w:tcPr>
          <w:p w:rsidR="006B0BFC" w:rsidRPr="00952BE2" w:rsidRDefault="006B0BFC" w:rsidP="006B0BFC">
            <w:r w:rsidRPr="00952BE2">
              <w:t>КУЛЬТУРА, КИНЕМАТОГРАФИЯ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03 2 02 11590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08</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2 379,0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2 723,0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hideMark/>
          </w:tcPr>
          <w:p w:rsidR="006B0BFC" w:rsidRPr="00952BE2" w:rsidRDefault="006B0BFC" w:rsidP="006B0BFC">
            <w:r w:rsidRPr="00952BE2">
              <w:t>Другие вопросы в области культуры, кинематографии</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03 2 02 11590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08</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04</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2 379,0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2 723,0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hideMark/>
          </w:tcPr>
          <w:p w:rsidR="006B0BFC" w:rsidRPr="00952BE2" w:rsidRDefault="006B0BFC" w:rsidP="006B0BFC">
            <w:r w:rsidRPr="00952BE2">
              <w:t>Расходы на выплаты персоналу казенных учреждений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03 2 02 11590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08</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04</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110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2 379,0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2 379,0</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03 2 02 11590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08</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04</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344,0</w:t>
            </w:r>
          </w:p>
        </w:tc>
      </w:tr>
      <w:tr w:rsidR="006B0BFC" w:rsidRPr="00952BE2" w:rsidTr="006B0BFC">
        <w:trPr>
          <w:trHeight w:val="945"/>
        </w:trPr>
        <w:tc>
          <w:tcPr>
            <w:tcW w:w="3970" w:type="dxa"/>
            <w:tcBorders>
              <w:top w:val="nil"/>
              <w:left w:val="single" w:sz="4" w:space="0" w:color="auto"/>
              <w:bottom w:val="single" w:sz="4" w:space="0" w:color="auto"/>
              <w:right w:val="nil"/>
            </w:tcBorders>
            <w:shd w:val="clear" w:color="000000" w:fill="FFFFFF"/>
            <w:hideMark/>
          </w:tcPr>
          <w:p w:rsidR="006B0BFC" w:rsidRPr="00952BE2" w:rsidRDefault="006B0BFC" w:rsidP="006B0BFC">
            <w:r w:rsidRPr="00952BE2">
              <w:t>Основное мероприятие " Обеспечение хозяйственной деятельности учреждений культуры и дополнительного образования"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03 2 03 00000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3 519,9</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3 519,9</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Обеспечение хозяйственной деятельности учреждений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03 2 03 14590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3 519,9</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3 519,9</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hideMark/>
          </w:tcPr>
          <w:p w:rsidR="006B0BFC" w:rsidRPr="00952BE2" w:rsidRDefault="006B0BFC" w:rsidP="006B0BFC">
            <w:r w:rsidRPr="00952BE2">
              <w:t>КУЛЬТУРА, КИНЕМАТОГРАФИЯ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03 2 03 14590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08</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3 519,9</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3 519,9</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hideMark/>
          </w:tcPr>
          <w:p w:rsidR="006B0BFC" w:rsidRPr="00952BE2" w:rsidRDefault="006B0BFC" w:rsidP="006B0BFC">
            <w:r w:rsidRPr="00952BE2">
              <w:t>Другие вопросы в области культуры, кинематографии</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03 2 03 14590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08</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04</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3 519,9</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3 519,9</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hideMark/>
          </w:tcPr>
          <w:p w:rsidR="006B0BFC" w:rsidRPr="00952BE2" w:rsidRDefault="006B0BFC" w:rsidP="006B0BFC">
            <w:r w:rsidRPr="00952BE2">
              <w:t>Расходы на выплаты персоналу казенных учреждений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03 2 03 14590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08</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04</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110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3 448,5</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3 448,5</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03 2 03 14590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08</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04</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71,4</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71,4</w:t>
            </w:r>
          </w:p>
        </w:tc>
      </w:tr>
      <w:tr w:rsidR="006B0BFC" w:rsidRPr="00952BE2" w:rsidTr="006B0BFC">
        <w:trPr>
          <w:trHeight w:val="1260"/>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Муниципальная программа "Поддержка субъектов малого и среднего предпринимательства и развитие потребительского рынка в Кичменгско-Городецком муниципальном районе» на 2015-2021 годы"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04 0 00 00000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591,2</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591,2</w:t>
            </w:r>
          </w:p>
        </w:tc>
      </w:tr>
      <w:tr w:rsidR="006B0BFC" w:rsidRPr="00952BE2" w:rsidTr="006B0BFC">
        <w:trPr>
          <w:trHeight w:val="94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Основное мероприятие «Создание благоприятных условий для предпринимательской деятельности и обеспечение устойчивого развития малого и среднего предпринимательства»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04 0 01 00000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74,1</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74,1</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Мероприятия по поддержке предпринимательства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04 0 01 20010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74,1</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74,1</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Общегосударственные вопросы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04 0 01 20010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74,1</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74,1</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Другие общегосударственные вопросы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04 0 01 20010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13</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74,1</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74,1</w:t>
            </w:r>
          </w:p>
        </w:tc>
      </w:tr>
      <w:tr w:rsidR="006B0BFC" w:rsidRPr="00952BE2" w:rsidTr="006B0BFC">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6B0BFC" w:rsidRPr="00952BE2" w:rsidRDefault="006B0BFC" w:rsidP="006B0BFC">
            <w:r w:rsidRPr="00952BE2">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04 0 01 20010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13</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74,1</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74,1</w:t>
            </w:r>
          </w:p>
        </w:tc>
      </w:tr>
      <w:tr w:rsidR="006B0BFC" w:rsidRPr="00952BE2" w:rsidTr="006B0BFC">
        <w:trPr>
          <w:trHeight w:val="126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lastRenderedPageBreak/>
              <w:t>Основное мероприятие "Обеспечение жителей малонаселенных и труднодоступных населенных пунктов района, в которых отсутствуют объекты стационарной торговли, продуктами первой необходимости"</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04 0 02 00000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517,1</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517,1</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Мероприятия на развитие мобильной торговли в малонаселенных и  труднодоступных населенных  пунктах</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04 0 02 S1250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517,1</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517,1</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Общегосударственные вопросы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04 0 02 S1250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517,1</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517,1</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Другие общегосударственные вопросы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04 0 02 S1250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13</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517,1</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517,1</w:t>
            </w:r>
          </w:p>
        </w:tc>
      </w:tr>
      <w:tr w:rsidR="006B0BFC" w:rsidRPr="00952BE2" w:rsidTr="006B0BFC">
        <w:trPr>
          <w:trHeight w:val="94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04 0 02 S1250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13</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810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517,1</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517,1</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 xml:space="preserve">Муниципальная программа " Развитие </w:t>
            </w:r>
            <w:proofErr w:type="spellStart"/>
            <w:r w:rsidRPr="00952BE2">
              <w:t>иформационного</w:t>
            </w:r>
            <w:proofErr w:type="spellEnd"/>
            <w:r w:rsidRPr="00952BE2">
              <w:t xml:space="preserve"> общества в Кичменгско-Городецком районе на 2019-2021 годы"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05 0 00 00000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rPr>
                <w:b/>
                <w:bCs/>
              </w:rPr>
            </w:pPr>
            <w:r w:rsidRPr="00952BE2">
              <w:rPr>
                <w:b/>
                <w:bCs/>
              </w:rPr>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5 360,7</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 xml:space="preserve">Основное мероприятие " Содействие развитию связи и </w:t>
            </w:r>
            <w:proofErr w:type="spellStart"/>
            <w:r w:rsidRPr="00952BE2">
              <w:t>ИТ-отрасли</w:t>
            </w:r>
            <w:proofErr w:type="spellEnd"/>
            <w:r w:rsidRPr="00952BE2">
              <w:t xml:space="preserve"> на территории Кичменгско-Городецкого района"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05 0 01 00000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5 360,7</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 xml:space="preserve"> Реализация мероприятий по строительству объектов инженерной инфраструктуры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05 0 01 S1600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5 360,7</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Общегосударственные вопросы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05 0 01 S1600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5 360,7</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Другие общегосударственные вопросы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05 0 01 S1600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13</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5 360,7</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6B0BFC" w:rsidRPr="00952BE2" w:rsidRDefault="006B0BFC" w:rsidP="006B0BFC">
            <w:r w:rsidRPr="00952BE2">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05 0 01 S1600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13</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5 360,7</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94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Муниципальная программа "Устойчивое развитие сельских территорий Кичменгско-Городецкого района Вологодской области  на 2014-2017 годы и на период до 2020 года"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06 0 00 00000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45 934,6</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113"/>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 xml:space="preserve">Основное мероприятие «Улучшение жилищных условий населения, проживающего в сельских поселениях Кичменгско-Городецкого муниципального района, в том числе  молодых семей </w:t>
            </w:r>
            <w:r w:rsidRPr="00952BE2">
              <w:lastRenderedPageBreak/>
              <w:t>и  молодых специалистов»</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lastRenderedPageBreak/>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06 0 01 00000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45 934,6</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94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lastRenderedPageBreak/>
              <w:t>Реализация мероприятий по улучшению жилищных условий граждан,</w:t>
            </w:r>
            <w:r>
              <w:t xml:space="preserve"> </w:t>
            </w:r>
            <w:r w:rsidRPr="00952BE2">
              <w:t>проживающих в сельской местности</w:t>
            </w:r>
            <w:proofErr w:type="gramStart"/>
            <w:r w:rsidRPr="00952BE2">
              <w:t xml:space="preserve"> ,</w:t>
            </w:r>
            <w:proofErr w:type="gramEnd"/>
            <w:r w:rsidRPr="00952BE2">
              <w:t xml:space="preserve"> в том числе молодых семей и молодых специалистов</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06 0 01 L5671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8 787,8</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113"/>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Социальная политика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06 0 01 L5671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10</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8 787,8</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113"/>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Социальное обеспечение населения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06 0 01 L5671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10</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03</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8 787,8</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Социальные выплаты гражданам, кроме публичных нормативных социальных выплат</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06 0 01 L5671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10</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03</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320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8 787,8</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94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Основное мероприятие «Комплексное обустройство сельских поселений Кичменгско-Городецкого муниципального района объектами социальной и инженерной инфраструктуры»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06 0 02 00000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37 146,8</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1260"/>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proofErr w:type="gramStart"/>
            <w:r w:rsidRPr="00952BE2">
              <w:t>Комплексное обустройство объектами социальной и инженерной инфраструктур  населенных пунктов, расположенных  в сельской местности, на строительство и реконструкцию автомобильных дорог</w:t>
            </w:r>
            <w:proofErr w:type="gramEnd"/>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06 0 02 L5672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37 146,8</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Жилищно-коммунальное хозяйство</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06 0 02 L5672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05</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37 146,8</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Жилищное хозяйство</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06 0 02 L5672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05</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37 146,8</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 </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Бюджетные инвестиции</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06 0 02 L5672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05</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410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37 146,8</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 </w:t>
            </w:r>
          </w:p>
        </w:tc>
      </w:tr>
      <w:tr w:rsidR="006B0BFC" w:rsidRPr="00952BE2" w:rsidTr="006B0BFC">
        <w:trPr>
          <w:trHeight w:val="1020"/>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Муниципальная программа "Развитие сети автомобильных дорог общего пользования местного значения на 2017-2019 годы и на период до 2020 года"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07 0 00 00000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41 978,7</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23 578,7</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Основное мероприятие «Содержание муниципальных дорог, мостов»</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07 0 01 00000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14 084,3</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14 375,0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Содержание муниципальных дорог, мостов</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07 0 01 20030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14 084,3</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14 375,0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Национальная экономика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07 0 01 20030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04</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14 084,3</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14 375,0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Дорожное хозяйство (дорожные фонды)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07 0 01 20030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04</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09</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14 084,3</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14 375,0</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07 0 01 20030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04</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09</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9 524,1</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14 375,0</w:t>
            </w:r>
          </w:p>
        </w:tc>
      </w:tr>
      <w:tr w:rsidR="006B0BFC" w:rsidRPr="00952BE2" w:rsidTr="006B0BFC">
        <w:trPr>
          <w:trHeight w:val="17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Иные межбюджетные трансферты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07 0 01 20030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04</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09</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540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4 560,2</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 </w:t>
            </w:r>
          </w:p>
        </w:tc>
      </w:tr>
      <w:tr w:rsidR="006B0BFC" w:rsidRPr="00952BE2" w:rsidTr="006B0BFC">
        <w:trPr>
          <w:trHeight w:val="227"/>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Основное мероприятие «Ремонт муниципальных дорог, мостов»</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07 0 02 00000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26 370,7</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7 828,6</w:t>
            </w:r>
          </w:p>
        </w:tc>
      </w:tr>
      <w:tr w:rsidR="006B0BFC" w:rsidRPr="00952BE2" w:rsidTr="006B0BFC">
        <w:trPr>
          <w:trHeight w:val="227"/>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Ремонт муниципальных дорог, мостов</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07 0 02 20040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3 582,7</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3 337,2</w:t>
            </w:r>
          </w:p>
        </w:tc>
      </w:tr>
      <w:tr w:rsidR="006B0BFC" w:rsidRPr="00952BE2" w:rsidTr="006B0BFC">
        <w:trPr>
          <w:trHeight w:val="170"/>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Национальная экономика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07 0 02 20040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04</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3 582,7</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3 337,2</w:t>
            </w:r>
          </w:p>
        </w:tc>
      </w:tr>
      <w:tr w:rsidR="006B0BFC" w:rsidRPr="00952BE2" w:rsidTr="006B0BFC">
        <w:trPr>
          <w:trHeight w:val="20"/>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 xml:space="preserve">Дорожное хозяйство (дорожные </w:t>
            </w:r>
            <w:r w:rsidRPr="00952BE2">
              <w:lastRenderedPageBreak/>
              <w:t>фонды)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lastRenderedPageBreak/>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07 0 02 20040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04</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09</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3 582,7</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3 337,2</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lastRenderedPageBreak/>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07 0 02 20040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04</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09</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3 582,7</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3 337,2</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Осуществление дорожной деятельности в отношении автомобильных дорог общего пользования местного значения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07 0 02 S1350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22 788,0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4 491,4</w:t>
            </w:r>
          </w:p>
        </w:tc>
      </w:tr>
      <w:tr w:rsidR="006B0BFC" w:rsidRPr="00952BE2" w:rsidTr="006B0BFC">
        <w:trPr>
          <w:trHeight w:val="170"/>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Национальная экономика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07 0 02 S1350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04</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22 788,0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4 491,4</w:t>
            </w:r>
          </w:p>
        </w:tc>
      </w:tr>
      <w:tr w:rsidR="006B0BFC" w:rsidRPr="00952BE2" w:rsidTr="006B0BFC">
        <w:trPr>
          <w:trHeight w:val="227"/>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Ремонт муниципальных дорог, мостов</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07 0 02 S1350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04</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09</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22 788,0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4 491,4</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07 0 02 S1350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04</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09</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22 788,0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4 491,4</w:t>
            </w:r>
          </w:p>
        </w:tc>
      </w:tr>
      <w:tr w:rsidR="006B0BFC" w:rsidRPr="00952BE2" w:rsidTr="006B0BFC">
        <w:trPr>
          <w:trHeight w:val="126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Основное мероприятие «Регистрация права муниципальной собственности района на автомобильные дороги общего пользования местного значения вне границ населенных пунктов района»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07 0 03 00000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25,0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Регистрация права муниципальной собственности района на автомобильные дороги</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07 0 03 20050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25,0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360"/>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Национальная экономика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07 0 03 20050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04</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25,0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360"/>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Дорожное хозяйство (дорожные фонды)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07 0 03 20050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04</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09</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25,0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07 0 03 20050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04</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09</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25,0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 </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Основное мероприятие " Обеспечение подъездов к земельным участкам, предоставляемым отдельным категориям граждан"</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07 0 04 00000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1 348,7</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1 375,1</w:t>
            </w:r>
          </w:p>
        </w:tc>
      </w:tr>
      <w:tr w:rsidR="006B0BFC" w:rsidRPr="00952BE2" w:rsidTr="006B0BFC">
        <w:trPr>
          <w:trHeight w:val="126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 предоставляемым  отдельным категориям граждан</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07 0 04 S1360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1 348,7</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1 375,1</w:t>
            </w:r>
          </w:p>
        </w:tc>
      </w:tr>
      <w:tr w:rsidR="006B0BFC" w:rsidRPr="00952BE2" w:rsidTr="006B0BFC">
        <w:trPr>
          <w:trHeight w:val="170"/>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Национальная экономика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07 0 04 S1360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04</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1 348,7</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1 375,1</w:t>
            </w:r>
          </w:p>
        </w:tc>
      </w:tr>
      <w:tr w:rsidR="006B0BFC" w:rsidRPr="00952BE2" w:rsidTr="006B0BFC">
        <w:trPr>
          <w:trHeight w:val="360"/>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Дорожное хозяйство (дорожные фонды)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07 0 04 S1360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04</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09</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1 348,7</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1 375,1</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07 0 04 S1360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04</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09</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1 348,7</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1 375,1</w:t>
            </w:r>
          </w:p>
        </w:tc>
      </w:tr>
      <w:tr w:rsidR="006B0BFC" w:rsidRPr="00952BE2" w:rsidTr="006B0BFC">
        <w:trPr>
          <w:trHeight w:val="397"/>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Основное мероприятие</w:t>
            </w:r>
            <w:proofErr w:type="gramStart"/>
            <w:r w:rsidRPr="00952BE2">
              <w:t>"С</w:t>
            </w:r>
            <w:proofErr w:type="gramEnd"/>
            <w:r w:rsidRPr="00952BE2">
              <w:t xml:space="preserve">одержание пешеходных переходов и </w:t>
            </w:r>
            <w:r w:rsidRPr="00952BE2">
              <w:lastRenderedPageBreak/>
              <w:t>перекрестков в с.</w:t>
            </w:r>
            <w:r>
              <w:t> </w:t>
            </w:r>
            <w:r w:rsidRPr="00952BE2">
              <w:t>Кичменгский Городок</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lastRenderedPageBreak/>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07 0 05 00000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150,0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2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lastRenderedPageBreak/>
              <w:t xml:space="preserve">Освещение пешеходных переходов и перекрестков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07 0 05 20320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150,0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113"/>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Национальная экономика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07 0 05 20320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04</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150,0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360"/>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Дорожное хозяйство (дорожные фонды)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07 0 05 20320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04</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09</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150,0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113"/>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Иные межбюджетные трансферты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07 0 05 20320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04</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09</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540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150,0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94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Муниципальная программа "Охрана окружающей среды и рациональное природопользование в Кичменгско-Городецкого муниципальном районе на 2015-2020 годы"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08 0 00 00000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689,5</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4 654,5</w:t>
            </w:r>
          </w:p>
        </w:tc>
      </w:tr>
      <w:tr w:rsidR="006B0BFC" w:rsidRPr="00952BE2" w:rsidTr="006B0BFC">
        <w:trPr>
          <w:trHeight w:val="630"/>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r w:rsidRPr="00952BE2">
              <w:t>Основное мероприятие «Обеспечение экологической безопасности граждан и сохранение природных систем»</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08 0 01 00000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689,5</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4 654,5</w:t>
            </w:r>
          </w:p>
        </w:tc>
      </w:tr>
      <w:tr w:rsidR="006B0BFC" w:rsidRPr="00952BE2" w:rsidTr="006B0BFC">
        <w:trPr>
          <w:trHeight w:val="113"/>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Природоохранные мероприятия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08 0 01 20060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132,0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138,0</w:t>
            </w:r>
          </w:p>
        </w:tc>
      </w:tr>
      <w:tr w:rsidR="006B0BFC" w:rsidRPr="00952BE2" w:rsidTr="006B0BFC">
        <w:trPr>
          <w:trHeight w:val="170"/>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Охрана окружающей среды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08 0 01 20060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06</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132,0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138,0</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Охрана объектов растительного и животного мира и среды их обитания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08 0 01 20060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06</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03</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132,0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138,0</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08 0 01 20060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06</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03</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132,0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138,0</w:t>
            </w:r>
          </w:p>
        </w:tc>
      </w:tr>
      <w:tr w:rsidR="006B0BFC" w:rsidRPr="00952BE2" w:rsidTr="006B0BFC">
        <w:trPr>
          <w:trHeight w:val="157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 xml:space="preserve">Осуществление отдельных государственных полномочий в соответствии с законом области от 28 июня 2006 года № 1465-ОЗ "О наделении органов местного самоуправления отдельными государственными полномочиями в сфере охраны окружающей среды"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08 0 01 72180</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213,7</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213,7</w:t>
            </w:r>
          </w:p>
        </w:tc>
      </w:tr>
      <w:tr w:rsidR="006B0BFC" w:rsidRPr="00952BE2" w:rsidTr="006B0BFC">
        <w:trPr>
          <w:trHeight w:val="360"/>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Общегосударственные вопросы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08 0 01 72180</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213,7</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213,7</w:t>
            </w:r>
          </w:p>
        </w:tc>
      </w:tr>
      <w:tr w:rsidR="006B0BFC" w:rsidRPr="00952BE2" w:rsidTr="006B0BFC">
        <w:trPr>
          <w:trHeight w:val="94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08 0 01 72180</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04</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213,7</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213,7</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Расходы на выплаты персоналу государственных (муниципальных) органов</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08 0 01 72180</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04</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120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213,7</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213,7</w:t>
            </w:r>
          </w:p>
        </w:tc>
      </w:tr>
      <w:tr w:rsidR="006B0BFC" w:rsidRPr="00952BE2" w:rsidTr="006B0BFC">
        <w:trPr>
          <w:trHeight w:val="170"/>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 xml:space="preserve">Осуществление отдельных государственных полномочий в соответствии с законом области от 15 января 2013 года № 2966-ОЗ "О наделении органов местного самоуправления отдельными государственными полномочиями по отлову и содержанию </w:t>
            </w:r>
            <w:r w:rsidRPr="00952BE2">
              <w:lastRenderedPageBreak/>
              <w:t>безнадзорных животных"</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lastRenderedPageBreak/>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08 0 01 72230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343,8</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343,8</w:t>
            </w:r>
          </w:p>
        </w:tc>
      </w:tr>
      <w:tr w:rsidR="006B0BFC" w:rsidRPr="00952BE2" w:rsidTr="006B0BFC">
        <w:trPr>
          <w:trHeight w:val="170"/>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lastRenderedPageBreak/>
              <w:t>Здравоохранение</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08 0 01 72230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09</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343,8</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343,8</w:t>
            </w:r>
          </w:p>
        </w:tc>
      </w:tr>
      <w:tr w:rsidR="006B0BFC" w:rsidRPr="00952BE2" w:rsidTr="006B0BFC">
        <w:trPr>
          <w:trHeight w:val="170"/>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Санитарно-эпидемиологическое благополучие</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08 0 01 72230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09</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343,8</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343,8</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08 0 01 72230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09</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343,8</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343,8</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Строительство, реконструкция и капитальный ремонт централизованных систем водоснабжения и водоотведения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08 0 01 S3040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3 959,0</w:t>
            </w:r>
          </w:p>
        </w:tc>
      </w:tr>
      <w:tr w:rsidR="006B0BFC" w:rsidRPr="00952BE2" w:rsidTr="006B0BFC">
        <w:trPr>
          <w:trHeight w:val="113"/>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Охрана окружающей среды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08 0 01 S3040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06</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3 959,0</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Охрана объектов растительного и животного мира и среды их обитания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08 0 01 S3040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06</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03</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3 959,0</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08 0 01 S3040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06</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03</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3 959,0</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 xml:space="preserve">Муниципальная программа "Кадровое обеспечение </w:t>
            </w:r>
            <w:proofErr w:type="gramStart"/>
            <w:r w:rsidRPr="00952BE2">
              <w:t>Кич-Городецкого</w:t>
            </w:r>
            <w:proofErr w:type="gramEnd"/>
            <w:r w:rsidRPr="00952BE2">
              <w:t xml:space="preserve"> муниципального района на 2015-2020 годы"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09 0 00 00000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225,0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150,0</w:t>
            </w:r>
          </w:p>
        </w:tc>
      </w:tr>
      <w:tr w:rsidR="006B0BFC" w:rsidRPr="00952BE2" w:rsidTr="006B0BFC">
        <w:trPr>
          <w:trHeight w:val="94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Основное мероприятие «Создание условий по привлечению специалистов в сельхозпредприятиях района, закрепление специалистов на селе»</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09 0 01 00000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225,0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150,0</w:t>
            </w:r>
          </w:p>
        </w:tc>
      </w:tr>
      <w:tr w:rsidR="006B0BFC" w:rsidRPr="00952BE2" w:rsidTr="006B0BFC">
        <w:trPr>
          <w:trHeight w:val="360"/>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Повышение профессионального мастерства работников АПК</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09 0 01 20070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225,0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150,0</w:t>
            </w:r>
          </w:p>
        </w:tc>
      </w:tr>
      <w:tr w:rsidR="006B0BFC" w:rsidRPr="00952BE2" w:rsidTr="006B0BFC">
        <w:trPr>
          <w:trHeight w:val="113"/>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Национальная экономика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09 0 01 20070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04</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225,0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150,0</w:t>
            </w:r>
          </w:p>
        </w:tc>
      </w:tr>
      <w:tr w:rsidR="006B0BFC" w:rsidRPr="00952BE2" w:rsidTr="006B0BFC">
        <w:trPr>
          <w:trHeight w:val="170"/>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Сельское хозяйство и рыболовство</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09 0 01 20070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04</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05</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225,0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150,0</w:t>
            </w:r>
          </w:p>
        </w:tc>
      </w:tr>
      <w:tr w:rsidR="006B0BFC" w:rsidRPr="00952BE2" w:rsidTr="006B0BFC">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6B0BFC" w:rsidRPr="00952BE2" w:rsidRDefault="006B0BFC" w:rsidP="006B0BFC">
            <w:r w:rsidRPr="00952BE2">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09 0 01 20070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04</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05</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225,0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150,0</w:t>
            </w:r>
          </w:p>
        </w:tc>
      </w:tr>
      <w:tr w:rsidR="006B0BFC" w:rsidRPr="00952BE2" w:rsidTr="006B0BFC">
        <w:trPr>
          <w:trHeight w:val="94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Муниципальная программа "Развитие физической культуры и спорта в Кичменгско-Городецком муниципальном районе на 2015-2020 годы"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10 0 00 00000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171 582,5</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25 000,0</w:t>
            </w:r>
          </w:p>
        </w:tc>
      </w:tr>
      <w:tr w:rsidR="006B0BFC" w:rsidRPr="00952BE2" w:rsidTr="006B0BFC">
        <w:trPr>
          <w:trHeight w:val="360"/>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Основное мероприятие «Строительство спортивных сооружений»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10 0 02 00000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171 582,5</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25 000,0</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Строительство и реконструкция объектов физической культуры и спорта муниципальной собственности</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10 0 02 S3240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171 582,5</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25 000,0</w:t>
            </w:r>
          </w:p>
        </w:tc>
      </w:tr>
      <w:tr w:rsidR="006B0BFC" w:rsidRPr="00952BE2" w:rsidTr="006B0BFC">
        <w:trPr>
          <w:trHeight w:val="113"/>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Физическая культура и спорт</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10 0 02 S3240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11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171 582,5</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25 000,0</w:t>
            </w:r>
          </w:p>
        </w:tc>
      </w:tr>
      <w:tr w:rsidR="006B0BFC" w:rsidRPr="00952BE2" w:rsidTr="006B0BFC">
        <w:trPr>
          <w:trHeight w:val="113"/>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Физическая культура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10 0 02 S3240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11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171 582,5</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25 000,0</w:t>
            </w:r>
          </w:p>
        </w:tc>
      </w:tr>
      <w:tr w:rsidR="006B0BFC" w:rsidRPr="00952BE2" w:rsidTr="006B0BFC">
        <w:trPr>
          <w:trHeight w:val="113"/>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Бюджетные инвестиции</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10 0 02 S3240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11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410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171 582,5</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25 000,0</w:t>
            </w:r>
          </w:p>
        </w:tc>
      </w:tr>
      <w:tr w:rsidR="006B0BFC" w:rsidRPr="00952BE2" w:rsidTr="006B0BFC">
        <w:trPr>
          <w:trHeight w:val="94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lastRenderedPageBreak/>
              <w:t>Муниципальная программа "Энергосбережение на территории Кичменгско-Городецкого муниципального района на 2018-2021 годы"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12 0 00 00000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3 613,8</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300,0</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Основное мероприятие «Энергосбережение и повышение энергетической эффективности в бюджетной сфере»</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12 0 01 00000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3 613,8</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300,0</w:t>
            </w:r>
          </w:p>
        </w:tc>
      </w:tr>
      <w:tr w:rsidR="006B0BFC" w:rsidRPr="00952BE2" w:rsidTr="006B0BFC">
        <w:trPr>
          <w:trHeight w:val="113"/>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 xml:space="preserve">Мероприятия по энергосбережению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12 0 01 20150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785,5</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300,0</w:t>
            </w:r>
          </w:p>
        </w:tc>
      </w:tr>
      <w:tr w:rsidR="006B0BFC" w:rsidRPr="00952BE2" w:rsidTr="006B0BFC">
        <w:trPr>
          <w:trHeight w:val="113"/>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Жилищно-коммунальное хозяйство</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12 0 01 20150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05</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785,5</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300,0</w:t>
            </w:r>
          </w:p>
        </w:tc>
      </w:tr>
      <w:tr w:rsidR="006B0BFC" w:rsidRPr="00952BE2" w:rsidTr="006B0BFC">
        <w:trPr>
          <w:trHeight w:val="113"/>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Жилищное хозяйство</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12 0 01 20150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05</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785,5</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300,0</w:t>
            </w:r>
          </w:p>
        </w:tc>
      </w:tr>
      <w:tr w:rsidR="006B0BFC" w:rsidRPr="00952BE2" w:rsidTr="006B0BFC">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6B0BFC" w:rsidRPr="00952BE2" w:rsidRDefault="006B0BFC" w:rsidP="006B0BFC">
            <w:r w:rsidRPr="00952BE2">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12 0 01 20150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05</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785,5</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300,0</w:t>
            </w:r>
          </w:p>
        </w:tc>
      </w:tr>
      <w:tr w:rsidR="006B0BFC" w:rsidRPr="00952BE2" w:rsidTr="006B0BFC">
        <w:trPr>
          <w:trHeight w:val="93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Мероприятия на подготовку объектов теплоэнергетики, находящихся в муниципальной собственности, к работе в осенне-зимний период</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12 0 01 S3150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2 828,3</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113"/>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Жилищно-коммунальное хозяйство</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12 0 01 S3150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05</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2 828,3</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113"/>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Жилищное хозяйство</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12 0 01 S3150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05</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2 828,3</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6B0BFC" w:rsidRPr="00952BE2" w:rsidRDefault="006B0BFC" w:rsidP="006B0BFC">
            <w:r w:rsidRPr="00952BE2">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12 0 01 S3150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05</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2 828,3</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94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Муниципальная программа "Развитие архивного дела в Кичменгско-Городецком муниципальном районе на 2015-2020 годы"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14 0 00 00000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186,6</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251,7</w:t>
            </w:r>
          </w:p>
        </w:tc>
      </w:tr>
      <w:tr w:rsidR="006B0BFC" w:rsidRPr="00952BE2" w:rsidTr="006B0BFC">
        <w:trPr>
          <w:trHeight w:val="94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Основное мероприятие «Совершенствование условий хранения документов государственной собственности в муниципальном архиве»</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14 0 01 00000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186,6</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251,7</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Обеспечение сохранности и повышение безопасности архивных документов</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14 0 01 20160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65,0</w:t>
            </w:r>
          </w:p>
        </w:tc>
      </w:tr>
      <w:tr w:rsidR="006B0BFC" w:rsidRPr="00952BE2" w:rsidTr="006B0BFC">
        <w:trPr>
          <w:trHeight w:val="113"/>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Общегосударственные вопросы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14 0 01 20160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65,0</w:t>
            </w:r>
          </w:p>
        </w:tc>
      </w:tr>
      <w:tr w:rsidR="006B0BFC" w:rsidRPr="00952BE2" w:rsidTr="006B0BFC">
        <w:trPr>
          <w:trHeight w:val="94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14 0 01 20160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04</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65,0</w:t>
            </w:r>
          </w:p>
        </w:tc>
      </w:tr>
      <w:tr w:rsidR="006B0BFC" w:rsidRPr="00952BE2" w:rsidTr="006B0BFC">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6B0BFC" w:rsidRPr="00952BE2" w:rsidRDefault="006B0BFC" w:rsidP="006B0BFC">
            <w:r w:rsidRPr="00952BE2">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14 0 01 20160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04</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65,0</w:t>
            </w:r>
          </w:p>
        </w:tc>
      </w:tr>
      <w:tr w:rsidR="006B0BFC" w:rsidRPr="00952BE2" w:rsidTr="006B0BFC">
        <w:trPr>
          <w:trHeight w:val="189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lastRenderedPageBreak/>
              <w:t>Осуществление отдельных государственных полномочий в соответствии с законом области  от 28 апреля 2006 года № 1443-ОЗ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14 0 01 72190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186,6</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186,7</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Общегосударственные вопросы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14 0 01 72190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186,6</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186,7</w:t>
            </w:r>
          </w:p>
        </w:tc>
      </w:tr>
      <w:tr w:rsidR="006B0BFC" w:rsidRPr="00952BE2" w:rsidTr="006B0BFC">
        <w:trPr>
          <w:trHeight w:val="94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14 0 01 72190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04</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186,6</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186,7</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Расходы на выплаты персоналу государственных (муниципальных) органов</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14 0 01 72190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04</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120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147,6</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147,7</w:t>
            </w:r>
          </w:p>
        </w:tc>
      </w:tr>
      <w:tr w:rsidR="006B0BFC" w:rsidRPr="00952BE2" w:rsidTr="006B0BFC">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6B0BFC" w:rsidRPr="00952BE2" w:rsidRDefault="006B0BFC" w:rsidP="006B0BFC">
            <w:r w:rsidRPr="00952BE2">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14 0 01 72190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04</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39,0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39,0</w:t>
            </w:r>
          </w:p>
        </w:tc>
      </w:tr>
      <w:tr w:rsidR="006B0BFC" w:rsidRPr="00952BE2" w:rsidTr="006B0BFC">
        <w:trPr>
          <w:trHeight w:val="94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Муниципальная программа "Комплексное развитие систем коммунальной инфраструктуры Кичменгско-Городецкого муниципального района на 2018-2021 годы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15 0 00 00000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10 804,1</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25 000,0</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Основное мероприятие «Приведение систем коммунальной инфраструктуры в соответствии со стандартами качества»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15 0 01 00000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701,9</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Водоснабжение</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15 0 01 20170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378,0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Жилищно-коммунальное хозяйство</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15 0 01 20170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05</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378,0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Жилищное хозяйство</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15 0 01 20170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05</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378,0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6B0BFC" w:rsidRPr="00952BE2" w:rsidRDefault="006B0BFC" w:rsidP="006B0BFC">
            <w:r w:rsidRPr="00952BE2">
              <w:t>Субсидии юридическим лицам (кроме 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15 0 01 20170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05</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810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378,0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Мероприятия на реализацию проекта " Народный бюджет"</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15 0 01 S2270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236,3</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Жилищно-коммунальное хозяйство</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15 0 01 S2270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05</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236,3</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Жилищное хозяйство</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15 0 01 S2270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05</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236,3</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6B0BFC" w:rsidRPr="00952BE2" w:rsidRDefault="006B0BFC" w:rsidP="006B0BFC">
            <w:r w:rsidRPr="00952BE2">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15 0 01 S2270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05</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236,3</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113"/>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 xml:space="preserve">Мероприятия на реализацию проекта " Народный бюджет" </w:t>
            </w:r>
            <w:r w:rsidRPr="00952BE2">
              <w:lastRenderedPageBreak/>
              <w:t>(остатки прошлых лет)</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lastRenderedPageBreak/>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15 0 01 S2271</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87,6</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113"/>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lastRenderedPageBreak/>
              <w:t>Жилищно-коммунальное хозяйство</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15 0 01 S2271</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05</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87,6</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57"/>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Жилищное хозяйство</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15 0 01 S2271</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05</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87,6</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454"/>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6B0BFC" w:rsidRPr="00952BE2" w:rsidRDefault="006B0BFC" w:rsidP="006B0BFC">
            <w:r w:rsidRPr="00952BE2">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15 0 01 S2271</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05</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87,6</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94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Основное мероприятие " Бюджетные инвестиции в строительство, реконструкцию и капитальный ремонт образовательных учреждений"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15 0 02 00000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10 102,2</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25 000,0</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Капитальный ремонт объектов социальной и коммунальной инфраструктур муниципальной собственности</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15 0 02 S1220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10 102,2</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25 000,0</w:t>
            </w:r>
          </w:p>
        </w:tc>
      </w:tr>
      <w:tr w:rsidR="006B0BFC" w:rsidRPr="00952BE2" w:rsidTr="006B0BFC">
        <w:trPr>
          <w:trHeight w:val="57"/>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Образование</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15 0 02 S1220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10 102,2</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25 000,0</w:t>
            </w:r>
          </w:p>
        </w:tc>
      </w:tr>
      <w:tr w:rsidR="006B0BFC" w:rsidRPr="00952BE2" w:rsidTr="006B0BFC">
        <w:trPr>
          <w:trHeight w:val="113"/>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Дошкольное образование</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15 0 02 S1220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10 102,2</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25 000,0</w:t>
            </w:r>
          </w:p>
        </w:tc>
      </w:tr>
      <w:tr w:rsidR="006B0BFC" w:rsidRPr="00952BE2" w:rsidTr="006B0BFC">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6B0BFC" w:rsidRPr="00952BE2" w:rsidRDefault="006B0BFC" w:rsidP="006B0BFC">
            <w:r w:rsidRPr="00952BE2">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15 0 02 S1220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10 102,2</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25 000,0</w:t>
            </w:r>
          </w:p>
        </w:tc>
      </w:tr>
      <w:tr w:rsidR="006B0BFC" w:rsidRPr="00952BE2" w:rsidTr="006B0BFC">
        <w:trPr>
          <w:trHeight w:val="94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Муниципальная программа "Обеспечение законности, правопорядка и общественной безопасности в Кичменгско-Городецком муниципальном районе на 2015-2020 годы"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16 0 00 00000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220,4</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244,5</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Подпрограмма «Профилактика преступлений и иных правонарушений»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16 1 00 00000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210,4</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234,5</w:t>
            </w:r>
          </w:p>
        </w:tc>
      </w:tr>
      <w:tr w:rsidR="006B0BFC" w:rsidRPr="00952BE2" w:rsidTr="006B0BFC">
        <w:trPr>
          <w:trHeight w:val="94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Основное мероприятие «Предупреждение беспризорности, безнадзорности, профилактика правонарушений несовершеннолетних»</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16 1 01 00000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40,0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40,0</w:t>
            </w:r>
          </w:p>
        </w:tc>
      </w:tr>
      <w:tr w:rsidR="006B0BFC" w:rsidRPr="00952BE2" w:rsidTr="006B0BFC">
        <w:trPr>
          <w:trHeight w:val="227"/>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 xml:space="preserve">Мероприятия по профилактике правонарушений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16 1 01 20210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40,0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40,0</w:t>
            </w:r>
          </w:p>
        </w:tc>
      </w:tr>
      <w:tr w:rsidR="006B0BFC" w:rsidRPr="00952BE2" w:rsidTr="006B0BFC">
        <w:trPr>
          <w:trHeight w:val="113"/>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Общегосударственные вопросы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16 1 01 20210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40,0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40,0</w:t>
            </w:r>
          </w:p>
        </w:tc>
      </w:tr>
      <w:tr w:rsidR="006B0BFC" w:rsidRPr="00952BE2" w:rsidTr="006B0BFC">
        <w:trPr>
          <w:trHeight w:val="17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Другие общегосударственные вопросы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16 1 01 20210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13</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40,0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40,0</w:t>
            </w:r>
          </w:p>
        </w:tc>
      </w:tr>
      <w:tr w:rsidR="006B0BFC" w:rsidRPr="00952BE2" w:rsidTr="006B0BFC">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6B0BFC" w:rsidRPr="00952BE2" w:rsidRDefault="006B0BFC" w:rsidP="006B0BFC">
            <w:r w:rsidRPr="00952BE2">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16 1 01 20210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13</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40,0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40,0</w:t>
            </w:r>
          </w:p>
        </w:tc>
      </w:tr>
      <w:tr w:rsidR="006B0BFC" w:rsidRPr="00952BE2" w:rsidTr="006B0BFC">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6B0BFC" w:rsidRPr="00952BE2" w:rsidRDefault="006B0BFC" w:rsidP="006B0BFC">
            <w:r w:rsidRPr="00952BE2">
              <w:t xml:space="preserve"> Мероприятия на внедрение и (или) эксплуатацию аппаратно-программного комплекса "Безопасный город"</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16 1 01 S1060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170,4</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194,5</w:t>
            </w:r>
          </w:p>
        </w:tc>
      </w:tr>
      <w:tr w:rsidR="006B0BFC" w:rsidRPr="00952BE2" w:rsidTr="006B0BFC">
        <w:trPr>
          <w:trHeight w:val="113"/>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Общегосударственные вопросы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16 1 01 S1060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170,4</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194,5</w:t>
            </w:r>
          </w:p>
        </w:tc>
      </w:tr>
      <w:tr w:rsidR="006B0BFC" w:rsidRPr="00952BE2" w:rsidTr="006B0BFC">
        <w:trPr>
          <w:trHeight w:val="113"/>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Другие общегосударственные вопросы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16 1 01 S1060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13</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170,4</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194,5</w:t>
            </w:r>
          </w:p>
        </w:tc>
      </w:tr>
      <w:tr w:rsidR="006B0BFC" w:rsidRPr="00952BE2" w:rsidTr="006B0BFC">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6B0BFC" w:rsidRPr="00952BE2" w:rsidRDefault="006B0BFC" w:rsidP="006B0BFC">
            <w:r w:rsidRPr="00952BE2">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16 1 01 S1060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13</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170,4</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194,5</w:t>
            </w:r>
          </w:p>
        </w:tc>
      </w:tr>
      <w:tr w:rsidR="006B0BFC" w:rsidRPr="00952BE2" w:rsidTr="006B0BFC">
        <w:trPr>
          <w:trHeight w:val="36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6B0BFC" w:rsidRPr="00952BE2" w:rsidRDefault="006B0BFC" w:rsidP="006B0BFC">
            <w:r w:rsidRPr="00952BE2">
              <w:lastRenderedPageBreak/>
              <w:t xml:space="preserve">Подпрограмма «Безопасность дорожного движения» </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16 2 00 00000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10,0</w:t>
            </w:r>
          </w:p>
        </w:tc>
      </w:tr>
      <w:tr w:rsidR="006B0BFC" w:rsidRPr="00952BE2" w:rsidTr="006B0BFC">
        <w:trPr>
          <w:trHeight w:val="126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6B0BFC" w:rsidRPr="00952BE2" w:rsidRDefault="006B0BFC" w:rsidP="006B0BFC">
            <w:r w:rsidRPr="00952BE2">
              <w:t>Основное мероприятие «Предупреждение опасного поведения участников дорожного движения путем организации и проведения профилактических мероприятий и их информационно-пропагандистское сопровождение»</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16 2 02 00000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10,0</w:t>
            </w:r>
          </w:p>
        </w:tc>
      </w:tr>
      <w:tr w:rsidR="006B0BFC" w:rsidRPr="00952BE2" w:rsidTr="006B0BFC">
        <w:trPr>
          <w:trHeight w:val="36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6B0BFC" w:rsidRPr="00952BE2" w:rsidRDefault="006B0BFC" w:rsidP="006B0BFC">
            <w:r w:rsidRPr="00952BE2">
              <w:t>Мероприятия по профилактике правонарушений и безопасности</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16 2 02 20210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10,0</w:t>
            </w:r>
          </w:p>
        </w:tc>
      </w:tr>
      <w:tr w:rsidR="006B0BFC" w:rsidRPr="00952BE2" w:rsidTr="006B0BFC">
        <w:trPr>
          <w:trHeight w:val="36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Общегосударственные вопросы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16 2 02 20210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10,0</w:t>
            </w:r>
          </w:p>
        </w:tc>
      </w:tr>
      <w:tr w:rsidR="006B0BFC" w:rsidRPr="00952BE2" w:rsidTr="006B0BFC">
        <w:trPr>
          <w:trHeight w:val="36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Другие общегосударственные вопросы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16 2 02 20210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13</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10,0</w:t>
            </w:r>
          </w:p>
        </w:tc>
      </w:tr>
      <w:tr w:rsidR="006B0BFC" w:rsidRPr="00952BE2" w:rsidTr="006B0BFC">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6B0BFC" w:rsidRPr="00952BE2" w:rsidRDefault="006B0BFC" w:rsidP="006B0BFC">
            <w:r w:rsidRPr="00952BE2">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16 2 02 20210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13</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10,0</w:t>
            </w:r>
          </w:p>
        </w:tc>
      </w:tr>
      <w:tr w:rsidR="006B0BFC" w:rsidRPr="00952BE2" w:rsidTr="006B0BFC">
        <w:trPr>
          <w:trHeight w:val="94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Муниципальная программа "Управление и распоряжение муниципальным имуществом и земельными участками на 2019-2021 годы"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17 0 00 00000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6 415,9</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5 630,3</w:t>
            </w:r>
          </w:p>
        </w:tc>
      </w:tr>
      <w:tr w:rsidR="006B0BFC" w:rsidRPr="00952BE2" w:rsidTr="006B0BFC">
        <w:trPr>
          <w:trHeight w:val="1260"/>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Основное мероприятие «Регистрация прав муниципальной собственности на объекты недвижимого имущества, в том числе проведение работ по постановке на кадастровый учет объектов недвижимого имущества»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17 0 01 00000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175,0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50,0</w:t>
            </w:r>
          </w:p>
        </w:tc>
      </w:tr>
      <w:tr w:rsidR="006B0BFC" w:rsidRPr="00952BE2" w:rsidTr="006B0BFC">
        <w:trPr>
          <w:trHeight w:val="94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17 0 01 20220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175,0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50,0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Национальная экономика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17 0 01 20220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04</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175,0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50,0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Другие вопросы в области национальной экономики</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17 0 01 20220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04</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12</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175,0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50,0</w:t>
            </w:r>
          </w:p>
        </w:tc>
      </w:tr>
      <w:tr w:rsidR="006B0BFC" w:rsidRPr="00952BE2" w:rsidTr="006B0BFC">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6B0BFC" w:rsidRPr="00952BE2" w:rsidRDefault="006B0BFC" w:rsidP="006B0BFC">
            <w:r w:rsidRPr="00952BE2">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17 0 01 20220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04</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12</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175,0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50,0</w:t>
            </w:r>
          </w:p>
        </w:tc>
      </w:tr>
      <w:tr w:rsidR="006B0BFC" w:rsidRPr="00952BE2" w:rsidTr="006B0BFC">
        <w:trPr>
          <w:trHeight w:val="157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 xml:space="preserve">Основное мероприятие «Проведение работ по формированию и постановке на кадастровый учет земельных участков, находящихся в собственности района и государственной не разграниченной собственности, необходимых для осуществления полномочий района»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17 0 02 00000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190,0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100,0</w:t>
            </w:r>
          </w:p>
        </w:tc>
      </w:tr>
      <w:tr w:rsidR="006B0BFC" w:rsidRPr="00952BE2" w:rsidTr="006B0BFC">
        <w:trPr>
          <w:trHeight w:val="94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lastRenderedPageBreak/>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17 0 02 20220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190,0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100,0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Национальная экономика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17 0 02 20220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04</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center"/>
            <w:hideMark/>
          </w:tcPr>
          <w:p w:rsidR="006B0BFC" w:rsidRPr="00952BE2" w:rsidRDefault="006B0BFC" w:rsidP="006B0BFC">
            <w:pPr>
              <w:ind w:right="34"/>
              <w:jc w:val="right"/>
            </w:pPr>
            <w:r w:rsidRPr="00952BE2">
              <w:t>190,0</w:t>
            </w:r>
          </w:p>
        </w:tc>
        <w:tc>
          <w:tcPr>
            <w:tcW w:w="1276" w:type="dxa"/>
            <w:tcBorders>
              <w:top w:val="nil"/>
              <w:left w:val="nil"/>
              <w:bottom w:val="single" w:sz="4" w:space="0" w:color="auto"/>
              <w:right w:val="single" w:sz="4" w:space="0" w:color="auto"/>
            </w:tcBorders>
            <w:shd w:val="clear" w:color="000000" w:fill="FFFFFF"/>
            <w:vAlign w:val="center"/>
            <w:hideMark/>
          </w:tcPr>
          <w:p w:rsidR="006B0BFC" w:rsidRPr="00952BE2" w:rsidRDefault="006B0BFC" w:rsidP="006B0BFC">
            <w:pPr>
              <w:ind w:right="34"/>
              <w:jc w:val="right"/>
            </w:pPr>
            <w:r w:rsidRPr="00952BE2">
              <w:t>100,0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Другие вопросы в области национальной экономики</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17 0 02 20220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04</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12</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190,0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100,0</w:t>
            </w:r>
          </w:p>
        </w:tc>
      </w:tr>
      <w:tr w:rsidR="006B0BFC" w:rsidRPr="00952BE2" w:rsidTr="006B0BFC">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6B0BFC" w:rsidRPr="00952BE2" w:rsidRDefault="006B0BFC" w:rsidP="006B0BFC">
            <w:r w:rsidRPr="00952BE2">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17 0 02 20220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04</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12</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190,0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100,0</w:t>
            </w:r>
          </w:p>
        </w:tc>
      </w:tr>
      <w:tr w:rsidR="006B0BFC" w:rsidRPr="00952BE2" w:rsidTr="006B0BFC">
        <w:trPr>
          <w:trHeight w:val="189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6B0BFC" w:rsidRPr="00952BE2" w:rsidRDefault="006B0BFC" w:rsidP="006B0BFC">
            <w:r w:rsidRPr="00952BE2">
              <w:t>Основное мероприятие «Определение, с привлечением независимых оценщиков, начальной стоимости  либо начальной цены права на заключение договоров аренды объектов движимого и недвижимого имущества района, в том числе земельных участков, находящихся в государственной не разграниченной собственности»</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17 0 03 00000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70,0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70,0</w:t>
            </w:r>
          </w:p>
        </w:tc>
      </w:tr>
      <w:tr w:rsidR="006B0BFC" w:rsidRPr="00952BE2" w:rsidTr="006B0BFC">
        <w:trPr>
          <w:trHeight w:val="94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17 0 03 20220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70,0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70,0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Национальная экономика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17 0 03 20220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04</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70,0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70,0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Другие вопросы в области национальной экономики</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17 0 03 20220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04</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12</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70,0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70,0</w:t>
            </w:r>
          </w:p>
        </w:tc>
      </w:tr>
      <w:tr w:rsidR="006B0BFC" w:rsidRPr="00952BE2" w:rsidTr="006B0BFC">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6B0BFC" w:rsidRPr="00952BE2" w:rsidRDefault="006B0BFC" w:rsidP="006B0BFC">
            <w:r w:rsidRPr="00952BE2">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17 0 03 20220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04</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12</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70,0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70,0</w:t>
            </w:r>
          </w:p>
        </w:tc>
      </w:tr>
      <w:tr w:rsidR="006B0BFC" w:rsidRPr="00952BE2" w:rsidTr="006B0BFC">
        <w:trPr>
          <w:trHeight w:val="126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6B0BFC" w:rsidRPr="00952BE2" w:rsidRDefault="006B0BFC" w:rsidP="006B0BFC">
            <w:r w:rsidRPr="00952BE2">
              <w:t>Основное мероприятие «Проведение кадастровых работ по формированию земельных участков, предназначенных для предоставления бесплатно в собственность отдельным категориям граждан»</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17 0 04 00000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100,0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100,0</w:t>
            </w:r>
          </w:p>
        </w:tc>
      </w:tr>
      <w:tr w:rsidR="006B0BFC" w:rsidRPr="00952BE2" w:rsidTr="006B0BFC">
        <w:trPr>
          <w:trHeight w:val="94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17 0 04 20220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100,0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100,0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Национальная экономика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17 0 04 20220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04</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100,0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100,0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Другие вопросы в области национальной экономики</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17 0 04 20220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04</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12</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100,0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100,0</w:t>
            </w:r>
          </w:p>
        </w:tc>
      </w:tr>
      <w:tr w:rsidR="006B0BFC" w:rsidRPr="00952BE2" w:rsidTr="006B0BFC">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6B0BFC" w:rsidRPr="00952BE2" w:rsidRDefault="006B0BFC" w:rsidP="006B0BFC">
            <w:r w:rsidRPr="00952BE2">
              <w:lastRenderedPageBreak/>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17 0 04 20220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04</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12</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100,0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100,0</w:t>
            </w:r>
          </w:p>
        </w:tc>
      </w:tr>
      <w:tr w:rsidR="006B0BFC" w:rsidRPr="00952BE2" w:rsidTr="006B0BFC">
        <w:trPr>
          <w:trHeight w:val="220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6B0BFC" w:rsidRPr="00952BE2" w:rsidRDefault="006B0BFC" w:rsidP="006B0BFC">
            <w:r w:rsidRPr="00952BE2">
              <w:t>Основное мероприятие «Перечисление субсидии на финансирование взносов на капитальный ремонт общего имущества многоквартирных домов, включенных в региональную программу капитального ремонта общего имущества многоквартирных домов, в части жилых и нежилых помещений, находящихся в муниципальной собственности Кичменгско-Городецкого муниципального района»</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17 0 05 00000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95,0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95,0</w:t>
            </w:r>
          </w:p>
        </w:tc>
      </w:tr>
      <w:tr w:rsidR="006B0BFC" w:rsidRPr="00952BE2" w:rsidTr="006B0BFC">
        <w:trPr>
          <w:trHeight w:val="94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17 0 05 20220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95,0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95,0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Национальная экономика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17 0 05 20220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04</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95,0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95,0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Другие вопросы в области национальной экономики</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17 0 05 20220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04</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12</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95,0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95,0</w:t>
            </w:r>
          </w:p>
        </w:tc>
      </w:tr>
      <w:tr w:rsidR="006B0BFC" w:rsidRPr="00952BE2" w:rsidTr="006B0BFC">
        <w:trPr>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6B0BFC" w:rsidRPr="00952BE2" w:rsidRDefault="006B0BFC" w:rsidP="006B0BFC">
            <w:r w:rsidRPr="00952BE2">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17 0 05 20220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04</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12</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95,0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95,0</w:t>
            </w:r>
          </w:p>
        </w:tc>
      </w:tr>
      <w:tr w:rsidR="006B0BFC" w:rsidRPr="00952BE2" w:rsidTr="006B0BFC">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6B0BFC" w:rsidRPr="00952BE2" w:rsidRDefault="006B0BFC" w:rsidP="006B0BFC">
            <w:r w:rsidRPr="00952BE2">
              <w:t>Основное мероприятие "Проведение комплексных кадастровых работ"</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17 0 08 00000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570,6</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6B0BFC" w:rsidRPr="00952BE2" w:rsidRDefault="006B0BFC" w:rsidP="006B0BFC">
            <w:r w:rsidRPr="00952BE2">
              <w:t>Мероприятия по  проведению комплексных кадастровых работ</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17 0 08 L5110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570,6</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Национальная экономика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17 0 08 L5110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04</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570,6</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Другие вопросы в области национальной экономики</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17 0 08 L5110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04</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12</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570,6</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70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6B0BFC" w:rsidRPr="00952BE2" w:rsidRDefault="006B0BFC" w:rsidP="006B0BFC">
            <w:r w:rsidRPr="00952BE2">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17 0 08 L5110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04</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12</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570,6</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6B0BFC" w:rsidRPr="00952BE2" w:rsidRDefault="006B0BFC" w:rsidP="006B0BFC">
            <w:r w:rsidRPr="00952BE2">
              <w:t>Основное мероприятие "Организация и предоставление единовременной денежной выплаты взамен предоставления земельного участка гражданам, имеющих трех и более детей"</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17 0 09 00000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5 215,3</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5 215,3</w:t>
            </w:r>
          </w:p>
        </w:tc>
      </w:tr>
      <w:tr w:rsidR="006B0BFC" w:rsidRPr="00952BE2" w:rsidTr="006B0BFC">
        <w:trPr>
          <w:trHeight w:val="189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6B0BFC" w:rsidRPr="00952BE2" w:rsidRDefault="006B0BFC" w:rsidP="006B0BFC">
            <w:r w:rsidRPr="00952BE2">
              <w:lastRenderedPageBreak/>
              <w:t xml:space="preserve"> Осуществление отдельных государственных полномочий в соответствии с законом области "О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 имеющим трех и более детей"</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17 0 09 72300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5 215,3</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5 215,3</w:t>
            </w:r>
          </w:p>
        </w:tc>
      </w:tr>
      <w:tr w:rsidR="006B0BFC" w:rsidRPr="00952BE2" w:rsidTr="006B0BFC">
        <w:trPr>
          <w:trHeight w:val="113"/>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Национальная экономика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17 0 09 72300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04</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5 215,3</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5 215,3</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Другие вопросы в области национальной экономики</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17 0 09 72300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04</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12</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5 215,3</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5 215,3</w:t>
            </w:r>
          </w:p>
        </w:tc>
      </w:tr>
      <w:tr w:rsidR="006B0BFC" w:rsidRPr="00952BE2" w:rsidTr="006B0BFC">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6B0BFC" w:rsidRPr="00952BE2" w:rsidRDefault="006B0BFC" w:rsidP="006B0BFC">
            <w:r w:rsidRPr="00952BE2">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17 0 09 72300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04</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12</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5 215,3</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5 215,3</w:t>
            </w:r>
          </w:p>
        </w:tc>
      </w:tr>
      <w:tr w:rsidR="006B0BFC" w:rsidRPr="00952BE2" w:rsidTr="006B0BFC">
        <w:trPr>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6B0BFC" w:rsidRPr="00952BE2" w:rsidRDefault="006B0BFC" w:rsidP="006B0BFC">
            <w:r w:rsidRPr="00952BE2">
              <w:t xml:space="preserve">Муниципальная программа «Капитальный ремонт муниципального жилищного фонда Кичменгско-Городецкого муниципального района на 2018 -2021 годы» </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18 0 00 00000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350,0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350,0</w:t>
            </w:r>
          </w:p>
        </w:tc>
      </w:tr>
      <w:tr w:rsidR="006B0BFC" w:rsidRPr="00952BE2" w:rsidTr="006B0BFC">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6B0BFC" w:rsidRPr="00952BE2" w:rsidRDefault="006B0BFC" w:rsidP="006B0BFC">
            <w:r w:rsidRPr="00952BE2">
              <w:t>Основное мероприятие «Проведение работ по капитальному ремонту и реконструкции жилых домов»</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18 0 01 00000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350,0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350,0</w:t>
            </w:r>
          </w:p>
        </w:tc>
      </w:tr>
      <w:tr w:rsidR="006B0BFC" w:rsidRPr="00952BE2" w:rsidTr="006B0BFC">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6B0BFC" w:rsidRPr="00952BE2" w:rsidRDefault="006B0BFC" w:rsidP="006B0BFC">
            <w:r w:rsidRPr="00952BE2">
              <w:t>Капитальный и текущий ремонт муниципального жилищного фонда</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18 0 01 20240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350,0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350,0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Жилищно-коммунальное хозяйство</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18 0 01 20240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05</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350,0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350,0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Жилищное хозяйство</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18 0 01 20240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05</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350,0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350,0</w:t>
            </w:r>
          </w:p>
        </w:tc>
      </w:tr>
      <w:tr w:rsidR="006B0BFC" w:rsidRPr="00952BE2" w:rsidTr="006B0BFC">
        <w:trPr>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6B0BFC" w:rsidRPr="00952BE2" w:rsidRDefault="006B0BFC" w:rsidP="006B0BFC">
            <w:r w:rsidRPr="00952BE2">
              <w:t>Субсидии юридическим лицам (кроме 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18 0 01 20240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05</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810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350,0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350,0</w:t>
            </w:r>
          </w:p>
        </w:tc>
      </w:tr>
      <w:tr w:rsidR="006B0BFC" w:rsidRPr="00952BE2" w:rsidTr="006B0BFC">
        <w:trPr>
          <w:trHeight w:val="189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Муниципальная программа "Бюджетные инвестиции в развитие социальной инфраструктуры муниципальной собственности и  создание в Кичменгско-Городецком муниципальном районе Вологодской области (исходя из прогнозируемой потребности) новых мест в общеобразовательных организациях на 2016-2025 годы"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20 0 00 00000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2 989,7</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397"/>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 xml:space="preserve">Основное мероприятие "Строительство, реконструкция и капитальный ремонт образовательных учреждений, </w:t>
            </w:r>
            <w:r w:rsidRPr="00952BE2">
              <w:lastRenderedPageBreak/>
              <w:t>расширение сети дошкольных образовательных учреждений"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lastRenderedPageBreak/>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20 0 01 00000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2 989,7</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94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lastRenderedPageBreak/>
              <w:t xml:space="preserve">Мероприятия на строительство, реконструкцию объектов социальной и коммунальной инфраструктур муниципальной собственности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20 0 01 S3230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2 989,7</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2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Образование</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20 0 01 S3230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2 989,7</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113"/>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Общее образование</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20 0 01 S3230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02</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2 989,7</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113"/>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Бюджетные инвестиции</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20 0 01 S3230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02</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410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2 989,7</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105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Муниципальная программа" Описание границ населенных пунктов Кичменгско-Городецкого муниципального района на 2020-2027 годы"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22 0 00 00000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200,0</w:t>
            </w:r>
          </w:p>
        </w:tc>
      </w:tr>
      <w:tr w:rsidR="006B0BFC" w:rsidRPr="00952BE2" w:rsidTr="006B0BFC">
        <w:trPr>
          <w:trHeight w:val="46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 xml:space="preserve">Постановка границ населенных пунктов на кадастровый учет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22 0 00 20310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200,0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Национальная экономика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22 0 00 20310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04</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200,0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Другие вопросы в области национальной экономики</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22 0 00 20310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04</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12</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200,0</w:t>
            </w:r>
          </w:p>
        </w:tc>
      </w:tr>
      <w:tr w:rsidR="006B0BFC" w:rsidRPr="00952BE2" w:rsidTr="006B0BFC">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6B0BFC" w:rsidRPr="00952BE2" w:rsidRDefault="006B0BFC" w:rsidP="006B0BFC">
            <w:r w:rsidRPr="00952BE2">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22 0 00 20310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04</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12</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200,0</w:t>
            </w:r>
          </w:p>
        </w:tc>
      </w:tr>
      <w:tr w:rsidR="006B0BFC" w:rsidRPr="00952BE2" w:rsidTr="006B0BFC">
        <w:trPr>
          <w:trHeight w:val="94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Муниципальная программа " Управление муниципальными финансами Кичменгско-Городецкого муниципального района на 2019-2021 годы"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23 0 00 00000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24 659,6</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24 659,6</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Подпрограмма "Обеспечение сбалансированности районного бюджета на 2019-2021 годы"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23 1 00 00000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24 659,6</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24 659,6</w:t>
            </w:r>
          </w:p>
        </w:tc>
      </w:tr>
      <w:tr w:rsidR="006B0BFC" w:rsidRPr="00952BE2" w:rsidTr="006B0BFC">
        <w:trPr>
          <w:trHeight w:val="126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Основное мероприятие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23 1 04 00000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24 659,6</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24 659,6</w:t>
            </w:r>
          </w:p>
        </w:tc>
      </w:tr>
      <w:tr w:rsidR="006B0BFC" w:rsidRPr="00952BE2" w:rsidTr="006B0BFC">
        <w:trPr>
          <w:trHeight w:val="94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 xml:space="preserve">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23 1 04 S1650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24 659,6</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24 659,6</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Общегосударственные вопросы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23 1 04 S1650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1 454,8</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1 454,8</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Другие общегосударственные вопросы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23 1 04 S1650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13</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1 454,8</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1 454,8</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Расходы на выплаты персоналу казенных учреждений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23 1 04 S1650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13</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110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1 454,8</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1 454,8</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Образование</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23 1 04 S1650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21 825,5</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21 825,5</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Дошкольное образование</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23 1 04 S1650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09</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21 825,5</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21 825,5</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lastRenderedPageBreak/>
              <w:t>Расходы на выплаты персоналу казенных учреждений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23 1 04 S1650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09</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110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21 825,5</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21 825,5</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КУЛЬТУРА, КИНЕМАТОГРАФИЯ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23 1 04 S1650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08</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1 379,3</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1 379,3</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Другие вопросы в области культуры, кинематографии</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23 1 04 S1650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08</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04</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1 379,3</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1 379,3</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Расходы на выплаты персоналу казенных учреждений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23 1 04 S1650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08</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04</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110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1 379,3</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1 379,3</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Резервный фонд</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71 0 00 00000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rPr>
                <w:b/>
                <w:bCs/>
              </w:rPr>
            </w:pPr>
            <w:r w:rsidRPr="00952BE2">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rPr>
                <w:b/>
                <w:bCs/>
              </w:rPr>
            </w:pPr>
            <w:r w:rsidRPr="00952BE2">
              <w:rPr>
                <w:b/>
                <w:bCs/>
              </w:rPr>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rPr>
                <w:b/>
                <w:bCs/>
              </w:rPr>
            </w:pPr>
            <w:r w:rsidRPr="00952BE2">
              <w:rPr>
                <w:b/>
                <w:bCs/>
              </w:rPr>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300,0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120,0</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 xml:space="preserve">Резервный фонд по реализации мероприятий по предупреждению и ликвидации последствий чрезвычайных ситуаций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71 0 00 21090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300,0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120,0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Общегосударственные вопросы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71 0 00 21090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300,0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120,0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Резервные фонды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71 0 00 21090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11</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300,0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120,0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Резервные средства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71 0 00 21090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11</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870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300,0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120,0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 xml:space="preserve">Обеспечение отдельных государственных полномочий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73 0 00 00000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5,4</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5,7</w:t>
            </w:r>
          </w:p>
        </w:tc>
      </w:tr>
      <w:tr w:rsidR="006B0BFC" w:rsidRPr="00952BE2" w:rsidTr="006B0BFC">
        <w:trPr>
          <w:trHeight w:val="94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 xml:space="preserve">Осуществление  полномочий  по  составлению </w:t>
            </w:r>
            <w:proofErr w:type="gramStart"/>
            <w:r w:rsidRPr="00952BE2">
              <w:t xml:space="preserve">( </w:t>
            </w:r>
            <w:proofErr w:type="gramEnd"/>
            <w:r w:rsidRPr="00952BE2">
              <w:t>изменению)  списков  кандидатов в  присяжные  заседатели  федеральных  судов общей юрисдикции  в РФ</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73 0 00 51200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5,4</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5,7</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Общегосударственные вопросы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73 0 00 51200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5,4</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5,7</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Судебная система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73 0 00 51200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05</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5,4</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5,7</w:t>
            </w:r>
          </w:p>
        </w:tc>
      </w:tr>
      <w:tr w:rsidR="006B0BFC" w:rsidRPr="00952BE2" w:rsidTr="006B0BFC">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6B0BFC" w:rsidRPr="00952BE2" w:rsidRDefault="006B0BFC" w:rsidP="006B0BFC">
            <w:r w:rsidRPr="00952BE2">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73 0 00 51200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05</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5,4</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5,7</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Расходы на обеспечение деятельности (оказание услуг) муниципального образования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74 0 00 00000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22 415,9</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18 880,2</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Реализация мероприятий по содержанию переправ</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74 0 00 21010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280,0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280,0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Национальная безопасность и правоохранительная деятельность</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74 0 00 21010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03</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280,0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280,0</w:t>
            </w:r>
          </w:p>
        </w:tc>
      </w:tr>
      <w:tr w:rsidR="006B0BFC" w:rsidRPr="00952BE2" w:rsidTr="006B0BFC">
        <w:trPr>
          <w:trHeight w:val="94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Защита населения и территории от последствий чрезвычайных ситуаций природного и техногенного характера, гражданская оборона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74 0 00 21010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03</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09</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280,0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280,0</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74 0 00 21010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03</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09</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280,0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280,0</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Организация деятельности многофункционального центра предоставления государственных и муниципальных услуг</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74 0 00 12590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10 951,9</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8 916,2</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Общегосударственные вопросы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74 0 00 12590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10 951,9</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8 916,2</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Другие общегосударственные вопросы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74 0 00 12590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13</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10 951,9</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8 916,2</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 xml:space="preserve">Расходы на выплаты персоналу </w:t>
            </w:r>
            <w:r w:rsidRPr="00952BE2">
              <w:lastRenderedPageBreak/>
              <w:t>казенных учреждений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lastRenderedPageBreak/>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74 0 00 12590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13</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110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6 372,1</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5 562,5</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lastRenderedPageBreak/>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74 0 00 12590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13</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4 429,8</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3 203,7</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Уплата налогов, сборов и иных платежей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74 0 00 12590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13</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850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150,0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150,0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 xml:space="preserve">Организация центра бухгалтерского учета и отчетности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74 0 00 15590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5 505,1</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4 005,1</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Общегосударственные вопросы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74 0 00 15590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5 505,1</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4 005,1</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Другие общегосударственные вопросы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74 0 00 15590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13</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5 505,1</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4 005,1</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Расходы на выплаты персоналу казенных учреждений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74 0 00 15590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13</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110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4 005,1</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4 005,1</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74 0 00 15590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13</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1 500,0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 xml:space="preserve">Организация деятельности единой </w:t>
            </w:r>
            <w:r w:rsidR="00102CCE" w:rsidRPr="00952BE2">
              <w:t>диспетчерской</w:t>
            </w:r>
            <w:r w:rsidRPr="00952BE2">
              <w:t xml:space="preserve"> службы и аварийно-спасательной службы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74 0 00 21100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2 187,2</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2 187,2</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Общегосударственные вопросы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74 0 00 21100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2 187,2</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2 187,2</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Другие общегосударственные вопросы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74 0 00 21100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13</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2 187,2</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2 187,2</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Расходы на выплаты персоналу казенных учреждений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74 0 00 21100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13</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110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2 187,2</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2 187,2</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Обеспечение деятельности органов местного самоуправления и органов администрации района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74 0 00 21110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378,6</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378,6</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Общегосударственные вопросы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74 0 00 21110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378,6</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378,6</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Другие общегосударственные вопросы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74 0 00 21110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13</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378,6</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378,6</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Расходы на выплаты персоналу казенных учреждений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74 0 00 21110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13</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110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378,6</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378,6</w:t>
            </w:r>
          </w:p>
        </w:tc>
      </w:tr>
      <w:tr w:rsidR="006B0BFC" w:rsidRPr="00952BE2" w:rsidTr="006B0BFC">
        <w:trPr>
          <w:trHeight w:val="1890"/>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Осуществление отдельных государственных полномочий в соответствии с законом области от 10 декабря 2014 года № 3526-ОЗ "О наделении органов местного самоуправления отдельными государственными полномочиями в сфере организации деятельности многофункциональных центров предоставления государственных и муниципальных услуг"</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74 0 00 72250</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3 113,1</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3 113,1</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Общегосударственные вопросы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74 0 00 72250</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3 113,1</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3 113,1</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Другие общегосударственные вопросы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74 0 00 72250</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13</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3 113,1</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3 113,1</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Расходы на выплаты персоналу казенных учреждений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74 0 00 72250</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13</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110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1 975,7</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1 975,7</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74 0 00 72250</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13</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1 137,4</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1 137,4</w:t>
            </w:r>
          </w:p>
        </w:tc>
      </w:tr>
      <w:tr w:rsidR="006B0BFC" w:rsidRPr="00952BE2" w:rsidTr="006B0BFC">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6B0BFC" w:rsidRPr="00952BE2" w:rsidRDefault="006B0BFC" w:rsidP="006B0BFC">
            <w:r w:rsidRPr="00952BE2">
              <w:lastRenderedPageBreak/>
              <w:t>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91 0 00 00000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22 547,2</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22 223,1</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Обеспечение деятельности органов местного самоуправления по решению вопросов местного значения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91 1 00 00000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22 547,2</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22 223,1</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Выполнение функций органов местного самоуправления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91 1 00 00190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21 140,7</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20 816,6</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hideMark/>
          </w:tcPr>
          <w:p w:rsidR="006B0BFC" w:rsidRPr="00952BE2" w:rsidRDefault="006B0BFC" w:rsidP="006B0BFC">
            <w:r w:rsidRPr="00952BE2">
              <w:t>Общегосударственные вопросы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91 1 00 00190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21 140,7</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20 816,6</w:t>
            </w:r>
          </w:p>
        </w:tc>
      </w:tr>
      <w:tr w:rsidR="006B0BFC" w:rsidRPr="00952BE2" w:rsidTr="006B0BFC">
        <w:trPr>
          <w:trHeight w:val="720"/>
        </w:trPr>
        <w:tc>
          <w:tcPr>
            <w:tcW w:w="3970" w:type="dxa"/>
            <w:tcBorders>
              <w:top w:val="nil"/>
              <w:left w:val="single" w:sz="4" w:space="0" w:color="auto"/>
              <w:bottom w:val="single" w:sz="4" w:space="0" w:color="auto"/>
              <w:right w:val="nil"/>
            </w:tcBorders>
            <w:shd w:val="clear" w:color="000000" w:fill="FFFFFF"/>
            <w:hideMark/>
          </w:tcPr>
          <w:p w:rsidR="006B0BFC" w:rsidRPr="00952BE2" w:rsidRDefault="006B0BFC" w:rsidP="006B0BFC">
            <w:r w:rsidRPr="00952BE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91 1 00 00190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04</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21 140,7</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20 816,6</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Расходы на выплаты персоналу государственных (муниципальных) органов</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91 1 00 00190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04</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120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15 138,6</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14 916,6</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91 1 00 00190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04</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5 817,1</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5 835,0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Иные межбюджетные трансферты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91 1 00 00190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04</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540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120,0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Уплата налогов, сборов и иных платежей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91 1 00 00190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04</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850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65,0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65,0</w:t>
            </w:r>
          </w:p>
        </w:tc>
      </w:tr>
      <w:tr w:rsidR="006B0BFC" w:rsidRPr="00952BE2" w:rsidTr="006B0BFC">
        <w:trPr>
          <w:trHeight w:val="283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proofErr w:type="gramStart"/>
            <w:r w:rsidRPr="00952BE2">
              <w:t>Осуществление отдельных государственных полномочий в соответствии с законом области от 17 декабря 2007 года № 1720-ОЗ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детей-сирот и детей, оставшихся без попечения родителей (за исключением детей, обучающихся в федеральных образовательных учреждениях), лиц из числа детей указанных категорий"</w:t>
            </w:r>
            <w:proofErr w:type="gramEnd"/>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91 1 00 72060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724,8</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724,8</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Социальная политика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91 1 00 72060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10</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724,8</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724,8</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Другие вопросы в области социальной политики</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91 1 00 72060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10</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06</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724,8</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724,8</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Расходы на выплаты персоналу государственных (муниципальных) органов</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91 1 00 72060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10</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06</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120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558,5</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556,0</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91 1 00 72060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10</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06</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166,3</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168,8</w:t>
            </w:r>
          </w:p>
        </w:tc>
      </w:tr>
      <w:tr w:rsidR="006B0BFC" w:rsidRPr="00952BE2" w:rsidTr="006B0BFC">
        <w:trPr>
          <w:trHeight w:val="157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lastRenderedPageBreak/>
              <w:t>Осуществление отдельных государственных полномочий  в сфере административных отношений в соответствии с законом области от 28 ноября 2005 года № 1369-ОЗ "О наделении органов местного самоуправления отдельными государственными полномочиями в сфере административных отношений"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91 1 00 72140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647,3</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647,3</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Общегосударственные вопросы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91 1 00 72140</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647,3</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647,3</w:t>
            </w:r>
          </w:p>
        </w:tc>
      </w:tr>
      <w:tr w:rsidR="006B0BFC" w:rsidRPr="00952BE2" w:rsidTr="006B0BFC">
        <w:trPr>
          <w:trHeight w:val="94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91 1 00 72140</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04</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647,3</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647,3</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Расходы на выплаты персоналу государственных (муниципальных) органов</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91 1 00 72140</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04</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120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508,0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508,0</w:t>
            </w:r>
          </w:p>
        </w:tc>
      </w:tr>
      <w:tr w:rsidR="006B0BFC" w:rsidRPr="00952BE2" w:rsidTr="006B0BFC">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6B0BFC" w:rsidRPr="00952BE2" w:rsidRDefault="006B0BFC" w:rsidP="006B0BFC">
            <w:r w:rsidRPr="00952BE2">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91 1 00 72140</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04</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139,3</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139,3</w:t>
            </w:r>
          </w:p>
        </w:tc>
      </w:tr>
      <w:tr w:rsidR="006B0BFC" w:rsidRPr="00952BE2" w:rsidTr="006B0BFC">
        <w:trPr>
          <w:trHeight w:val="189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Осуществление отдельных государственных полномочий в соответствии с законом области от 5 октября 2006 года № 1501-ОЗ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(тарифов)"</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91 1 00 72210</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34,4</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34,4</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Общегосударственные вопросы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91 1 00 72210</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34,4</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34,4</w:t>
            </w:r>
          </w:p>
        </w:tc>
      </w:tr>
      <w:tr w:rsidR="006B0BFC" w:rsidRPr="00952BE2" w:rsidTr="006B0BFC">
        <w:trPr>
          <w:trHeight w:val="94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91 1 00 72210</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04</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34,4</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34,4</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Расходы на выплаты персоналу государственных (муниципальных) органов</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91 1 00 72210</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04</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120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34,4</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34,4</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Реализация иных муниципальных функций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99 0 00 00000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10 434,5</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5 956,2</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Иные муниципальные функции</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99 0 00 21080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6 841,6</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2 443,7</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Общегосударственные вопросы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99 0 00 21080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3 012,8</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2 443,7</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Другие общегосударственные вопросы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99 0 00 21080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13</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3 012,8</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2 443,7</w:t>
            </w:r>
          </w:p>
        </w:tc>
      </w:tr>
      <w:tr w:rsidR="006B0BFC" w:rsidRPr="00952BE2" w:rsidTr="006B0BFC">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6B0BFC" w:rsidRPr="00952BE2" w:rsidRDefault="006B0BFC" w:rsidP="006B0BFC">
            <w:r w:rsidRPr="00952BE2">
              <w:lastRenderedPageBreak/>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99 0 00 21080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13</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2 991,9</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2 443,7</w:t>
            </w:r>
          </w:p>
        </w:tc>
      </w:tr>
      <w:tr w:rsidR="006B0BFC" w:rsidRPr="00952BE2" w:rsidTr="006B0BFC">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6B0BFC" w:rsidRPr="00952BE2" w:rsidRDefault="00C635A9" w:rsidP="006B0BFC">
            <w:r>
              <w:t>Исполнение судебных актов</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99 0 00 21080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13</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830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20,9</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6B0BFC" w:rsidRPr="00952BE2" w:rsidRDefault="006B0BFC" w:rsidP="006B0BFC">
            <w:r w:rsidRPr="00952BE2">
              <w:t>Жилищно-коммунальное хозяйство</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99 0 00 21080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05</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1 269,8</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6B0BFC" w:rsidRPr="00952BE2" w:rsidRDefault="006B0BFC" w:rsidP="006B0BFC">
            <w:r w:rsidRPr="00952BE2">
              <w:t>Другие вопросы в области жилищно-коммунального хозяйства</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99 0 00 21080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05</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05</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1 269,8</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6B0BFC" w:rsidRPr="00952BE2" w:rsidRDefault="006B0BFC" w:rsidP="006B0BFC">
            <w:r w:rsidRPr="00952BE2">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99 0 00 21080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05</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05</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1 269,8</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6B0BFC" w:rsidRPr="00952BE2" w:rsidRDefault="006B0BFC" w:rsidP="006B0BFC">
            <w:r w:rsidRPr="00952BE2">
              <w:t>Образование</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99 0 00 21080</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1 859,0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Общее образование</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99 0 00 21080</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02</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1 859,0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6B0BFC" w:rsidRPr="00952BE2" w:rsidRDefault="006B0BFC" w:rsidP="006B0BFC">
            <w:r w:rsidRPr="00952BE2">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99 0 00 21080</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02</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1 859,0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Физическая культура и спорт</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99 0 00 21080</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11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700,0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Физическая культура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99 0 00 21080</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11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700,0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6B0BFC" w:rsidRPr="00952BE2" w:rsidRDefault="006B0BFC" w:rsidP="006B0BFC">
            <w:r w:rsidRPr="00952BE2">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99 0 00 21080</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11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700,0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Субсидии общественным организациям</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99 0 00 62010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360,0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360,0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Общегосударственные вопросы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99 0 00 62010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154,0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154,0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Другие общегосударственные вопросы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99 0 00 62010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13</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154,0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154,0</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Субсидии некоммерческим организациям (за исключением государственных (муниципальных) учреждений)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99 0 00 62010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13</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630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154,0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154,0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Социальная политика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99 0 00 62010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206,0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206,0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Другие вопросы в области социальной политики</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99 0 00 62010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06</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206,0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206,0</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Субсидии некоммерческим организациям (за исключением государственных (муниципальных) учреждений)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99 0 00 62010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06</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630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206,0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206,0</w:t>
            </w:r>
          </w:p>
        </w:tc>
      </w:tr>
      <w:tr w:rsidR="006B0BFC" w:rsidRPr="00952BE2" w:rsidTr="006B0BFC">
        <w:trPr>
          <w:trHeight w:val="85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Стимулирование органов местного самоуправления муниципальных районов области за достижение наилучших результатов по социально-экономическому развитию муниципальных образований области</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99 0 00 74001</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80,4</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Общегосударственные вопросы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99 0 00 74001</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80,4</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Другие общегосударственные вопросы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99 0 00 74001</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13</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80,4</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Расходы на выплаты персоналу государственных (муниципальных) органов</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99 0 00 74001</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13</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120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80,4</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lastRenderedPageBreak/>
              <w:t>Доплаты к пенсиям по гарантиям осуществления полномочий главы муниципального образования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99 0 00 80010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152,5</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152,5</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Социальная политика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99 0 00 80010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152,5</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152,5</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Пенсионное обеспечение</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99 0 00 80010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152,5</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152,5</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Публичные нормативные социальные  выплаты гражданам</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99 0 00 80010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310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152,5</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152,5</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Предоставление мер социальной поддержки отдельным категориям граждан (ЕДК)</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99 0 00 83010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3 000,0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3 000,0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Социальная политика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99 0 00 83010</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10</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3 000,0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3 000,0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Социальное обеспечение населения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99 0 00 83010</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10</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03</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3 000,0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3 000,0</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Социальные выплаты гражданам, кроме публичных нормативных социальных выплат</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239</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99 0 00 83010</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10</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03</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320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3 000,0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3 000,0</w:t>
            </w:r>
          </w:p>
        </w:tc>
      </w:tr>
      <w:tr w:rsidR="006B0BFC" w:rsidRPr="00952BE2" w:rsidTr="006B0BFC">
        <w:trPr>
          <w:trHeight w:val="630"/>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rPr>
                <w:b/>
                <w:bCs/>
              </w:rPr>
            </w:pPr>
            <w:r w:rsidRPr="00952BE2">
              <w:rPr>
                <w:b/>
                <w:bCs/>
              </w:rPr>
              <w:t>Управление финансов администрации Кичменгско-Городецкого муниципального района</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rPr>
                <w:b/>
                <w:bCs/>
              </w:rPr>
            </w:pPr>
            <w:r w:rsidRPr="00952BE2">
              <w:rPr>
                <w:b/>
                <w:bCs/>
              </w:rPr>
              <w:t>245</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rPr>
                <w:b/>
                <w:bCs/>
              </w:rPr>
            </w:pPr>
            <w:r w:rsidRPr="00952BE2">
              <w:rPr>
                <w:b/>
                <w:bCs/>
              </w:rPr>
              <w:t>37 428,1</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rPr>
                <w:b/>
                <w:bCs/>
              </w:rPr>
            </w:pPr>
            <w:r w:rsidRPr="00952BE2">
              <w:rPr>
                <w:b/>
                <w:bCs/>
              </w:rPr>
              <w:t>36 237,2</w:t>
            </w:r>
          </w:p>
        </w:tc>
      </w:tr>
      <w:tr w:rsidR="006B0BFC" w:rsidRPr="00952BE2" w:rsidTr="006B0BFC">
        <w:trPr>
          <w:trHeight w:val="94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Муниципальная программа " Управление муниципальными финансами Кичменгско-Городецкого муниципального района на 2019-2021 годы"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245</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23 0 00 00000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37 428,1</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36 237,2</w:t>
            </w:r>
          </w:p>
        </w:tc>
      </w:tr>
      <w:tr w:rsidR="006B0BFC" w:rsidRPr="00952BE2" w:rsidTr="006B0BFC">
        <w:trPr>
          <w:trHeight w:val="945"/>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r w:rsidRPr="00952BE2">
              <w:t xml:space="preserve">Подпрограмма "Поддержание устойчивого исполнения местных бюджетов и повышения качества управления </w:t>
            </w:r>
            <w:proofErr w:type="spellStart"/>
            <w:proofErr w:type="gramStart"/>
            <w:r w:rsidRPr="00952BE2">
              <w:t>муниципаль</w:t>
            </w:r>
            <w:proofErr w:type="spellEnd"/>
            <w:r w:rsidRPr="00952BE2">
              <w:t xml:space="preserve"> </w:t>
            </w:r>
            <w:proofErr w:type="spellStart"/>
            <w:r w:rsidRPr="00952BE2">
              <w:t>ными</w:t>
            </w:r>
            <w:proofErr w:type="spellEnd"/>
            <w:proofErr w:type="gramEnd"/>
            <w:r w:rsidRPr="00952BE2">
              <w:t xml:space="preserve"> финансами на 2019-2021 годы"</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245</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23 2 00 00000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32 476,2</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31 285,3</w:t>
            </w:r>
          </w:p>
        </w:tc>
      </w:tr>
      <w:tr w:rsidR="006B0BFC" w:rsidRPr="00952BE2" w:rsidTr="006B0BFC">
        <w:trPr>
          <w:trHeight w:val="630"/>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r w:rsidRPr="00952BE2">
              <w:t>Основное мероприятие" Выравнивание бюджетной обеспеченности муниципальных образований района"</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245</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23 2 01 00000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9 999,8</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9 647,8</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Дотации на выравнивание бюджетной обеспеченности субъектов Российской Федерации и муниципальных образований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245</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23 2 01 70010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7 952,5</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7 895,7</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 xml:space="preserve">Межбюджетные трансферты общего характера бюджетам бюджетной системы Российской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245</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23 2 01 70010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14</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7 952,5</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7 895,7</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Дотации на выравнивание бюджетной обеспеченности субъектов Российской Федерации и муниципальных образований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245</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23 2 01 70010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14</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7 952,5</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7 895,7</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Дотации</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245</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23 2 01 70010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14</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510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7 952,5</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7 895,7</w:t>
            </w:r>
          </w:p>
        </w:tc>
      </w:tr>
      <w:tr w:rsidR="006B0BFC" w:rsidRPr="00952BE2" w:rsidTr="006B0BFC">
        <w:trPr>
          <w:trHeight w:val="94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 xml:space="preserve">Дотация на выравнивание бюджетной обеспеченности за счет средств субвенции на выполнение отдельных государственных полномочий по расчету и предоставлению бюджетам </w:t>
            </w:r>
            <w:r w:rsidRPr="00952BE2">
              <w:lastRenderedPageBreak/>
              <w:t>поселений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lastRenderedPageBreak/>
              <w:t>245</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23 2 01 72220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2 047,3</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1 752,1</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lastRenderedPageBreak/>
              <w:t xml:space="preserve">Межбюджетные трансферты общего характера бюджетам бюджетной системы Российской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245</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23 2 01 72220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14</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2 047,3</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1 752,1</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Дотации на выравнивание бюджетной обеспеченности субъектов Российской Федерации и муниципальных образований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245</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23 2 01 72220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14</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2 047,3</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1 752,1</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Дотации</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245</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23 2 01 72220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14</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510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2 047,3</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1 752,1</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Основное мероприятие " Поддержка мер по обеспечению сбалансированности  бюджетов поселений"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245</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23 2 02 00000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20 375,1</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19 536,2</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Дотации на поддержку мер по обеспечению сбалансированности бюджетов</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245</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23 2 02 70020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20 375,1</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19 536,2</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 xml:space="preserve">Межбюджетные трансферты общего характера бюджетам бюджетной системы Российской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245</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23 2 02 70020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14</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20 375,1</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19 536,2</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Иные дотации</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245</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23 2 02 70020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14</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02</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20 375,1</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19 536,2</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Дотации</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245</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23 2 02 70020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14</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02</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510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20 375,1</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19 536,2</w:t>
            </w:r>
          </w:p>
        </w:tc>
      </w:tr>
      <w:tr w:rsidR="006B0BFC" w:rsidRPr="00952BE2" w:rsidTr="006B0BFC">
        <w:trPr>
          <w:trHeight w:val="126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Основное мероприятие " Межбюджетные трансферты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245</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23 2 03 00000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2 101,3</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2 101,3</w:t>
            </w:r>
          </w:p>
        </w:tc>
      </w:tr>
      <w:tr w:rsidR="006B0BFC" w:rsidRPr="00952BE2" w:rsidTr="006B0BFC">
        <w:trPr>
          <w:trHeight w:val="94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 xml:space="preserve">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245</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23 2 03 71650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2 101,3</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2 101,3</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 xml:space="preserve">Межбюджетные трансферты общего характера бюджетам бюджетной системы Российской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245</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23 2 03 71650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14</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2 101,3</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2 101,3</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Прочие межбюджетные трансферты общего характера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245</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23 2 03 71650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14</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03</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2 101,3</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2 101,3</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Иные межбюджетные трансферты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245</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23 2 03 71650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14</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03</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540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2 101,3</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2 101,3</w:t>
            </w:r>
          </w:p>
        </w:tc>
      </w:tr>
      <w:tr w:rsidR="006B0BFC" w:rsidRPr="00952BE2" w:rsidTr="006B0BFC">
        <w:trPr>
          <w:trHeight w:val="1260"/>
        </w:trPr>
        <w:tc>
          <w:tcPr>
            <w:tcW w:w="3970" w:type="dxa"/>
            <w:tcBorders>
              <w:top w:val="nil"/>
              <w:left w:val="nil"/>
              <w:bottom w:val="nil"/>
              <w:right w:val="nil"/>
            </w:tcBorders>
            <w:shd w:val="clear" w:color="000000" w:fill="FFFFFF"/>
            <w:vAlign w:val="bottom"/>
            <w:hideMark/>
          </w:tcPr>
          <w:p w:rsidR="006B0BFC" w:rsidRPr="00952BE2" w:rsidRDefault="006B0BFC" w:rsidP="006B0BFC">
            <w:r w:rsidRPr="00952BE2">
              <w:t>Подпрограмма «Обеспечение реализации муниципальной программы «Управление муниципальными финансами Кичменгско-Городецкого муниципального района на 2019-2021 годы»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245</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23 4 00 00000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4 951,9</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4 951,9</w:t>
            </w:r>
          </w:p>
        </w:tc>
      </w:tr>
      <w:tr w:rsidR="006B0BFC" w:rsidRPr="00952BE2" w:rsidTr="006B0BFC">
        <w:trPr>
          <w:trHeight w:val="945"/>
        </w:trPr>
        <w:tc>
          <w:tcPr>
            <w:tcW w:w="3970" w:type="dxa"/>
            <w:tcBorders>
              <w:top w:val="single" w:sz="4" w:space="0" w:color="auto"/>
              <w:left w:val="single" w:sz="4" w:space="0" w:color="auto"/>
              <w:bottom w:val="single" w:sz="4" w:space="0" w:color="auto"/>
              <w:right w:val="nil"/>
            </w:tcBorders>
            <w:shd w:val="clear" w:color="000000" w:fill="FFFFFF"/>
            <w:hideMark/>
          </w:tcPr>
          <w:p w:rsidR="006B0BFC" w:rsidRPr="00952BE2" w:rsidRDefault="006B0BFC" w:rsidP="006B0BFC">
            <w:r w:rsidRPr="00952BE2">
              <w:lastRenderedPageBreak/>
              <w:t xml:space="preserve">Основное мероприятие" Обеспечение деятельности Управления </w:t>
            </w:r>
            <w:proofErr w:type="spellStart"/>
            <w:r w:rsidRPr="00952BE2">
              <w:t>финансов</w:t>
            </w:r>
            <w:proofErr w:type="gramStart"/>
            <w:r w:rsidRPr="00952BE2">
              <w:t>,к</w:t>
            </w:r>
            <w:proofErr w:type="gramEnd"/>
            <w:r w:rsidRPr="00952BE2">
              <w:t>ак</w:t>
            </w:r>
            <w:proofErr w:type="spellEnd"/>
            <w:r w:rsidRPr="00952BE2">
              <w:t xml:space="preserve"> ответственного исполнителя муниципальной программы"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245</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23 4 02 00000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4 951,9</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4 951,9</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Выполнение функций органов местного самоуправления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245</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23 4 02 00190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4 951,9</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4 951,9</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hideMark/>
          </w:tcPr>
          <w:p w:rsidR="006B0BFC" w:rsidRPr="00952BE2" w:rsidRDefault="006B0BFC" w:rsidP="006B0BFC">
            <w:r w:rsidRPr="00952BE2">
              <w:t>Общегосударственные вопросы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245</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23 4 02 00190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4 951,9</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4 951,9</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245</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23 4 02 00190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06</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4 951,9</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4 951,9</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Расходы на выплаты персоналу государственных (муниципальных) органов</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245</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23 4 02 00190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06</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120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4 141,9</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4 141,9</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245</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23 4 02 00190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06</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809,0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809,0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Уплата налогов, сборов и иных платежей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245</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23 4 02 00190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06</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850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1,0</w:t>
            </w:r>
          </w:p>
        </w:tc>
      </w:tr>
      <w:tr w:rsidR="006B0BFC" w:rsidRPr="00952BE2" w:rsidTr="006B0BFC">
        <w:trPr>
          <w:trHeight w:val="630"/>
        </w:trPr>
        <w:tc>
          <w:tcPr>
            <w:tcW w:w="3970" w:type="dxa"/>
            <w:tcBorders>
              <w:top w:val="nil"/>
              <w:left w:val="single" w:sz="4" w:space="0" w:color="auto"/>
              <w:bottom w:val="single" w:sz="4" w:space="0" w:color="auto"/>
              <w:right w:val="single" w:sz="4" w:space="0" w:color="auto"/>
            </w:tcBorders>
            <w:shd w:val="clear" w:color="000000" w:fill="FFFFFF"/>
            <w:hideMark/>
          </w:tcPr>
          <w:p w:rsidR="006B0BFC" w:rsidRPr="00952BE2" w:rsidRDefault="006B0BFC" w:rsidP="006B0BFC">
            <w:pPr>
              <w:rPr>
                <w:b/>
                <w:bCs/>
              </w:rPr>
            </w:pPr>
            <w:r w:rsidRPr="00952BE2">
              <w:rPr>
                <w:b/>
                <w:bCs/>
              </w:rPr>
              <w:t>Управление образования администрации Кичменгско-Городецкого муниципального района Вологодской области</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rPr>
                <w:b/>
                <w:bCs/>
              </w:rPr>
            </w:pPr>
            <w:r w:rsidRPr="00952BE2">
              <w:rPr>
                <w:b/>
                <w:bCs/>
              </w:rPr>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rPr>
                <w:b/>
                <w:bCs/>
              </w:rPr>
            </w:pPr>
            <w:r w:rsidRPr="00952BE2">
              <w:rPr>
                <w:b/>
                <w:bCs/>
              </w:rPr>
              <w:t>271 099,5</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rPr>
                <w:b/>
                <w:bCs/>
              </w:rPr>
            </w:pPr>
            <w:r w:rsidRPr="00952BE2">
              <w:rPr>
                <w:b/>
                <w:bCs/>
              </w:rPr>
              <w:t>265 262,9</w:t>
            </w:r>
          </w:p>
        </w:tc>
      </w:tr>
      <w:tr w:rsidR="006B0BFC" w:rsidRPr="00952BE2" w:rsidTr="006B0BFC">
        <w:trPr>
          <w:trHeight w:val="94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Муниципальная программа "Развитие образования Кичменгско-Городецкого муниципального района Вологодской области на 2015-2021 годы"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01 0 00 00000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269 126,0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263 289,4</w:t>
            </w:r>
          </w:p>
        </w:tc>
      </w:tr>
      <w:tr w:rsidR="006B0BFC" w:rsidRPr="00952BE2" w:rsidTr="006B0BFC">
        <w:trPr>
          <w:trHeight w:val="94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Подпрограмма "Поддержка детей, посещающих образовательные организации, реализующие основную общеобразовательную программу дошкольного образования"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01 1 00 00000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84 804,5</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84 582,2</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Основное мероприятие «Обеспечение доступности дошкольного образования»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01 1 01 00000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80 644,5</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80 422,2</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Детские дошкольные учреждения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01 1 01 01590</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14 181,3</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13 959,0</w:t>
            </w:r>
          </w:p>
        </w:tc>
      </w:tr>
      <w:tr w:rsidR="006B0BFC" w:rsidRPr="00952BE2" w:rsidTr="006B0BFC">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6B0BFC" w:rsidRPr="00952BE2" w:rsidRDefault="006B0BFC" w:rsidP="006B0BFC">
            <w:r w:rsidRPr="00952BE2">
              <w:t>Образование</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01 1 01 01590</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14 181,3</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13 959,0</w:t>
            </w:r>
          </w:p>
        </w:tc>
      </w:tr>
      <w:tr w:rsidR="006B0BFC" w:rsidRPr="00952BE2" w:rsidTr="006B0BFC">
        <w:trPr>
          <w:trHeight w:val="315"/>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r w:rsidRPr="00952BE2">
              <w:t>Дошкольное образование</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01 1 01 01590</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14 181,3</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13 959,0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01 1 01 01590</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610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14 159,4</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13 959,0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Субсидии автономным учреждениям</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01 1 01 01590</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620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21,9</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1890"/>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lastRenderedPageBreak/>
              <w:t xml:space="preserve"> Обеспечение дошкольного образования в муниципальных образовательных организациях области,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01 1 01 72010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66 463,2</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66 463,2</w:t>
            </w:r>
          </w:p>
        </w:tc>
      </w:tr>
      <w:tr w:rsidR="006B0BFC" w:rsidRPr="00952BE2" w:rsidTr="006B0BFC">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6B0BFC" w:rsidRPr="00952BE2" w:rsidRDefault="006B0BFC" w:rsidP="006B0BFC">
            <w:r w:rsidRPr="00952BE2">
              <w:t>Образование</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01 1 01 72010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66 463,2</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66 463,2</w:t>
            </w:r>
          </w:p>
        </w:tc>
      </w:tr>
      <w:tr w:rsidR="006B0BFC" w:rsidRPr="00952BE2" w:rsidTr="006B0BFC">
        <w:trPr>
          <w:trHeight w:val="315"/>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r w:rsidRPr="00952BE2">
              <w:t>Дошкольное образование</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01 1 01 72010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66 463,2</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66 463,2</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01 1 01 72010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610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65 811,0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65 811,0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Субсидии автономным учреждениям</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01 1 01 72010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620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652,2</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652,2</w:t>
            </w:r>
          </w:p>
        </w:tc>
      </w:tr>
      <w:tr w:rsidR="006B0BFC" w:rsidRPr="00952BE2" w:rsidTr="006B0BFC">
        <w:trPr>
          <w:trHeight w:val="157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Основное мероприятие «Обеспечение предоставления мер социальной поддержки родителям (законным представителям) детей, посещающих образовательные организации, реализующие основную общеобразовательную программу дошкольного образования»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01 1 02 00000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4 160,0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4 160,0</w:t>
            </w:r>
          </w:p>
        </w:tc>
      </w:tr>
      <w:tr w:rsidR="006B0BFC" w:rsidRPr="00952BE2" w:rsidTr="006B0BFC">
        <w:trPr>
          <w:trHeight w:val="1260"/>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 xml:space="preserve">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01 1 02 72020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4 160,0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4 160,0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Социальная политика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01 1 02 72020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10</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4 160,0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4 160,0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Социальное обеспечение населения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01 1 02 72020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10</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03</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4 160,0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4 160,0</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01 1 02 72020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10</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03</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61,5</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61,5</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 xml:space="preserve">Социальные выплаты гражданам, кроме публичных нормативных социальных выплат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01 1 02 72020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10</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03</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320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4 098,5</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4 098,5</w:t>
            </w:r>
          </w:p>
        </w:tc>
      </w:tr>
      <w:tr w:rsidR="006B0BFC" w:rsidRPr="00952BE2" w:rsidTr="006B0BFC">
        <w:trPr>
          <w:trHeight w:val="630"/>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r w:rsidRPr="00952BE2">
              <w:t>Подпрограмма "Развитие общего и дополнительного образования детей"</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01 2 00 00000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175 916,8</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173 282,3</w:t>
            </w:r>
          </w:p>
        </w:tc>
      </w:tr>
      <w:tr w:rsidR="006B0BFC" w:rsidRPr="00952BE2" w:rsidTr="006B0BFC">
        <w:trPr>
          <w:trHeight w:val="945"/>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r w:rsidRPr="00952BE2">
              <w:t>Основное мероприятие «Организация предоставления общедоступного и бесплатного общего образования в образовательных организациях»</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01 2 02 00000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155 240,1</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154 689,8</w:t>
            </w:r>
          </w:p>
        </w:tc>
      </w:tr>
      <w:tr w:rsidR="006B0BFC" w:rsidRPr="00952BE2" w:rsidTr="006B0BFC">
        <w:trPr>
          <w:trHeight w:val="630"/>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r w:rsidRPr="00952BE2">
              <w:lastRenderedPageBreak/>
              <w:t>Школы - детские сады, школы начальные, неполные средние и средние</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01 2 02 02590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26 861,3</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28 182,4</w:t>
            </w:r>
          </w:p>
        </w:tc>
      </w:tr>
      <w:tr w:rsidR="006B0BFC" w:rsidRPr="00952BE2" w:rsidTr="006B0BFC">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6B0BFC" w:rsidRPr="00952BE2" w:rsidRDefault="006B0BFC" w:rsidP="006B0BFC">
            <w:r w:rsidRPr="00952BE2">
              <w:t>Образование</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01 2 02 02590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26 861,3</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28 182,4</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Общее образование</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01 2 02 02590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02</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26 861,3</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28 182,4</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01 2 02 02590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02</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610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6 482,7</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6 601,6</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Субсидии автономным учреждениям</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01 2 02 02590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02</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620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20 378,6</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21 580,8</w:t>
            </w:r>
          </w:p>
        </w:tc>
      </w:tr>
      <w:tr w:rsidR="006B0BFC" w:rsidRPr="00952BE2" w:rsidTr="006B0BFC">
        <w:trPr>
          <w:trHeight w:val="1890"/>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 xml:space="preserve"> Обеспечение дошкольного образования в муниципальных образовательных организациях области,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01 2 02 72010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128 378,8</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126 507,4</w:t>
            </w:r>
          </w:p>
        </w:tc>
      </w:tr>
      <w:tr w:rsidR="006B0BFC" w:rsidRPr="00952BE2" w:rsidTr="006B0BFC">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6B0BFC" w:rsidRPr="00952BE2" w:rsidRDefault="006B0BFC" w:rsidP="006B0BFC">
            <w:r w:rsidRPr="00952BE2">
              <w:t>Образование</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01 2 02 72010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128 378,8</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126 507,4</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Общее образование</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01 2 02 72010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02</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126 278,8</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124 407,4</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01 2 02 72010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02</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610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28 292,8</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27 992,8</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Субсидии автономным учреждениям</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01 2 02 72010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02</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620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97 986,0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96 414,6</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Дополнительное образование детей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01 2 02 72010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03</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2 100,0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2 100,0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01 2 02 72010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03</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610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360,0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360,0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Субсидии автономным учреждениям</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01 2 02 72010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03</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620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1 740,0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1 740,0</w:t>
            </w:r>
          </w:p>
        </w:tc>
      </w:tr>
      <w:tr w:rsidR="006B0BFC" w:rsidRPr="00952BE2" w:rsidTr="006B0BFC">
        <w:trPr>
          <w:trHeight w:val="94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Основное мероприятие «Организация предоставления дополнительного образования детям в образовательных организациях района»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01 2 04 00000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5 283,6</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5 494,5</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Учреждения по внешкольной работе с детьми (Дом детского творчества)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01 2 04 04590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5 283,6</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5 494,5</w:t>
            </w:r>
          </w:p>
        </w:tc>
      </w:tr>
      <w:tr w:rsidR="006B0BFC" w:rsidRPr="00952BE2" w:rsidTr="006B0BFC">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6B0BFC" w:rsidRPr="00952BE2" w:rsidRDefault="006B0BFC" w:rsidP="006B0BFC">
            <w:r w:rsidRPr="00952BE2">
              <w:t>Образование</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01 2 04 04590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5 283,6</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5 494,5</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Дополнительное образование детей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01 2 04 04590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03</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5 283,6</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5 494,5</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01 2 04 04590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03</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610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2 458,5</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2 669,4</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Субсидии некоммерческим организациям (за исключением государственных (муниципальных) учреждений)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01 2 04 04590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03</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630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2 825,1</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2 825,1</w:t>
            </w:r>
          </w:p>
        </w:tc>
      </w:tr>
      <w:tr w:rsidR="006B0BFC" w:rsidRPr="00952BE2" w:rsidTr="006B0BFC">
        <w:trPr>
          <w:trHeight w:val="157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lastRenderedPageBreak/>
              <w:t>Основное мероприятие «Обеспечение содержания и обучения детей с ограниченными возможностями здоровья за время их пребывания в муниципальном специальном (коррекционном) образовательном учреждении для обучающихся, воспитанников с  ограниченными возможностями здоровья»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01 2 05 00000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1 836,6</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1 881,0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Специальные (коррекционные) учреждения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01 2 05 03590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1 836,6</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1 881,0</w:t>
            </w:r>
          </w:p>
        </w:tc>
      </w:tr>
      <w:tr w:rsidR="006B0BFC" w:rsidRPr="00952BE2" w:rsidTr="006B0BFC">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6B0BFC" w:rsidRPr="00952BE2" w:rsidRDefault="006B0BFC" w:rsidP="006B0BFC">
            <w:r w:rsidRPr="00952BE2">
              <w:t>Образование</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01 2 05 03590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1 836,6</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1 881,0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Общее образование</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01 2 05 03590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02</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1 836,6</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1 881,0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01 2 05 03590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02</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610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1 836,6</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1 881,0</w:t>
            </w:r>
          </w:p>
        </w:tc>
      </w:tr>
      <w:tr w:rsidR="006B0BFC" w:rsidRPr="00952BE2" w:rsidTr="006B0BFC">
        <w:trPr>
          <w:trHeight w:val="70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Основное мероприятие " Федеральный проект" Цифровая образовательная среда""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2 E4 00000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2 339,5</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Мероприятия на внедрение целевой модели цифровой образовательной среды в общеобразовательных организациях</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2 E4 52100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2 339,5</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6B0BFC" w:rsidRPr="00952BE2" w:rsidRDefault="006B0BFC" w:rsidP="006B0BFC">
            <w:r w:rsidRPr="00952BE2">
              <w:t>Образование</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2 E4 52100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2 339,5</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Общее образование</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2 E4 52100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02</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2 339,5</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2 E4 52100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02</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610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2 339,5</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945"/>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r w:rsidRPr="00952BE2">
              <w:t>Основное мероприятие «Обеспечение предоставления мер социальной поддержки отдельным категориям обучающихся в муниципальных образовательных учреждениях»</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01 2 09 00000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11 217,0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11 217,0</w:t>
            </w:r>
          </w:p>
        </w:tc>
      </w:tr>
      <w:tr w:rsidR="006B0BFC" w:rsidRPr="00952BE2" w:rsidTr="006B0BFC">
        <w:trPr>
          <w:trHeight w:val="1260"/>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 xml:space="preserve">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01 2 09 72020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11 217,0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11 217,0</w:t>
            </w:r>
          </w:p>
        </w:tc>
      </w:tr>
      <w:tr w:rsidR="006B0BFC" w:rsidRPr="00952BE2" w:rsidTr="006B0BFC">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6B0BFC" w:rsidRPr="00952BE2" w:rsidRDefault="006B0BFC" w:rsidP="006B0BFC">
            <w:r w:rsidRPr="00952BE2">
              <w:t>Образование</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01 2 09 72020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11 217,0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11 217,0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Общее образование</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01 2 09 72020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02</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8 485,0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8 485,0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01 2 09 72020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02</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610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1 441,7</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1 441,7</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Субсидии автономным учреждениям</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01 2 09 72020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02</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620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7 043,3</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7 043,3</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Другие вопросы в области образования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01 2 09 72020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09</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2 732,0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2 732,0</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 xml:space="preserve">Иные закупки товаров, работ и услуг для государственных </w:t>
            </w:r>
            <w:r w:rsidRPr="00952BE2">
              <w:lastRenderedPageBreak/>
              <w:t>(муниципальных) нужд</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lastRenderedPageBreak/>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01 2 09 72020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09</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26,6</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26,6</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lastRenderedPageBreak/>
              <w:t xml:space="preserve">Социальные выплаты гражданам, кроме публичных нормативных социальных выплат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01 2 09 72020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09</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320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2 705,4</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2 705,4</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Подпрограмма  "Одаренные дети"</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01 3 00 00000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150,0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Основное мероприятие «Мероприятия по работе с одаренными детьми»</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01 3 03 00000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150,0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Одаренные дети</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01 3 03 27020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150,0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6B0BFC" w:rsidRPr="00952BE2" w:rsidRDefault="006B0BFC" w:rsidP="006B0BFC">
            <w:r w:rsidRPr="00952BE2">
              <w:t>Образование</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01 3 03 27020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150,0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Другие вопросы в области образования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01 3 03 27020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09</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150,0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01 3 03 27020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09</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610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100,0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Субсидии автономным учреждениям</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01 3 03 27020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09</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620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94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Подпрограмма "Укрепление материально-технических условий и обеспечение   комплексной безопасности образовательных организаций"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01 5 00 00000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5 607,9</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3 000,0</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Основное мероприятие «Обеспечение безопасности образовательного процесса»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01 5 02 00000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1 767,9</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200,0</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Укрепление материально-технических условий и обеспечение комплексной безопасности образовательных организаций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01 5 02 27040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1 060,0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200,0</w:t>
            </w:r>
          </w:p>
        </w:tc>
      </w:tr>
      <w:tr w:rsidR="006B0BFC" w:rsidRPr="00952BE2" w:rsidTr="006B0BFC">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6B0BFC" w:rsidRPr="00952BE2" w:rsidRDefault="006B0BFC" w:rsidP="006B0BFC">
            <w:r w:rsidRPr="00952BE2">
              <w:t>Образование</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01 5 02 27040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1 060,0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200,0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Другие вопросы в области образования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01 5 02 27040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09</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1 060,0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200,0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01 5 02 27040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09</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610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540,0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Субсидии автономным учреждениям</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01 5 02 27040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09</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620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520,0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200,0</w:t>
            </w:r>
          </w:p>
        </w:tc>
      </w:tr>
      <w:tr w:rsidR="006B0BFC" w:rsidRPr="00952BE2" w:rsidTr="006B0BFC">
        <w:trPr>
          <w:trHeight w:val="97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Оснащение муниципальных организаций, осуществляющих образовательную деятельность, инженерно-техническими средствами охраны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5 02 S1210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707,9</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6B0BFC" w:rsidRPr="00952BE2" w:rsidRDefault="006B0BFC" w:rsidP="006B0BFC">
            <w:r w:rsidRPr="00952BE2">
              <w:t>Образование</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5 02 S1210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707,9</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315"/>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r w:rsidRPr="00952BE2">
              <w:t>Дошкольное образование</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5 02 S1210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372,5</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5 02 S1210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610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372,5</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Общее образование</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5 02 S1210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02</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335,4</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5 02 S1210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02</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610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134,2</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Субсидии автономным учреждениям</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5 02 S1210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02</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620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201,2</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94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lastRenderedPageBreak/>
              <w:t>Основное мероприятие «Ресурсное обеспечение образовательного процесса, в том числе капитальный  ремонт и реконструкция зданий образовательных организаций района»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01 5 03 00000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3 840,0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2 800,0</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Укрепление материально-технических условий и обеспечение комплексной безопасности образовательных организаций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01 5 03 27040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3 840,0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2 800,0</w:t>
            </w:r>
          </w:p>
        </w:tc>
      </w:tr>
      <w:tr w:rsidR="006B0BFC" w:rsidRPr="00952BE2" w:rsidTr="006B0BFC">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6B0BFC" w:rsidRPr="00952BE2" w:rsidRDefault="006B0BFC" w:rsidP="006B0BFC">
            <w:r w:rsidRPr="00952BE2">
              <w:t>Образование</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01 5 03 27040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3 840,0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2 800,0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Другие вопросы в области образования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01 5 03 27040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09</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3 840,0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2 800,0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01 5 03 27040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09</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610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2 370,0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1 330,0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Субсидии автономным учреждениям</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01 5 03 27040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09</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620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1 470,0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1 470,0</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Подпрограмма "Обеспечение условий реализации муниципальной программы"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01 6 00 00000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2 646,8</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2 424,9</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Основное мероприятие "Развитие системы управления в сфере образования"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01 6 01 00000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2 424,9</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2 424,9</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Выполнение функций органов местного самоуправления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01 6 01 00190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2 424,9</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2 424,9</w:t>
            </w:r>
          </w:p>
        </w:tc>
      </w:tr>
      <w:tr w:rsidR="006B0BFC" w:rsidRPr="00952BE2" w:rsidTr="006B0BFC">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6B0BFC" w:rsidRPr="00952BE2" w:rsidRDefault="006B0BFC" w:rsidP="006B0BFC">
            <w:r w:rsidRPr="00952BE2">
              <w:t>Образование</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01 6 01 00190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2 424,9</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2 424,9</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Другие вопросы в области образования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01 6 01 00190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09</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2 424,9</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2 424,9</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Расходы на выплаты персоналу государственных (муниципальных) органов</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01 6 01 00190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09</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120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1 739,9</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1 739,9</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01 6 01 00190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09</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649,9</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675,0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Уплата налогов, сборов и иных платежей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01 6 01 00190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09</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850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35,1</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10,0</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Основное мероприятие «Ведение бухгалтерского учета и отчетности в системе образовательных учреждений"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01 6 02 00000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221,9</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6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Обеспечение работы по организации и ведению бухгалтерского (бюджетного) учета и отчетности"</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01 6 02 06590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221,9</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6B0BFC" w:rsidRPr="00952BE2" w:rsidRDefault="006B0BFC" w:rsidP="006B0BFC">
            <w:r w:rsidRPr="00952BE2">
              <w:t>Образование</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01 6 02 06590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221,9</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Другие вопросы в области образования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01 6 02 06590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09</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221,9</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70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Социальные выплаты гражданам, кроме публичных нормативных социальных выплат</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01 6 02 06590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09</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320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221,9</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lastRenderedPageBreak/>
              <w:t>Муниципальная программа "Содействие занятости населения на 2015-2020 годы"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02 0 00 00000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80,0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80,0</w:t>
            </w:r>
          </w:p>
        </w:tc>
      </w:tr>
      <w:tr w:rsidR="006B0BFC" w:rsidRPr="00952BE2" w:rsidTr="006B0BFC">
        <w:trPr>
          <w:trHeight w:val="94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02 0 04 00000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80,0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80,0</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 xml:space="preserve">Организация временного трудоустройства несовершеннолетних граждан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02 0 04 24020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80,0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80,0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Национальная экономика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02 0 04 24020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04</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80,0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80,0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Общеэкономические вопросы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02 0 04 24020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04</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80,0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80,0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02 0 04 24020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04</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610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14,5</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14,5</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Субсидии автономным учреждениям</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02 0 04 24020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04</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620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65,5</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65,5</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 xml:space="preserve">Муниципальная программа "Кадровое обеспечение </w:t>
            </w:r>
            <w:proofErr w:type="gramStart"/>
            <w:r w:rsidRPr="00952BE2">
              <w:t>Кич-Городецкого</w:t>
            </w:r>
            <w:proofErr w:type="gramEnd"/>
            <w:r w:rsidRPr="00952BE2">
              <w:t xml:space="preserve"> муниципального района на 2015-2020 годы"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09 0 00 00000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72,0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72,0</w:t>
            </w:r>
          </w:p>
        </w:tc>
      </w:tr>
      <w:tr w:rsidR="006B0BFC" w:rsidRPr="00952BE2" w:rsidTr="006B0BFC">
        <w:trPr>
          <w:trHeight w:val="94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Основное мероприятие «Выплата стипендии студентам средних и высших учебных заведений, осуществляющих подготовку специалистов педагогических профессий»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09 0 06 00000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72,0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72,0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 xml:space="preserve">Выплата стипендии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09 0 06 20080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72,0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72,0</w:t>
            </w:r>
          </w:p>
        </w:tc>
      </w:tr>
      <w:tr w:rsidR="006B0BFC" w:rsidRPr="00952BE2" w:rsidTr="006B0BFC">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6B0BFC" w:rsidRPr="00952BE2" w:rsidRDefault="006B0BFC" w:rsidP="006B0BFC">
            <w:r w:rsidRPr="00952BE2">
              <w:t>Образование</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09 0 06 20080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72,0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72,0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Другие вопросы в области образования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09 0 06 20080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09</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72,0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72,0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 xml:space="preserve">Стипендии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09 0 06 20080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09</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340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72,0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72,0</w:t>
            </w:r>
          </w:p>
        </w:tc>
      </w:tr>
      <w:tr w:rsidR="006B0BFC" w:rsidRPr="00952BE2" w:rsidTr="006B0BFC">
        <w:trPr>
          <w:trHeight w:val="94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Муниципальная программа " Управление муниципальными финансами Кичменгско-Городецкого муниципального района на 2019-2021 годы"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23 0 00 00000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1 821,5</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1 821,5</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Подпрограмма "Обеспечение сбалансированности районного бюджета на 2019-2021 годы"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23 1 00 00000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1 821,5</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1 821,5</w:t>
            </w:r>
          </w:p>
        </w:tc>
      </w:tr>
      <w:tr w:rsidR="006B0BFC" w:rsidRPr="00952BE2" w:rsidTr="006B0BFC">
        <w:trPr>
          <w:trHeight w:val="126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Основное мероприятие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23 1 04 00000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1 821,5</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1 821,5</w:t>
            </w:r>
          </w:p>
        </w:tc>
      </w:tr>
      <w:tr w:rsidR="006B0BFC" w:rsidRPr="00952BE2" w:rsidTr="006B0BFC">
        <w:trPr>
          <w:trHeight w:val="94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 xml:space="preserve">  Выравнивание обеспеченности муниципальных образований по реализации расходных обязательств </w:t>
            </w:r>
            <w:r w:rsidRPr="00952BE2">
              <w:lastRenderedPageBreak/>
              <w:t>в части обеспечения выплаты заработной платы работникам муниципальных учреждений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lastRenderedPageBreak/>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23 1 04 S1650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1 821,5</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1 821,5</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lastRenderedPageBreak/>
              <w:t>Другие вопросы в области образования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23 1 04 S1650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1 821,5</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1 821,5</w:t>
            </w:r>
          </w:p>
        </w:tc>
      </w:tr>
      <w:tr w:rsidR="006B0BFC" w:rsidRPr="00952BE2" w:rsidTr="006B0BFC">
        <w:trPr>
          <w:trHeight w:val="315"/>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r w:rsidRPr="00952BE2">
              <w:t>Дошкольное образование</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23 1 04 S1650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710,0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710,0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23 1 04 S1650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610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710,0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710,0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Общее образование</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23 1 04 S1650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02</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549,6</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549,6</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23 1 04 S1650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02</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610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163,4</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163,4</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Субсидии автономным учреждениям</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23 1 04 S1650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02</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620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386,2</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386,2</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Дополнительное образование детей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23 1 04 S1650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03</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561,9</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561,9</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247</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23 1 04 S1650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03</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610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561,9</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561,9</w:t>
            </w:r>
          </w:p>
        </w:tc>
      </w:tr>
      <w:tr w:rsidR="006B0BFC" w:rsidRPr="00952BE2" w:rsidTr="006B0BFC">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6B0BFC" w:rsidRPr="00952BE2" w:rsidRDefault="006B0BFC" w:rsidP="006B0BFC">
            <w:pPr>
              <w:rPr>
                <w:b/>
                <w:bCs/>
              </w:rPr>
            </w:pPr>
            <w:r w:rsidRPr="00952BE2">
              <w:rPr>
                <w:b/>
                <w:bCs/>
              </w:rPr>
              <w:t>Управление культуры, молодежной политики, туризма и спорта Кичменгско-Городецкого муниципального района</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rPr>
                <w:b/>
                <w:bCs/>
              </w:rPr>
            </w:pPr>
            <w:r w:rsidRPr="00952BE2">
              <w:rPr>
                <w:b/>
                <w:bCs/>
              </w:rPr>
              <w:t>248</w:t>
            </w:r>
          </w:p>
        </w:tc>
        <w:tc>
          <w:tcPr>
            <w:tcW w:w="1701" w:type="dxa"/>
            <w:tcBorders>
              <w:top w:val="nil"/>
              <w:left w:val="nil"/>
              <w:bottom w:val="nil"/>
              <w:right w:val="nil"/>
            </w:tcBorders>
            <w:shd w:val="clear" w:color="000000" w:fill="FFFFFF"/>
            <w:noWrap/>
            <w:vAlign w:val="bottom"/>
            <w:hideMark/>
          </w:tcPr>
          <w:p w:rsidR="006B0BFC" w:rsidRPr="00952BE2" w:rsidRDefault="006B0BFC" w:rsidP="006B0BFC">
            <w:pPr>
              <w:rPr>
                <w:rFonts w:ascii="Arial CYR" w:hAnsi="Arial CYR" w:cs="Arial CYR"/>
              </w:rPr>
            </w:pPr>
            <w:r w:rsidRPr="00952BE2">
              <w:rPr>
                <w:rFonts w:ascii="Arial CYR" w:hAnsi="Arial CYR" w:cs="Arial CYR"/>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rPr>
                <w:b/>
                <w:bCs/>
              </w:rPr>
            </w:pPr>
            <w:r w:rsidRPr="00952BE2">
              <w:rPr>
                <w:b/>
                <w:bCs/>
              </w:rPr>
              <w:t>37 620,4</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rPr>
                <w:b/>
                <w:bCs/>
              </w:rPr>
            </w:pPr>
            <w:r w:rsidRPr="00952BE2">
              <w:rPr>
                <w:b/>
                <w:bCs/>
              </w:rPr>
              <w:t>37 799,1</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Муниципальная программа "Содействие занятости населения на 2015-2020 годы"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02 0 00 00000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20,0</w:t>
            </w:r>
          </w:p>
        </w:tc>
      </w:tr>
      <w:tr w:rsidR="006B0BFC" w:rsidRPr="00952BE2" w:rsidTr="006B0BFC">
        <w:trPr>
          <w:trHeight w:val="94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02 0 04 00000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20,0</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 xml:space="preserve">Организация временного трудоустройства несовершеннолетних граждан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02 0 04 24020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20,0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Национальная экономика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02 0 04 24020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04</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20,0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Общеэкономические вопросы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02 0 04 24020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04</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20,0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02 0 04 24020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04</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610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20,0</w:t>
            </w:r>
          </w:p>
        </w:tc>
      </w:tr>
      <w:tr w:rsidR="006B0BFC" w:rsidRPr="00952BE2" w:rsidTr="006B0BFC">
        <w:trPr>
          <w:trHeight w:val="94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Муниципальная программа "Развитие сферы "Культура" в Кичменгско-Городецком муниципальном районе на 2015-2020 годы"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03 0 00 00000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33 071,8</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34 237,4</w:t>
            </w:r>
          </w:p>
        </w:tc>
      </w:tr>
      <w:tr w:rsidR="006B0BFC" w:rsidRPr="00952BE2" w:rsidTr="006B0BFC">
        <w:trPr>
          <w:trHeight w:val="94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Подпрограмма "Дополнительное образование, поддержка творческих инициатив, библиотечное обслуживание, музейное дело"</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03 1 00 00000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30 634,4</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31 800,0</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Основное мероприятие «Реализация программ дополнительного образования детей в сфере культуры и искусства»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03 1 01 00000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6 108,7</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6 288,7</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Детская школа искусств</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03 1 01 07590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6 108,7</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6 288,7</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lastRenderedPageBreak/>
              <w:t>Образование</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03 1 01 07590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6 108,7</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6 288,7</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Дополнительное образование детей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03 1 01 07590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03</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6 108,7</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6 288,7</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03 1 01 07590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03</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610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6 108,7</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6 288,7</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Основное мероприятие «Библиотечное  информационно-справочное обслуживание населения»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03 1 02 00000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11 818,1</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12 299,9</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Библиотека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03 1 02 08590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11 818,1</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12 299,9</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Культура, кинематография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03 1 02 08590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08</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11 818,1</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12 299,9</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Культура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03 1 02 08590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08</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11 818,1</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12 299,9</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03 1 02 08590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08</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610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11 818,1</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12 299,9</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 xml:space="preserve">Основное мероприятие «Предоставление услуг населению в области </w:t>
            </w:r>
            <w:proofErr w:type="spellStart"/>
            <w:r w:rsidRPr="00952BE2">
              <w:t>культурно-досуговой</w:t>
            </w:r>
            <w:proofErr w:type="spellEnd"/>
            <w:r w:rsidRPr="00952BE2">
              <w:t xml:space="preserve"> деятельности»</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03 1 03 00000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10 191,2</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10 491,2</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Дом культуры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03 1 03 09590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10 191,2</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10 491,2</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Культура, кинематография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03 1 03 09590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08</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10 191,2</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10 491,2</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Культура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03 1 03 09590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08</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10 191,2</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10 491,2</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03 1 03 09590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08</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610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10 191,2</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10 491,2</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Основное мероприятие «Осуществление музейной деятельности»</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03 1 04 00000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2 480,2</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2 720,2</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 xml:space="preserve">Музеи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03 1 04 10590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2 480,2</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2 720,2</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Культура, кинематография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03 1 04 10590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08</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2 480,2</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2 720,2</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Культура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03 1 04 10590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08</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2 480,2</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2 720,2</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03 1 04 10590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08</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610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2 480,2</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2 720,2</w:t>
            </w:r>
          </w:p>
        </w:tc>
      </w:tr>
      <w:tr w:rsidR="006B0BFC" w:rsidRPr="00952BE2" w:rsidTr="006B0BFC">
        <w:trPr>
          <w:trHeight w:val="1290"/>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Основное мероприятие «Реализация программы развитие муниципальных учреждений культуры в части укрепления материально-технической базы библиотек и комплектования их фондов»</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03 1 06 00000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36,2</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70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Мероприятия на комплектование книжных фондов муниципальных общедоступных библиотек</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03 1 06 L5193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36,2</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Культура, кинематография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03 1 06 L5193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08</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36,2</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Культура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03 1 06 L5193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08</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36,2</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03 1 06 L5193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08</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610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36,2</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Подпрограмма  «Обеспечение условий реализации муниципальной программы»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03 2 00 00000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2 237,4</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2 237,4</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Основное мероприятие «Развитие системы управления в сфере культуры»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03 2 01 00000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2 237,4</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2 237,4</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lastRenderedPageBreak/>
              <w:t>Выполнение функций органов местного самоуправления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03 2 01 00190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2 237,4</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2 237,4</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Культура, кинематография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03 2 01 00190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08</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2 237,4</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2 237,4</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Другие вопросы в области культуры, кинематографии</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03 2 01 00190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08</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04</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2 237,4</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2 237,4</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Расходы на выплаты персоналу государственных (муниципальных) органов</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03 2 01 00190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08</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04</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120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1 715,8</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1 715,8</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Иные закупки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03 2 01 00190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08</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04</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256,6</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256,6</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Уплата налогов, сборов и иных платежей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03 2 01 00190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08</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04</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850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265,0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265,0</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Подпрограмма "Развитие туризма в Кичменгско-Городецком муниципальном районе на 2017-2020 годы"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03 3 00 00000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200,0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200,0</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Основное мероприятий "Создание условий для развития туризма в Кичменгско-Городецком муниципальном районе"</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03 3 01 00000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200,0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200,0</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Развития туризма в Кичменгско-Городецком муниципальном районе</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03 3 01 20300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200,0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200,0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Культура, кинематография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03 3 01 20300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08</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200,0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200,0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Культура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03 3 01 20300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08</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200,0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200,0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03 3 01 20300 </w:t>
            </w:r>
          </w:p>
        </w:tc>
        <w:tc>
          <w:tcPr>
            <w:tcW w:w="567"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08</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610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200,0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200,0</w:t>
            </w:r>
          </w:p>
        </w:tc>
      </w:tr>
      <w:tr w:rsidR="006B0BFC" w:rsidRPr="00952BE2" w:rsidTr="006B0BFC">
        <w:trPr>
          <w:trHeight w:val="94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Муниципальная программа "Развитие физической культуры и спорта в Кичменгско-Городецком муниципальном районе на 2015-2020годы"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10 0 00 00000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668,5</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368,5</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Основное мероприятие «Организация и проведение спортивных мероприятий»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10 0 01 00000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668,5</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368,5</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 xml:space="preserve">Организация, проведение мероприятий и содержание объектов спорта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10 0 01 20100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668,5</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368,5</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Физическая культура и спорт</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10 0 01 20100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11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668,5</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368,5</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Массовый спорт</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10 0 01 20100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11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668,5</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368,5</w:t>
            </w:r>
          </w:p>
        </w:tc>
      </w:tr>
      <w:tr w:rsidR="006B0BFC" w:rsidRPr="00952BE2" w:rsidTr="006B0BFC">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6B0BFC" w:rsidRPr="00952BE2" w:rsidRDefault="006B0BFC" w:rsidP="006B0BFC">
            <w:r w:rsidRPr="00952BE2">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10 0 01 20100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11</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668,5</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368,5</w:t>
            </w:r>
          </w:p>
        </w:tc>
      </w:tr>
      <w:tr w:rsidR="006B0BFC" w:rsidRPr="00952BE2" w:rsidTr="006B0BFC">
        <w:trPr>
          <w:trHeight w:val="94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Муниципальная программа "Основные направления реализации государственной молодежной политики в Кичменгско-Городецком муниципальном районе на 2017-2020годы"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11 0 00 00000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908,7</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521,8</w:t>
            </w:r>
          </w:p>
        </w:tc>
      </w:tr>
      <w:tr w:rsidR="006B0BFC" w:rsidRPr="00952BE2" w:rsidTr="006B0BFC">
        <w:trPr>
          <w:trHeight w:val="94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lastRenderedPageBreak/>
              <w:t>Подпрограмма "Патриотическое и духовно- нравственное воспитание молодежи Кичменгско-Городецкого муниципального района на 2017-2020 годы"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11 1 00 00000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100,0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100,0</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Основное мероприятие «Содействие патриотическому и духовно- нравственному воспитанию молодежи»</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11 1 01 00000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100,0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100,0</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Мероприятия по патриотическому и духовно- нравственному воспитанию молодежи</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11 1 01 20120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100,0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100,0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Образование</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11 1 01 20120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100,0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100,0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 xml:space="preserve">Молодежная политика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11 1 01 20120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100,0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100,0</w:t>
            </w:r>
          </w:p>
        </w:tc>
      </w:tr>
      <w:tr w:rsidR="006B0BFC" w:rsidRPr="00952BE2" w:rsidTr="006B0BFC">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6B0BFC" w:rsidRPr="00952BE2" w:rsidRDefault="006B0BFC" w:rsidP="006B0BFC">
            <w:r w:rsidRPr="00952BE2">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11 1 01 20120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100,0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100,0</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Подпрограмма "Обеспечение жильем молодых семей на 2017-2020 годы"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11 2 00 00000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665,6</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278,7</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Основное мероприятие "Содействие улучшению жилищных условий молодых семей"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11 2 01 00000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665,6</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278,7</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Реализация мероприятий по обеспечению жильем молодых семей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11 2 01 L4970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665,6</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278,7</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Социальная политика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11 2 01 L4970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10</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665,6</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278,7</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Социальное обеспечение населения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11 2 01 L4970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10</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03</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665,6</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278,7</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Социальные выплаты гражданам, кроме публичных нормативных социальных выплат</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11 2 01 L4970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10</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03</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320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665,6</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278,7</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Подпрограмма "Организация молодежного движения Кичменгско-Городецкого муниципального района"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11 3 00 00000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143,1</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143,1</w:t>
            </w:r>
          </w:p>
        </w:tc>
      </w:tr>
      <w:tr w:rsidR="006B0BFC" w:rsidRPr="00952BE2" w:rsidTr="006B0BFC">
        <w:trPr>
          <w:trHeight w:val="94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Основное мероприятие «Содействие развитию молодежной инициативы, молодежного общественного движения, самореализации и самоопределения»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11 3 01 0000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143,1</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143,1</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Содействие развитию молодежной инициативы, молодежного общественного движения, самореализации и самоопределения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11 3 01 20140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143,1</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143,1</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Образование</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11 3 01 20140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143,1</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143,1</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 xml:space="preserve">Молодежная политика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11 3 01 20140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143,1</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143,1</w:t>
            </w:r>
          </w:p>
        </w:tc>
      </w:tr>
      <w:tr w:rsidR="006B0BFC" w:rsidRPr="00952BE2" w:rsidTr="006B0BFC">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6B0BFC" w:rsidRPr="00952BE2" w:rsidRDefault="006B0BFC" w:rsidP="006B0BFC">
            <w:r w:rsidRPr="00952BE2">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11 3 01 20140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143,1</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143,1</w:t>
            </w:r>
          </w:p>
        </w:tc>
      </w:tr>
      <w:tr w:rsidR="006B0BFC" w:rsidRPr="00952BE2" w:rsidTr="006B0BFC">
        <w:trPr>
          <w:trHeight w:val="94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lastRenderedPageBreak/>
              <w:t>Муниципальная программа "Энергосбережение на территории Кичменгско-Городецкого муниципального района на 2018-2021 годы"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12 0 00 00000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300,0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Основное мероприятие «Энергосбережение и повышение энергетической эффективности в бюджетной сфере»</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12 0 01 00000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300,0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 xml:space="preserve">Мероприятия по энергосбережению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12 0 01 20150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300,0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 </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Культура, кинематография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12 0 01 20150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08</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300,0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 </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Культура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12 0 01 20150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08</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300,0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 </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12 0 01 20150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08</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610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300,0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r>
      <w:tr w:rsidR="006B0BFC" w:rsidRPr="00952BE2" w:rsidTr="006B0BFC">
        <w:trPr>
          <w:trHeight w:val="94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Муниципальная программа " Управление муниципальными финансами Кичменгско-Городецкого муниципального района на 2019-2021 годы"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23 0 00 00000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2 651,4</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2 651,4</w:t>
            </w:r>
          </w:p>
        </w:tc>
      </w:tr>
      <w:tr w:rsidR="006B0BFC" w:rsidRPr="00952BE2" w:rsidTr="006B0BFC">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Подпрограмма "Обеспечение сбалансированности районного бюджета на 2019-2021 годы"</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23 1 00 00000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2 651,4</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2 651,4</w:t>
            </w:r>
          </w:p>
        </w:tc>
      </w:tr>
      <w:tr w:rsidR="006B0BFC" w:rsidRPr="00952BE2" w:rsidTr="006B0BFC">
        <w:trPr>
          <w:trHeight w:val="1260"/>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Основное мероприятие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23 1 04 00000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2 651,4</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2 651,4</w:t>
            </w:r>
          </w:p>
        </w:tc>
      </w:tr>
      <w:tr w:rsidR="006B0BFC" w:rsidRPr="00952BE2" w:rsidTr="006B0BFC">
        <w:trPr>
          <w:trHeight w:val="945"/>
        </w:trPr>
        <w:tc>
          <w:tcPr>
            <w:tcW w:w="3970" w:type="dxa"/>
            <w:tcBorders>
              <w:top w:val="nil"/>
              <w:left w:val="single" w:sz="4" w:space="0" w:color="auto"/>
              <w:bottom w:val="single" w:sz="4" w:space="0" w:color="auto"/>
              <w:right w:val="nil"/>
            </w:tcBorders>
            <w:shd w:val="clear" w:color="000000" w:fill="FFFFFF"/>
            <w:vAlign w:val="center"/>
            <w:hideMark/>
          </w:tcPr>
          <w:p w:rsidR="006B0BFC" w:rsidRPr="00952BE2" w:rsidRDefault="006B0BFC" w:rsidP="006B0BFC">
            <w:r w:rsidRPr="00952BE2">
              <w:t xml:space="preserve">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23 1 04 S1650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2 651,4</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2 651,4</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Образование</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23 1 04 S1650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255,9</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255,9</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Дополнительное образование детей</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23 1 04 S1650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03</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255,9</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255,9</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23 1 04 S1650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07</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03</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610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255,9</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255,9</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Культура, кинематография</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23 1 04 S1650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08</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00</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2 395,5</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2 395,5</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Культура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23 1 04 S1650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08</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 </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2 395,5</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2 395,5</w:t>
            </w:r>
          </w:p>
        </w:tc>
      </w:tr>
      <w:tr w:rsidR="006B0BFC" w:rsidRPr="00952BE2" w:rsidTr="006B0BFC">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6B0BFC" w:rsidRPr="00952BE2" w:rsidRDefault="006B0BFC" w:rsidP="006B0BFC">
            <w:r w:rsidRPr="00952BE2">
              <w:t>Субсидии бюджетным учреждениям</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248</w:t>
            </w:r>
          </w:p>
        </w:tc>
        <w:tc>
          <w:tcPr>
            <w:tcW w:w="1701"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 xml:space="preserve"> 23 1 04 S1650 </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08</w:t>
            </w:r>
          </w:p>
        </w:tc>
        <w:tc>
          <w:tcPr>
            <w:tcW w:w="567" w:type="dxa"/>
            <w:tcBorders>
              <w:top w:val="nil"/>
              <w:left w:val="nil"/>
              <w:bottom w:val="single" w:sz="4" w:space="0" w:color="auto"/>
              <w:right w:val="single" w:sz="4" w:space="0" w:color="auto"/>
            </w:tcBorders>
            <w:shd w:val="clear" w:color="000000" w:fill="FFFFFF"/>
            <w:noWrap/>
            <w:vAlign w:val="bottom"/>
            <w:hideMark/>
          </w:tcPr>
          <w:p w:rsidR="006B0BFC" w:rsidRPr="00952BE2" w:rsidRDefault="006B0BFC" w:rsidP="006B0BFC">
            <w:pPr>
              <w:jc w:val="center"/>
            </w:pPr>
            <w:r w:rsidRPr="00952BE2">
              <w:t>01</w:t>
            </w:r>
          </w:p>
        </w:tc>
        <w:tc>
          <w:tcPr>
            <w:tcW w:w="709"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jc w:val="center"/>
            </w:pPr>
            <w:r w:rsidRPr="00952BE2">
              <w:t>610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2 395,5</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2 395,5</w:t>
            </w:r>
          </w:p>
        </w:tc>
      </w:tr>
      <w:tr w:rsidR="006B0BFC" w:rsidRPr="00952BE2" w:rsidTr="006B0BFC">
        <w:trPr>
          <w:trHeight w:val="315"/>
        </w:trPr>
        <w:tc>
          <w:tcPr>
            <w:tcW w:w="836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6B0BFC" w:rsidRPr="00952BE2" w:rsidRDefault="006B0BFC" w:rsidP="006B0BFC">
            <w:pPr>
              <w:rPr>
                <w:b/>
                <w:bCs/>
              </w:rPr>
            </w:pPr>
            <w:r w:rsidRPr="00952BE2">
              <w:rPr>
                <w:b/>
                <w:bCs/>
              </w:rPr>
              <w:t>ИТОГО РАСХОДОВ:</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rPr>
                <w:b/>
                <w:bCs/>
              </w:rPr>
            </w:pPr>
            <w:r w:rsidRPr="00952BE2">
              <w:rPr>
                <w:b/>
                <w:bCs/>
              </w:rPr>
              <w:t>781 362,5</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rPr>
                <w:b/>
                <w:bCs/>
              </w:rPr>
            </w:pPr>
            <w:r w:rsidRPr="00952BE2">
              <w:rPr>
                <w:b/>
                <w:bCs/>
              </w:rPr>
              <w:t>561 125,6</w:t>
            </w:r>
          </w:p>
        </w:tc>
      </w:tr>
      <w:tr w:rsidR="006B0BFC" w:rsidRPr="00952BE2" w:rsidTr="006B0BFC">
        <w:trPr>
          <w:trHeight w:val="315"/>
        </w:trPr>
        <w:tc>
          <w:tcPr>
            <w:tcW w:w="8364"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6B0BFC" w:rsidRPr="00952BE2" w:rsidRDefault="006B0BFC" w:rsidP="006B0BFC">
            <w:r w:rsidRPr="00952BE2">
              <w:t>Условно утверждаемые расходы</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0,0</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pPr>
            <w:r w:rsidRPr="00952BE2">
              <w:t>23 904,9</w:t>
            </w:r>
          </w:p>
        </w:tc>
      </w:tr>
      <w:tr w:rsidR="006B0BFC" w:rsidRPr="00952BE2" w:rsidTr="006B0BFC">
        <w:trPr>
          <w:trHeight w:val="315"/>
        </w:trPr>
        <w:tc>
          <w:tcPr>
            <w:tcW w:w="8364"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6B0BFC" w:rsidRPr="00952BE2" w:rsidRDefault="006B0BFC" w:rsidP="006B0BFC">
            <w:pPr>
              <w:rPr>
                <w:b/>
                <w:bCs/>
              </w:rPr>
            </w:pPr>
            <w:r w:rsidRPr="00952BE2">
              <w:rPr>
                <w:b/>
                <w:bCs/>
              </w:rPr>
              <w:t>ВСЕГО РАСХОДОВ:</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rPr>
                <w:b/>
                <w:bCs/>
              </w:rPr>
            </w:pPr>
            <w:r w:rsidRPr="00952BE2">
              <w:rPr>
                <w:b/>
                <w:bCs/>
              </w:rPr>
              <w:t>781 362,5</w:t>
            </w:r>
          </w:p>
        </w:tc>
        <w:tc>
          <w:tcPr>
            <w:tcW w:w="1276" w:type="dxa"/>
            <w:tcBorders>
              <w:top w:val="nil"/>
              <w:left w:val="nil"/>
              <w:bottom w:val="single" w:sz="4" w:space="0" w:color="auto"/>
              <w:right w:val="single" w:sz="4" w:space="0" w:color="auto"/>
            </w:tcBorders>
            <w:shd w:val="clear" w:color="000000" w:fill="FFFFFF"/>
            <w:vAlign w:val="bottom"/>
            <w:hideMark/>
          </w:tcPr>
          <w:p w:rsidR="006B0BFC" w:rsidRPr="00952BE2" w:rsidRDefault="006B0BFC" w:rsidP="006B0BFC">
            <w:pPr>
              <w:ind w:right="34"/>
              <w:jc w:val="right"/>
              <w:rPr>
                <w:b/>
                <w:bCs/>
              </w:rPr>
            </w:pPr>
            <w:r w:rsidRPr="00952BE2">
              <w:rPr>
                <w:b/>
                <w:bCs/>
              </w:rPr>
              <w:t>585 030,5</w:t>
            </w:r>
          </w:p>
        </w:tc>
      </w:tr>
    </w:tbl>
    <w:p w:rsidR="00EB740F" w:rsidRDefault="00EB740F" w:rsidP="00EB740F">
      <w:pPr>
        <w:pStyle w:val="ac"/>
        <w:rPr>
          <w:b w:val="0"/>
        </w:rPr>
      </w:pPr>
    </w:p>
    <w:sectPr w:rsidR="00EB740F" w:rsidSect="00191513">
      <w:headerReference w:type="default" r:id="rId8"/>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BFC" w:rsidRDefault="006B0BFC" w:rsidP="006B1A05">
      <w:r>
        <w:separator/>
      </w:r>
    </w:p>
  </w:endnote>
  <w:endnote w:type="continuationSeparator" w:id="0">
    <w:p w:rsidR="006B0BFC" w:rsidRDefault="006B0BFC"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BFC" w:rsidRDefault="006B0BFC" w:rsidP="006B1A05">
      <w:r>
        <w:separator/>
      </w:r>
    </w:p>
  </w:footnote>
  <w:footnote w:type="continuationSeparator" w:id="0">
    <w:p w:rsidR="006B0BFC" w:rsidRDefault="006B0BFC"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6B0BFC" w:rsidRDefault="006B0BFC">
        <w:pPr>
          <w:pStyle w:val="a8"/>
          <w:jc w:val="center"/>
        </w:pPr>
        <w:fldSimple w:instr=" PAGE   \* MERGEFORMAT ">
          <w:r w:rsidR="008B286A">
            <w:rPr>
              <w:noProof/>
            </w:rPr>
            <w:t>2</w:t>
          </w:r>
        </w:fldSimple>
      </w:p>
    </w:sdtContent>
  </w:sdt>
  <w:p w:rsidR="006B0BFC" w:rsidRDefault="006B0BF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E407D7"/>
    <w:multiLevelType w:val="multilevel"/>
    <w:tmpl w:val="19EE060E"/>
    <w:lvl w:ilvl="0">
      <w:start w:val="1"/>
      <w:numFmt w:val="decimal"/>
      <w:lvlText w:val="%1."/>
      <w:lvlJc w:val="left"/>
      <w:pPr>
        <w:ind w:left="360" w:hanging="360"/>
      </w:pPr>
      <w:rPr>
        <w:rFonts w:hint="default"/>
      </w:rPr>
    </w:lvl>
    <w:lvl w:ilvl="1">
      <w:start w:val="1"/>
      <w:numFmt w:val="decimal"/>
      <w:isLgl/>
      <w:lvlText w:val="%1.%2"/>
      <w:lvlJc w:val="left"/>
      <w:pPr>
        <w:ind w:left="50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2DD73AAD"/>
    <w:multiLevelType w:val="multilevel"/>
    <w:tmpl w:val="9B908C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2"/>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5B8A"/>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CCE"/>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531"/>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2CF0"/>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08C"/>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622"/>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16B"/>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996"/>
    <w:rsid w:val="00572D6F"/>
    <w:rsid w:val="00572F80"/>
    <w:rsid w:val="0057369A"/>
    <w:rsid w:val="00573875"/>
    <w:rsid w:val="005738A0"/>
    <w:rsid w:val="00573CA5"/>
    <w:rsid w:val="00573CF0"/>
    <w:rsid w:val="0057409F"/>
    <w:rsid w:val="0057460C"/>
    <w:rsid w:val="005749AB"/>
    <w:rsid w:val="00574A85"/>
    <w:rsid w:val="00574AA3"/>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B0C"/>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ABE"/>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BFC"/>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6BF"/>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7B1"/>
    <w:rsid w:val="007517ED"/>
    <w:rsid w:val="00752260"/>
    <w:rsid w:val="00752711"/>
    <w:rsid w:val="00752788"/>
    <w:rsid w:val="00752CE9"/>
    <w:rsid w:val="00754758"/>
    <w:rsid w:val="0075476F"/>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86A"/>
    <w:rsid w:val="008B2E30"/>
    <w:rsid w:val="008B2F3F"/>
    <w:rsid w:val="008B377A"/>
    <w:rsid w:val="008B3B30"/>
    <w:rsid w:val="008B3F0E"/>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96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DD"/>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09B"/>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28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9"/>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5A2"/>
    <w:rsid w:val="00EB4846"/>
    <w:rsid w:val="00EB49D9"/>
    <w:rsid w:val="00EB5162"/>
    <w:rsid w:val="00EB56C6"/>
    <w:rsid w:val="00EB65E8"/>
    <w:rsid w:val="00EB6D26"/>
    <w:rsid w:val="00EB6DAA"/>
    <w:rsid w:val="00EB72D6"/>
    <w:rsid w:val="00EB740F"/>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1C"/>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4F1B"/>
    <w:rPr>
      <w:rFonts w:eastAsia="Times New Roman" w:cs="Times New Roman"/>
      <w:sz w:val="24"/>
      <w:szCs w:val="20"/>
      <w:lang w:eastAsia="ru-RU"/>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character" w:customStyle="1" w:styleId="af">
    <w:name w:val="Без интервала Знак"/>
    <w:link w:val="ae"/>
    <w:uiPriority w:val="1"/>
    <w:locked/>
    <w:rsid w:val="000108DC"/>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styleId="af0">
    <w:name w:val="Hyperlink"/>
    <w:basedOn w:val="a0"/>
    <w:uiPriority w:val="99"/>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uiPriority w:val="99"/>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f4">
    <w:name w:val="Основной текст_"/>
    <w:link w:val="71"/>
    <w:rsid w:val="000108DC"/>
    <w:rPr>
      <w:sz w:val="27"/>
      <w:szCs w:val="27"/>
      <w:shd w:val="clear" w:color="auto" w:fill="FFFFFF"/>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60852-C49E-419C-A286-DB872B0E8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35</Pages>
  <Words>10047</Words>
  <Characters>57270</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2019-04-17T07:39:00Z</cp:lastPrinted>
  <dcterms:created xsi:type="dcterms:W3CDTF">2019-04-17T06:32:00Z</dcterms:created>
  <dcterms:modified xsi:type="dcterms:W3CDTF">2019-04-17T07:39:00Z</dcterms:modified>
</cp:coreProperties>
</file>