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p w:rsidR="00BC36EC" w:rsidRPr="00B972A1" w:rsidRDefault="00BC36EC" w:rsidP="00BC36EC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F343E8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F343E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EB15C7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30.05.2014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EB15C7" w:rsidP="00F343E8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6</w:t>
            </w:r>
            <w:r w:rsidR="007C0ADF">
              <w:rPr>
                <w:sz w:val="28"/>
                <w:szCs w:val="28"/>
              </w:rPr>
              <w:t>2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405734" w:rsidRDefault="00405734" w:rsidP="00405734"/>
    <w:p w:rsidR="00B33EC7" w:rsidRDefault="00B33EC7" w:rsidP="00405734"/>
    <w:p w:rsidR="00405734" w:rsidRPr="00B33EC7" w:rsidRDefault="00405734" w:rsidP="00B33EC7">
      <w:pPr>
        <w:ind w:left="567"/>
        <w:rPr>
          <w:sz w:val="28"/>
          <w:szCs w:val="28"/>
        </w:rPr>
      </w:pPr>
      <w:r w:rsidRPr="00B33EC7">
        <w:rPr>
          <w:sz w:val="28"/>
          <w:szCs w:val="28"/>
        </w:rPr>
        <w:t>О поступлении платежей в бюджет</w:t>
      </w:r>
    </w:p>
    <w:p w:rsidR="00405734" w:rsidRPr="00B33EC7" w:rsidRDefault="00405734" w:rsidP="00B33EC7">
      <w:pPr>
        <w:ind w:left="567"/>
        <w:rPr>
          <w:sz w:val="28"/>
          <w:szCs w:val="28"/>
        </w:rPr>
      </w:pPr>
      <w:r w:rsidRPr="00B33EC7">
        <w:rPr>
          <w:sz w:val="28"/>
          <w:szCs w:val="28"/>
        </w:rPr>
        <w:t xml:space="preserve">района за 4 месяца 2014 года  </w:t>
      </w:r>
    </w:p>
    <w:p w:rsidR="00405734" w:rsidRDefault="00405734" w:rsidP="00405734">
      <w:pPr>
        <w:jc w:val="both"/>
      </w:pPr>
    </w:p>
    <w:p w:rsidR="00405734" w:rsidRPr="00804DF7" w:rsidRDefault="00405734" w:rsidP="00405734">
      <w:pPr>
        <w:jc w:val="both"/>
      </w:pPr>
    </w:p>
    <w:p w:rsidR="00405734" w:rsidRPr="00804DF7" w:rsidRDefault="00405734" w:rsidP="00405734">
      <w:pPr>
        <w:ind w:firstLine="709"/>
        <w:jc w:val="both"/>
        <w:rPr>
          <w:b/>
          <w:sz w:val="28"/>
          <w:szCs w:val="28"/>
        </w:rPr>
      </w:pPr>
      <w:r w:rsidRPr="00804DF7">
        <w:rPr>
          <w:sz w:val="28"/>
          <w:szCs w:val="28"/>
        </w:rPr>
        <w:t>Муниципальное Собрание РЕШИЛО:</w:t>
      </w:r>
    </w:p>
    <w:p w:rsidR="00405734" w:rsidRDefault="00405734" w:rsidP="00B33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начальника управления финансов о поступлении платежей в районный бюджет и бюджеты сельских поселений за 4 месяца 2014 года принять к сведению.</w:t>
      </w:r>
    </w:p>
    <w:p w:rsidR="00405734" w:rsidRPr="00395C49" w:rsidRDefault="00405734" w:rsidP="00B33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1D6F">
        <w:rPr>
          <w:sz w:val="28"/>
          <w:szCs w:val="28"/>
        </w:rPr>
        <w:t>. Настоящее решение</w:t>
      </w:r>
      <w:r w:rsidR="00C66D1C">
        <w:rPr>
          <w:sz w:val="28"/>
          <w:szCs w:val="28"/>
        </w:rPr>
        <w:t xml:space="preserve"> подлежит размещению на официальном сайте района в информационно-телекоммуницикационной сети «Интернет»</w:t>
      </w:r>
      <w:r>
        <w:rPr>
          <w:sz w:val="28"/>
          <w:szCs w:val="28"/>
        </w:rPr>
        <w:t>.</w:t>
      </w: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C66D1C" w:rsidRPr="00395C49" w:rsidRDefault="00C66D1C" w:rsidP="00405734">
      <w:pPr>
        <w:jc w:val="both"/>
        <w:rPr>
          <w:sz w:val="28"/>
          <w:szCs w:val="28"/>
        </w:rPr>
      </w:pPr>
    </w:p>
    <w:p w:rsidR="00405734" w:rsidRDefault="00B33EC7" w:rsidP="004057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   Л.Н. Дьякова</w:t>
      </w: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jc w:val="both"/>
        <w:rPr>
          <w:sz w:val="28"/>
          <w:szCs w:val="28"/>
        </w:rPr>
      </w:pPr>
    </w:p>
    <w:p w:rsidR="00405734" w:rsidRDefault="00405734" w:rsidP="00405734">
      <w:pPr>
        <w:pStyle w:val="ac"/>
        <w:jc w:val="left"/>
      </w:pPr>
    </w:p>
    <w:p w:rsidR="00405734" w:rsidRDefault="00405734" w:rsidP="00405734">
      <w:pPr>
        <w:pStyle w:val="ac"/>
        <w:jc w:val="left"/>
      </w:pPr>
    </w:p>
    <w:p w:rsidR="00405734" w:rsidRDefault="00C66D1C" w:rsidP="00C66D1C">
      <w:pPr>
        <w:pStyle w:val="ac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решению</w:t>
      </w:r>
    </w:p>
    <w:p w:rsidR="00405734" w:rsidRDefault="00405734" w:rsidP="00C66D1C">
      <w:pPr>
        <w:pStyle w:val="ac"/>
        <w:jc w:val="right"/>
        <w:rPr>
          <w:b w:val="0"/>
          <w:sz w:val="24"/>
          <w:szCs w:val="24"/>
        </w:rPr>
      </w:pPr>
      <w:r w:rsidRPr="00B3790C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</w:t>
      </w:r>
      <w:r w:rsidR="00C66D1C">
        <w:rPr>
          <w:b w:val="0"/>
          <w:sz w:val="24"/>
          <w:szCs w:val="24"/>
        </w:rPr>
        <w:t>Собрания</w:t>
      </w:r>
    </w:p>
    <w:p w:rsidR="00405734" w:rsidRPr="00B3790C" w:rsidRDefault="00405734" w:rsidP="00C66D1C">
      <w:pPr>
        <w:pStyle w:val="ac"/>
        <w:jc w:val="right"/>
        <w:rPr>
          <w:b w:val="0"/>
          <w:sz w:val="24"/>
          <w:szCs w:val="24"/>
        </w:rPr>
      </w:pPr>
      <w:r w:rsidRPr="00B3790C">
        <w:rPr>
          <w:b w:val="0"/>
          <w:sz w:val="24"/>
          <w:szCs w:val="24"/>
        </w:rPr>
        <w:t xml:space="preserve">от </w:t>
      </w:r>
      <w:r w:rsidR="00C66D1C" w:rsidRPr="00C66D1C">
        <w:rPr>
          <w:b w:val="0"/>
          <w:sz w:val="24"/>
          <w:szCs w:val="24"/>
          <w:u w:val="single"/>
        </w:rPr>
        <w:t xml:space="preserve">  30.05.2014</w:t>
      </w:r>
      <w:r w:rsidRPr="00C66D1C">
        <w:rPr>
          <w:b w:val="0"/>
          <w:sz w:val="24"/>
          <w:szCs w:val="24"/>
          <w:u w:val="single"/>
        </w:rPr>
        <w:t xml:space="preserve">  </w:t>
      </w:r>
      <w:r w:rsidRPr="00B3790C">
        <w:rPr>
          <w:b w:val="0"/>
          <w:sz w:val="24"/>
          <w:szCs w:val="24"/>
        </w:rPr>
        <w:t xml:space="preserve">№ </w:t>
      </w:r>
      <w:r w:rsidR="00C66D1C" w:rsidRPr="00C66D1C">
        <w:rPr>
          <w:b w:val="0"/>
          <w:sz w:val="24"/>
          <w:szCs w:val="24"/>
          <w:u w:val="single"/>
        </w:rPr>
        <w:t xml:space="preserve">  6</w:t>
      </w:r>
      <w:r w:rsidR="00C66D1C">
        <w:rPr>
          <w:b w:val="0"/>
          <w:sz w:val="24"/>
          <w:szCs w:val="24"/>
          <w:u w:val="single"/>
        </w:rPr>
        <w:t>2</w:t>
      </w:r>
    </w:p>
    <w:p w:rsidR="00405734" w:rsidRPr="00B3790C" w:rsidRDefault="00405734" w:rsidP="00C66D1C">
      <w:pPr>
        <w:pStyle w:val="ac"/>
        <w:jc w:val="right"/>
        <w:rPr>
          <w:b w:val="0"/>
          <w:sz w:val="24"/>
          <w:szCs w:val="24"/>
        </w:rPr>
      </w:pPr>
      <w:r w:rsidRPr="00B3790C">
        <w:rPr>
          <w:b w:val="0"/>
          <w:sz w:val="24"/>
          <w:szCs w:val="24"/>
        </w:rPr>
        <w:t xml:space="preserve">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</w:p>
    <w:p w:rsidR="00405734" w:rsidRDefault="00405734" w:rsidP="00405734">
      <w:pPr>
        <w:jc w:val="center"/>
        <w:rPr>
          <w:b/>
        </w:rPr>
      </w:pPr>
      <w:r>
        <w:rPr>
          <w:b/>
        </w:rPr>
        <w:t>ПОСТУПЛЕНИЕ ПЛАТЕЖЕЙ В РАЙОННЫЙ БЮДЖЕТ</w:t>
      </w:r>
    </w:p>
    <w:p w:rsidR="00405734" w:rsidRDefault="00405734" w:rsidP="00405734">
      <w:pPr>
        <w:jc w:val="center"/>
        <w:rPr>
          <w:b/>
        </w:rPr>
      </w:pPr>
      <w:r>
        <w:rPr>
          <w:b/>
        </w:rPr>
        <w:t xml:space="preserve">ЗА </w:t>
      </w:r>
      <w:r w:rsidRPr="004B3268">
        <w:rPr>
          <w:b/>
          <w:sz w:val="30"/>
          <w:szCs w:val="30"/>
        </w:rPr>
        <w:t>4</w:t>
      </w:r>
      <w:r>
        <w:rPr>
          <w:b/>
        </w:rPr>
        <w:t xml:space="preserve"> МЕСЯЦА </w:t>
      </w:r>
      <w:r w:rsidRPr="004B3268">
        <w:rPr>
          <w:b/>
          <w:sz w:val="30"/>
          <w:szCs w:val="30"/>
        </w:rPr>
        <w:t>2014</w:t>
      </w:r>
      <w:r>
        <w:rPr>
          <w:b/>
        </w:rPr>
        <w:t xml:space="preserve"> ГОДА</w:t>
      </w:r>
    </w:p>
    <w:p w:rsidR="00405734" w:rsidRDefault="00405734" w:rsidP="00405734">
      <w:pPr>
        <w:jc w:val="center"/>
        <w:rPr>
          <w:b/>
        </w:rPr>
      </w:pPr>
    </w:p>
    <w:p w:rsidR="00405734" w:rsidRPr="005854AB" w:rsidRDefault="00405734" w:rsidP="00405734">
      <w:pPr>
        <w:rPr>
          <w:b/>
        </w:rPr>
      </w:pPr>
    </w:p>
    <w:tbl>
      <w:tblPr>
        <w:tblW w:w="94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2"/>
        <w:gridCol w:w="1620"/>
        <w:gridCol w:w="1620"/>
      </w:tblGrid>
      <w:tr w:rsidR="00405734" w:rsidRPr="008934E5" w:rsidTr="001C3874">
        <w:trPr>
          <w:trHeight w:val="1397"/>
        </w:trPr>
        <w:tc>
          <w:tcPr>
            <w:tcW w:w="2340" w:type="dxa"/>
          </w:tcPr>
          <w:p w:rsidR="00405734" w:rsidRDefault="00405734" w:rsidP="001C3874">
            <w:pPr>
              <w:jc w:val="center"/>
              <w:rPr>
                <w:b/>
                <w:sz w:val="20"/>
                <w:szCs w:val="20"/>
              </w:rPr>
            </w:pP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C74310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832" w:type="dxa"/>
          </w:tcPr>
          <w:p w:rsidR="00405734" w:rsidRPr="00C74310" w:rsidRDefault="00405734" w:rsidP="001C3874">
            <w:pPr>
              <w:jc w:val="center"/>
              <w:rPr>
                <w:b/>
                <w:szCs w:val="28"/>
              </w:rPr>
            </w:pP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C74310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групп, подгрупп и статей </w:t>
            </w:r>
            <w:r w:rsidRPr="00C74310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620" w:type="dxa"/>
          </w:tcPr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C74310">
              <w:rPr>
                <w:b/>
                <w:sz w:val="20"/>
                <w:szCs w:val="20"/>
              </w:rPr>
              <w:t>тыс.</w:t>
            </w:r>
            <w:r w:rsidR="007C0ADF">
              <w:rPr>
                <w:b/>
                <w:sz w:val="20"/>
                <w:szCs w:val="20"/>
              </w:rPr>
              <w:t xml:space="preserve"> </w:t>
            </w:r>
            <w:r w:rsidRPr="00C74310">
              <w:rPr>
                <w:b/>
                <w:sz w:val="20"/>
                <w:szCs w:val="20"/>
              </w:rPr>
              <w:t>рублей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405734" w:rsidRDefault="00405734" w:rsidP="001C3874">
            <w:pPr>
              <w:jc w:val="center"/>
              <w:rPr>
                <w:b/>
                <w:sz w:val="20"/>
                <w:szCs w:val="20"/>
              </w:rPr>
            </w:pPr>
          </w:p>
          <w:p w:rsidR="0040573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4 месяца 2014 года</w:t>
            </w:r>
          </w:p>
          <w:p w:rsidR="00405734" w:rsidRPr="00C74310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C74310">
              <w:rPr>
                <w:b/>
                <w:sz w:val="20"/>
                <w:szCs w:val="20"/>
              </w:rPr>
              <w:t>тыс.рублей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4B3268" w:rsidRDefault="00405734" w:rsidP="001C3874">
            <w:pPr>
              <w:jc w:val="center"/>
              <w:rPr>
                <w:sz w:val="16"/>
                <w:szCs w:val="16"/>
              </w:rPr>
            </w:pPr>
            <w:r w:rsidRPr="004B3268">
              <w:rPr>
                <w:sz w:val="16"/>
                <w:szCs w:val="16"/>
              </w:rPr>
              <w:t>1</w:t>
            </w:r>
          </w:p>
        </w:tc>
        <w:tc>
          <w:tcPr>
            <w:tcW w:w="3832" w:type="dxa"/>
          </w:tcPr>
          <w:p w:rsidR="00405734" w:rsidRPr="004B3268" w:rsidRDefault="00405734" w:rsidP="001C3874">
            <w:pPr>
              <w:jc w:val="center"/>
              <w:rPr>
                <w:sz w:val="16"/>
                <w:szCs w:val="16"/>
              </w:rPr>
            </w:pPr>
            <w:r w:rsidRPr="004B326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405734" w:rsidRPr="004B3268" w:rsidRDefault="00405734" w:rsidP="001C3874">
            <w:pPr>
              <w:jc w:val="center"/>
              <w:rPr>
                <w:sz w:val="16"/>
                <w:szCs w:val="16"/>
              </w:rPr>
            </w:pPr>
            <w:r w:rsidRPr="004B3268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405734" w:rsidRPr="004B3268" w:rsidRDefault="00405734" w:rsidP="001C3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3C32B7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3C32B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832" w:type="dxa"/>
          </w:tcPr>
          <w:p w:rsidR="00405734" w:rsidRPr="003C32B7" w:rsidRDefault="00405734" w:rsidP="001C3874">
            <w:pPr>
              <w:rPr>
                <w:b/>
                <w:sz w:val="20"/>
                <w:szCs w:val="20"/>
              </w:rPr>
            </w:pPr>
            <w:r w:rsidRPr="003C32B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405734" w:rsidRPr="008934E5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111 849,0</w:t>
            </w:r>
          </w:p>
        </w:tc>
        <w:tc>
          <w:tcPr>
            <w:tcW w:w="1620" w:type="dxa"/>
          </w:tcPr>
          <w:p w:rsidR="0040573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38299,8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9F6DE4">
              <w:rPr>
                <w:b/>
                <w:sz w:val="20"/>
                <w:szCs w:val="20"/>
              </w:rPr>
              <w:t>354 347,7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101635,4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  <w:r w:rsidRPr="009F6DE4">
              <w:rPr>
                <w:sz w:val="20"/>
                <w:szCs w:val="20"/>
              </w:rPr>
              <w:t>354 347,7</w:t>
            </w:r>
          </w:p>
        </w:tc>
        <w:tc>
          <w:tcPr>
            <w:tcW w:w="1620" w:type="dxa"/>
            <w:vAlign w:val="center"/>
          </w:tcPr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101 635,4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 xml:space="preserve">2 02 01000 00 0000 </w:t>
            </w: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jc w:val="center"/>
              <w:rPr>
                <w:b/>
                <w:sz w:val="20"/>
                <w:szCs w:val="20"/>
              </w:rPr>
            </w:pPr>
          </w:p>
          <w:p w:rsidR="00405734" w:rsidRPr="009F6DE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Pr="009F6DE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829</w:t>
            </w:r>
            <w:r w:rsidRPr="009F6DE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405734" w:rsidRPr="009F6DE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16 855,2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56745A" w:rsidRDefault="00405734" w:rsidP="001C3874">
            <w:pPr>
              <w:jc w:val="center"/>
              <w:rPr>
                <w:sz w:val="20"/>
                <w:szCs w:val="20"/>
              </w:rPr>
            </w:pPr>
            <w:r w:rsidRPr="0056745A">
              <w:rPr>
                <w:sz w:val="20"/>
                <w:szCs w:val="20"/>
              </w:rPr>
              <w:t>2 02 01001 05 0000 151</w:t>
            </w:r>
          </w:p>
        </w:tc>
        <w:tc>
          <w:tcPr>
            <w:tcW w:w="3832" w:type="dxa"/>
          </w:tcPr>
          <w:p w:rsidR="00405734" w:rsidRPr="0056745A" w:rsidRDefault="00405734" w:rsidP="001C3874">
            <w:pPr>
              <w:rPr>
                <w:sz w:val="20"/>
                <w:szCs w:val="20"/>
              </w:rPr>
            </w:pPr>
            <w:r w:rsidRPr="0056745A">
              <w:rPr>
                <w:sz w:val="20"/>
                <w:szCs w:val="20"/>
              </w:rPr>
              <w:t xml:space="preserve">Дотации </w:t>
            </w:r>
            <w:r>
              <w:rPr>
                <w:sz w:val="20"/>
                <w:szCs w:val="20"/>
              </w:rPr>
              <w:t xml:space="preserve"> бюджетам муниципальных районов на выравнивание бюджетной обеспеченности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9F6D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829</w:t>
            </w:r>
            <w:r w:rsidRPr="009F6DE4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405734" w:rsidRPr="009F6DE4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16855,2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 xml:space="preserve">2 02 02000 00 0000 </w:t>
            </w: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 xml:space="preserve">Субсидии бюджетам </w:t>
            </w:r>
            <w:r>
              <w:rPr>
                <w:b/>
                <w:sz w:val="20"/>
                <w:szCs w:val="20"/>
              </w:rPr>
              <w:t>бюджетной системы</w:t>
            </w:r>
            <w:r w:rsidRPr="008934E5">
              <w:rPr>
                <w:b/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1620" w:type="dxa"/>
          </w:tcPr>
          <w:p w:rsidR="00405734" w:rsidRPr="009F6DE4" w:rsidRDefault="00405734" w:rsidP="001C3874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</w:p>
          <w:p w:rsidR="00405734" w:rsidRPr="009F6DE4" w:rsidRDefault="00405734" w:rsidP="001C3874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1 926,8</w:t>
            </w:r>
          </w:p>
        </w:tc>
        <w:tc>
          <w:tcPr>
            <w:tcW w:w="1620" w:type="dxa"/>
            <w:vAlign w:val="center"/>
          </w:tcPr>
          <w:p w:rsidR="00405734" w:rsidRPr="009F6DE4" w:rsidRDefault="00405734" w:rsidP="001C3874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</w:tcPr>
          <w:p w:rsidR="00405734" w:rsidRPr="00114961" w:rsidRDefault="00405734" w:rsidP="001C3874">
            <w:pPr>
              <w:jc w:val="center"/>
              <w:rPr>
                <w:sz w:val="20"/>
                <w:szCs w:val="20"/>
                <w:highlight w:val="yellow"/>
              </w:rPr>
            </w:pPr>
            <w:r w:rsidRPr="00AC403F">
              <w:rPr>
                <w:sz w:val="20"/>
                <w:szCs w:val="20"/>
              </w:rPr>
              <w:t>1 926,8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b/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 w:rsidRPr="00AC40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87 591,9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84780,2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2 02 03024 05 0000 151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270 244,0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77 504,4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2 02 03027 05 0000 151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11 602,9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4 583,2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2 02 03029 05 0000 151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 w:rsidRPr="008934E5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3 492,1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1 750,0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2 02 03033 05 0000 151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 на оздоровление детей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1 636,2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405734" w:rsidRPr="008934E5" w:rsidTr="001C3874">
        <w:tc>
          <w:tcPr>
            <w:tcW w:w="2340" w:type="dxa"/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2 02 03070 05 0000 151</w:t>
            </w:r>
          </w:p>
        </w:tc>
        <w:tc>
          <w:tcPr>
            <w:tcW w:w="3832" w:type="dxa"/>
          </w:tcPr>
          <w:p w:rsidR="00405734" w:rsidRPr="008934E5" w:rsidRDefault="00405734" w:rsidP="001C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обеспечение жильем отдельных категорий граждан, </w:t>
            </w:r>
            <w:r>
              <w:rPr>
                <w:sz w:val="20"/>
                <w:szCs w:val="20"/>
              </w:rPr>
              <w:lastRenderedPageBreak/>
              <w:t xml:space="preserve">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 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616,7</w:t>
            </w:r>
          </w:p>
        </w:tc>
        <w:tc>
          <w:tcPr>
            <w:tcW w:w="1620" w:type="dxa"/>
            <w:vAlign w:val="center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</w:tr>
      <w:tr w:rsidR="00405734" w:rsidRPr="008934E5" w:rsidTr="00C66D1C">
        <w:trPr>
          <w:trHeight w:val="843"/>
        </w:trPr>
        <w:tc>
          <w:tcPr>
            <w:tcW w:w="2340" w:type="dxa"/>
          </w:tcPr>
          <w:p w:rsidR="00405734" w:rsidRDefault="00405734" w:rsidP="001C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20203001050000151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405734" w:rsidRDefault="00405734" w:rsidP="001C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оплату ЖКУ отдельным категориям граждан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05734" w:rsidRDefault="00405734" w:rsidP="001C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405734" w:rsidRPr="008934E5" w:rsidTr="00C66D1C">
        <w:tc>
          <w:tcPr>
            <w:tcW w:w="2340" w:type="dxa"/>
            <w:tcBorders>
              <w:right w:val="nil"/>
            </w:tcBorders>
          </w:tcPr>
          <w:p w:rsidR="00405734" w:rsidRPr="008934E5" w:rsidRDefault="00405734" w:rsidP="001C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left w:val="nil"/>
            </w:tcBorders>
          </w:tcPr>
          <w:p w:rsidR="00405734" w:rsidRPr="008934E5" w:rsidRDefault="00405734" w:rsidP="001C3874">
            <w:pPr>
              <w:rPr>
                <w:b/>
                <w:sz w:val="20"/>
                <w:szCs w:val="20"/>
              </w:rPr>
            </w:pPr>
            <w:r w:rsidRPr="008934E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</w:tcPr>
          <w:p w:rsidR="00405734" w:rsidRPr="00AC403F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466 196,7</w:t>
            </w:r>
          </w:p>
        </w:tc>
        <w:tc>
          <w:tcPr>
            <w:tcW w:w="1620" w:type="dxa"/>
            <w:vAlign w:val="center"/>
          </w:tcPr>
          <w:p w:rsidR="00405734" w:rsidRDefault="00405734" w:rsidP="001C3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139 935,2</w:t>
            </w:r>
          </w:p>
        </w:tc>
      </w:tr>
    </w:tbl>
    <w:p w:rsidR="00C66D1C" w:rsidRDefault="00C66D1C" w:rsidP="00405734">
      <w:pPr>
        <w:jc w:val="both"/>
        <w:rPr>
          <w:sz w:val="28"/>
          <w:szCs w:val="28"/>
        </w:rPr>
        <w:sectPr w:rsidR="00C66D1C" w:rsidSect="006B1A05">
          <w:headerReference w:type="default" r:id="rId8"/>
          <w:pgSz w:w="11905" w:h="16838" w:code="9"/>
          <w:pgMar w:top="1134" w:right="851" w:bottom="1134" w:left="1701" w:header="720" w:footer="720" w:gutter="0"/>
          <w:cols w:space="708"/>
          <w:titlePg/>
          <w:docGrid w:linePitch="328"/>
        </w:sectPr>
      </w:pPr>
    </w:p>
    <w:p w:rsidR="00405734" w:rsidRPr="00D01D6F" w:rsidRDefault="00405734" w:rsidP="00405734">
      <w:pPr>
        <w:jc w:val="both"/>
        <w:rPr>
          <w:sz w:val="28"/>
          <w:szCs w:val="28"/>
        </w:rPr>
      </w:pPr>
    </w:p>
    <w:p w:rsidR="00C66D1C" w:rsidRPr="00915B4C" w:rsidRDefault="00C66D1C" w:rsidP="00C66D1C">
      <w:pPr>
        <w:ind w:firstLine="567"/>
        <w:jc w:val="center"/>
        <w:rPr>
          <w:b/>
          <w:sz w:val="28"/>
          <w:szCs w:val="28"/>
        </w:rPr>
      </w:pPr>
      <w:r w:rsidRPr="00915B4C">
        <w:rPr>
          <w:b/>
          <w:sz w:val="28"/>
          <w:szCs w:val="28"/>
        </w:rPr>
        <w:t>ИСПОЛНЕНИЕ РАЙОННОГО БЮДЖЕТА</w:t>
      </w:r>
    </w:p>
    <w:p w:rsidR="00C66D1C" w:rsidRPr="00915B4C" w:rsidRDefault="00C66D1C" w:rsidP="00C66D1C">
      <w:pPr>
        <w:ind w:firstLine="567"/>
        <w:jc w:val="center"/>
        <w:rPr>
          <w:b/>
          <w:sz w:val="28"/>
          <w:szCs w:val="28"/>
        </w:rPr>
      </w:pPr>
      <w:r w:rsidRPr="00915B4C">
        <w:rPr>
          <w:b/>
          <w:sz w:val="28"/>
          <w:szCs w:val="28"/>
        </w:rPr>
        <w:t>КИЧМЕНГСКО-ГОРОДЕЦКОГО МУНИЦИПАЛЬНОГО РАЙОНА</w:t>
      </w:r>
    </w:p>
    <w:p w:rsidR="00C66D1C" w:rsidRPr="00915B4C" w:rsidRDefault="00C66D1C" w:rsidP="00C66D1C">
      <w:pPr>
        <w:ind w:firstLine="567"/>
        <w:jc w:val="center"/>
        <w:rPr>
          <w:sz w:val="28"/>
          <w:szCs w:val="28"/>
          <w:u w:val="single"/>
        </w:rPr>
      </w:pPr>
      <w:r w:rsidRPr="00915B4C">
        <w:rPr>
          <w:sz w:val="28"/>
          <w:szCs w:val="28"/>
          <w:u w:val="single"/>
        </w:rPr>
        <w:t>на 1 мая 2014 года.</w:t>
      </w:r>
    </w:p>
    <w:p w:rsidR="00C66D1C" w:rsidRPr="00915B4C" w:rsidRDefault="00C66D1C" w:rsidP="00C66D1C">
      <w:pPr>
        <w:ind w:firstLine="567"/>
        <w:jc w:val="center"/>
        <w:rPr>
          <w:sz w:val="28"/>
          <w:szCs w:val="28"/>
          <w:u w:val="single"/>
        </w:rPr>
      </w:pP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 xml:space="preserve">Районный бюджет по доходам на 1 мая 2014 года исполнен в сумме 139 935,2 тыс. рублей или 30 % к годовым  плановым назначениям,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 xml:space="preserve">в том числе: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1). Налоговые и неналоговые доходы – 38 299,8 тыс. рублей или 34,2 % к годовым плановым назначениям.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Удельный вес налоговых и неналоговых доходов в общей сумме доходов составил 27,4</w:t>
      </w:r>
      <w:r>
        <w:rPr>
          <w:sz w:val="28"/>
          <w:szCs w:val="28"/>
        </w:rPr>
        <w:t xml:space="preserve"> %</w:t>
      </w:r>
      <w:r w:rsidRPr="00915B4C">
        <w:rPr>
          <w:sz w:val="28"/>
          <w:szCs w:val="28"/>
        </w:rPr>
        <w:t xml:space="preserve">.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Основными доходными источниками районного бюджета в отчетном периоде являются: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налог на доходы физических лиц – 27 928,6 тыс. рублей;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– 6 198,6 тыс. рублей;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налог, взимаемый в связи с применением патентной системы налогообложения – 95,3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государственная пошлина – 303,5 тыс. рублей;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акцизы – 2 381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доходы от использования имущества находящегося в муниципальной собственности –742,7 тыс. рублей;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платежи за пользование природными ресурсами – 45,8 тыс. рублей;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доходы от продажи материальных и нематериальных активов – 192,9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штрафы, санкции, возмещение ущерба – 390,0 тыс. рублей.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2). Безвозмездные поступления от других бюджетов бюджетной системы РФ – 101 635,4 тыс. рублей (28,7</w:t>
      </w:r>
      <w:r>
        <w:rPr>
          <w:sz w:val="28"/>
          <w:szCs w:val="28"/>
        </w:rPr>
        <w:t>% к годовым</w:t>
      </w:r>
      <w:r w:rsidRPr="00915B4C">
        <w:rPr>
          <w:sz w:val="28"/>
          <w:szCs w:val="28"/>
        </w:rPr>
        <w:t xml:space="preserve"> плановым назначениям), в т.ч.: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дотации – 16 855,2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</w:t>
      </w:r>
    </w:p>
    <w:p w:rsidR="00C66D1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субвенции – 84780,2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  <w:u w:val="single"/>
        </w:rPr>
        <w:t>Недоимка</w:t>
      </w:r>
    </w:p>
    <w:p w:rsidR="00C66D1C" w:rsidRPr="00915B4C" w:rsidRDefault="00C66D1C" w:rsidP="00C66D1C">
      <w:pPr>
        <w:tabs>
          <w:tab w:val="left" w:pos="2980"/>
        </w:tabs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По состоянию на 1 мая 2014 года недоимка по платежам в районный бюджет составила 2008,3 тыс. рублей, в т.ч. НДФЛ – 531,9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ЕНВД – 1 388,2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патентная система – 6,9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единый сельхозналог- 56,6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прочие – 24,7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 В сравнении с 1 января 2014 года недоимка по платежам в районный бюджет увеличилась на 240,5 тыс.руб. Уве</w:t>
      </w:r>
      <w:r>
        <w:rPr>
          <w:sz w:val="28"/>
          <w:szCs w:val="28"/>
        </w:rPr>
        <w:t>л</w:t>
      </w:r>
      <w:r w:rsidRPr="00915B4C">
        <w:rPr>
          <w:sz w:val="28"/>
          <w:szCs w:val="28"/>
        </w:rPr>
        <w:t>ичение недоимки произошло по следующим налогам: НДФЛ на 38,6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руб, ЕНВД на 957,1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 xml:space="preserve">руб, единый сельхозналог на 56 тыс.руб., патентная система – на 6,8 тыс.руб., по остальным налогам идет снижение задолженности. Основные недоимщики: ООО «Коммерция» (в стадии банкротства), индивидуальные предприниматели и  сельхозпредприятия.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На 01.05.2014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 xml:space="preserve">г. проведено 4 заседания межведомственной рабочей группы, рассмотрено 69 налогоплательщиков, в т.ч. организаций - 3, </w:t>
      </w:r>
      <w:r w:rsidRPr="00915B4C">
        <w:rPr>
          <w:sz w:val="28"/>
          <w:szCs w:val="28"/>
        </w:rPr>
        <w:lastRenderedPageBreak/>
        <w:t>индивидуальных предпринимателей - 25, физических лиц - 36. Снижение недоимки по районному бюджету в результате проведенных мероприятий составило 2759,19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 xml:space="preserve">Во все уровни бюджета недоимка по Кичменгско-Городецкому району составила 21 131, 9 тыс.руб. при Плане Губернатора – 16 360,0 тыс.руб.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  <w:u w:val="single"/>
        </w:rPr>
      </w:pPr>
      <w:r w:rsidRPr="00915B4C">
        <w:rPr>
          <w:sz w:val="28"/>
          <w:szCs w:val="28"/>
          <w:u w:val="single"/>
        </w:rPr>
        <w:t xml:space="preserve">Легализация        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На 01.05.2014г. проведено 3 заседания комиссии по легализации заработной платы. Рассмотрено 7 работодателей. Экономический эффект в результате деятельности комиссии (рабочей группы) по легализации заработной платы составил 22,3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 xml:space="preserve">руб.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В районе принято Постановление Администрации «Об утверждении Плана мероприятий по укреплению доходной базы консолидированного бюджета района на 2012 – 2016 годы» от 30.04.2014 № 208.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Рекомендовано аналогичные постановления разработать и принять сельским поселениям.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.</w:t>
      </w:r>
    </w:p>
    <w:p w:rsidR="00C66D1C" w:rsidRPr="00915B4C" w:rsidRDefault="00C66D1C" w:rsidP="00C66D1C">
      <w:pPr>
        <w:spacing w:after="120"/>
        <w:jc w:val="center"/>
        <w:rPr>
          <w:b/>
          <w:sz w:val="28"/>
          <w:szCs w:val="28"/>
        </w:rPr>
      </w:pPr>
      <w:r w:rsidRPr="00915B4C">
        <w:rPr>
          <w:b/>
          <w:sz w:val="28"/>
          <w:szCs w:val="28"/>
        </w:rPr>
        <w:t>Исполнение по сельским поселениям:</w:t>
      </w:r>
    </w:p>
    <w:p w:rsidR="00C66D1C" w:rsidRPr="00915B4C" w:rsidRDefault="00C66D1C" w:rsidP="00C66D1C">
      <w:pPr>
        <w:ind w:firstLine="567"/>
        <w:jc w:val="both"/>
        <w:rPr>
          <w:b/>
          <w:sz w:val="28"/>
          <w:szCs w:val="28"/>
        </w:rPr>
      </w:pPr>
      <w:r w:rsidRPr="00915B4C">
        <w:rPr>
          <w:sz w:val="28"/>
          <w:szCs w:val="28"/>
        </w:rPr>
        <w:t>Бюджет сельских поселений на 01.05.2014 года исполнен в сумме 21 224,6 тыс. руб. или  22,9 % к годовым плановым назначениям, в том числе по собственным доходам в сумме 7 539,1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или 35,5 % от суммы доходов.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доходные источники</w:t>
      </w:r>
      <w:r w:rsidRPr="00915B4C">
        <w:rPr>
          <w:sz w:val="28"/>
          <w:szCs w:val="28"/>
        </w:rPr>
        <w:t>: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налог на доходы физических лиц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-  3 102,1 тыс. 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налог на имущество физических лиц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-  237,5 тыс. 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акцизы -  2 128,5 тыс. 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доходы от использования имущества находящегося в муниципальной собственности –447,9 тыс. 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земельный налог- 1 520,9 тыс. 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госпошлина- 13,6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продажа земли, имущества – 88,7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Безвозмездные поступления – 13 685,6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 или 64,5 % от общей суммы доходов,  в т.ч.: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дотации на выравнивание – 7 638,4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дотации на сбалансированность – 1 653,6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субвенции – 555,3 тыс.руб.;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межбюджетные трансферты – 3 374,0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руб.;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- межбюджетные трансферты (дороги) – 464,3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 xml:space="preserve">руб. 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</w:p>
    <w:p w:rsidR="00C66D1C" w:rsidRPr="00915B4C" w:rsidRDefault="00C66D1C" w:rsidP="00C66D1C">
      <w:pPr>
        <w:tabs>
          <w:tab w:val="left" w:pos="2980"/>
        </w:tabs>
        <w:ind w:firstLine="567"/>
        <w:jc w:val="both"/>
        <w:rPr>
          <w:sz w:val="28"/>
          <w:szCs w:val="28"/>
          <w:u w:val="single"/>
        </w:rPr>
      </w:pPr>
      <w:r w:rsidRPr="00915B4C">
        <w:rPr>
          <w:sz w:val="28"/>
          <w:szCs w:val="28"/>
          <w:u w:val="single"/>
        </w:rPr>
        <w:t>Недоимка</w:t>
      </w:r>
    </w:p>
    <w:p w:rsidR="00C66D1C" w:rsidRPr="00915B4C" w:rsidRDefault="00C66D1C" w:rsidP="00C66D1C">
      <w:pPr>
        <w:tabs>
          <w:tab w:val="left" w:pos="2980"/>
        </w:tabs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По состоянию на 1 мая 2014 года недоимка по поселениям составила 3296,3 тыс. рублей, в т.ч. НДФЛ – 59,1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земельный налог – 921,3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налог на имущество физ.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лиц – 2 259,3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руб., единый сельхозналог – 56,6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руб.. В сравнении с 1 января 2014 года недоимка по поселениям снизилась на 262,7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 xml:space="preserve">руб., причиной снижения недоимки </w:t>
      </w:r>
      <w:r w:rsidRPr="00915B4C">
        <w:rPr>
          <w:sz w:val="28"/>
          <w:szCs w:val="28"/>
        </w:rPr>
        <w:lastRenderedPageBreak/>
        <w:t>стало</w:t>
      </w:r>
      <w:r>
        <w:rPr>
          <w:sz w:val="28"/>
          <w:szCs w:val="28"/>
        </w:rPr>
        <w:t xml:space="preserve"> то</w:t>
      </w:r>
      <w:r w:rsidRPr="00915B4C">
        <w:rPr>
          <w:sz w:val="28"/>
          <w:szCs w:val="28"/>
        </w:rPr>
        <w:t xml:space="preserve">, что с 1 января 2014 года нет отчислений от упрощенной системы </w:t>
      </w:r>
      <w:r>
        <w:rPr>
          <w:sz w:val="28"/>
          <w:szCs w:val="28"/>
        </w:rPr>
        <w:t xml:space="preserve">налогообложения </w:t>
      </w:r>
      <w:r w:rsidRPr="00915B4C">
        <w:rPr>
          <w:sz w:val="28"/>
          <w:szCs w:val="28"/>
        </w:rPr>
        <w:t>в бюджет сельских поселений. Основные недоимщики: физические лица.</w:t>
      </w:r>
    </w:p>
    <w:p w:rsidR="00C66D1C" w:rsidRPr="00915B4C" w:rsidRDefault="00C66D1C" w:rsidP="00C66D1C">
      <w:pPr>
        <w:ind w:firstLine="567"/>
        <w:jc w:val="both"/>
        <w:rPr>
          <w:sz w:val="28"/>
          <w:szCs w:val="28"/>
        </w:rPr>
      </w:pPr>
      <w:r w:rsidRPr="00915B4C">
        <w:rPr>
          <w:sz w:val="28"/>
          <w:szCs w:val="28"/>
        </w:rPr>
        <w:t>На 01.05.2014г. проведено 11 заседаний межведомственной рабочей группы, рассмотрено 53 налогоплательщика, в т.ч</w:t>
      </w:r>
      <w:r>
        <w:rPr>
          <w:sz w:val="28"/>
          <w:szCs w:val="28"/>
        </w:rPr>
        <w:t>.</w:t>
      </w:r>
      <w:r w:rsidRPr="00915B4C">
        <w:rPr>
          <w:sz w:val="28"/>
          <w:szCs w:val="28"/>
        </w:rPr>
        <w:t xml:space="preserve"> физических лиц - 53. Снижение недоимки по сельским поселениям в результате проведенных мероприятий составило 250,4 тыс.</w:t>
      </w:r>
      <w:r>
        <w:rPr>
          <w:sz w:val="28"/>
          <w:szCs w:val="28"/>
        </w:rPr>
        <w:t xml:space="preserve"> </w:t>
      </w:r>
      <w:r w:rsidRPr="00915B4C">
        <w:rPr>
          <w:sz w:val="28"/>
          <w:szCs w:val="28"/>
        </w:rPr>
        <w:t>руб..</w:t>
      </w:r>
    </w:p>
    <w:p w:rsidR="009C0D17" w:rsidRPr="00B972A1" w:rsidRDefault="009C0D17" w:rsidP="00BC36EC">
      <w:pPr>
        <w:pStyle w:val="ConsPlusTitle0"/>
        <w:widowControl/>
      </w:pPr>
    </w:p>
    <w:p w:rsidR="00CA367D" w:rsidRDefault="00CA367D" w:rsidP="00CA367D"/>
    <w:sectPr w:rsidR="00CA367D" w:rsidSect="006B1A05"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4F" w:rsidRDefault="00A9304F" w:rsidP="006B1A05">
      <w:r>
        <w:separator/>
      </w:r>
    </w:p>
  </w:endnote>
  <w:endnote w:type="continuationSeparator" w:id="0">
    <w:p w:rsidR="00A9304F" w:rsidRDefault="00A9304F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4F" w:rsidRDefault="00A9304F" w:rsidP="006B1A05">
      <w:r>
        <w:separator/>
      </w:r>
    </w:p>
  </w:footnote>
  <w:footnote w:type="continuationSeparator" w:id="0">
    <w:p w:rsidR="00A9304F" w:rsidRDefault="00A9304F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B1A05" w:rsidRDefault="00D3465E">
        <w:pPr>
          <w:pStyle w:val="a8"/>
          <w:jc w:val="center"/>
        </w:pPr>
        <w:fldSimple w:instr=" PAGE   \* MERGEFORMAT ">
          <w:r w:rsidR="007C0ADF">
            <w:rPr>
              <w:noProof/>
            </w:rPr>
            <w:t>2</w:t>
          </w:r>
        </w:fldSimple>
      </w:p>
    </w:sdtContent>
  </w:sdt>
  <w:p w:rsidR="006B1A05" w:rsidRDefault="006B1A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CE4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91F"/>
    <w:rsid w:val="001229AA"/>
    <w:rsid w:val="00122AD0"/>
    <w:rsid w:val="00123057"/>
    <w:rsid w:val="00123403"/>
    <w:rsid w:val="0012386F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9B8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37D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9AD"/>
    <w:rsid w:val="00247C87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719D"/>
    <w:rsid w:val="0028742A"/>
    <w:rsid w:val="0028763F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8E3"/>
    <w:rsid w:val="002C09A5"/>
    <w:rsid w:val="002C103D"/>
    <w:rsid w:val="002C16E4"/>
    <w:rsid w:val="002C1820"/>
    <w:rsid w:val="002C2065"/>
    <w:rsid w:val="002C20D9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4C4"/>
    <w:rsid w:val="00321690"/>
    <w:rsid w:val="00321BE2"/>
    <w:rsid w:val="00321DA4"/>
    <w:rsid w:val="003228BA"/>
    <w:rsid w:val="0032305B"/>
    <w:rsid w:val="003234C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2F4"/>
    <w:rsid w:val="00586436"/>
    <w:rsid w:val="0058690A"/>
    <w:rsid w:val="00586944"/>
    <w:rsid w:val="00586A2C"/>
    <w:rsid w:val="0058710F"/>
    <w:rsid w:val="00587280"/>
    <w:rsid w:val="0058761B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47B"/>
    <w:rsid w:val="00695692"/>
    <w:rsid w:val="00695BF9"/>
    <w:rsid w:val="00696196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225A"/>
    <w:rsid w:val="006C295D"/>
    <w:rsid w:val="006C2A0E"/>
    <w:rsid w:val="006C2BDF"/>
    <w:rsid w:val="006C2C29"/>
    <w:rsid w:val="006C2C8A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FE"/>
    <w:rsid w:val="0077344E"/>
    <w:rsid w:val="00773720"/>
    <w:rsid w:val="007739C9"/>
    <w:rsid w:val="007740F3"/>
    <w:rsid w:val="007742CE"/>
    <w:rsid w:val="00774500"/>
    <w:rsid w:val="007747C3"/>
    <w:rsid w:val="00774F29"/>
    <w:rsid w:val="00775A11"/>
    <w:rsid w:val="00775A64"/>
    <w:rsid w:val="00775B9A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0AD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04F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39B"/>
    <w:rsid w:val="00B90487"/>
    <w:rsid w:val="00B905F6"/>
    <w:rsid w:val="00B90705"/>
    <w:rsid w:val="00B90E93"/>
    <w:rsid w:val="00B9211B"/>
    <w:rsid w:val="00B923C1"/>
    <w:rsid w:val="00B92A19"/>
    <w:rsid w:val="00B92C42"/>
    <w:rsid w:val="00B935B3"/>
    <w:rsid w:val="00B93E73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49"/>
    <w:rsid w:val="00C15E91"/>
    <w:rsid w:val="00C15F9F"/>
    <w:rsid w:val="00C164CF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65E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55"/>
    <w:rsid w:val="00E57047"/>
    <w:rsid w:val="00E5731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A2C"/>
    <w:rsid w:val="00EF4E2A"/>
    <w:rsid w:val="00EF5471"/>
    <w:rsid w:val="00EF56BA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2014-06-05T12:45:00Z</cp:lastPrinted>
  <dcterms:created xsi:type="dcterms:W3CDTF">2014-06-05T08:06:00Z</dcterms:created>
  <dcterms:modified xsi:type="dcterms:W3CDTF">2014-06-05T12:47:00Z</dcterms:modified>
</cp:coreProperties>
</file>