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sz w:val="24"/>
          <w:szCs w:val="24"/>
        </w:rPr>
      </w:pPr>
    </w:p>
    <w:p w:rsidR="00990C06" w:rsidRPr="008427DC" w:rsidRDefault="00990C06" w:rsidP="00EB15C7">
      <w:pPr>
        <w:pStyle w:val="a3"/>
        <w:rPr>
          <w:b w:val="0"/>
          <w:bCs w:val="0"/>
          <w:sz w:val="24"/>
          <w:szCs w:val="24"/>
        </w:rPr>
      </w:pPr>
    </w:p>
    <w:p w:rsidR="00EB15C7" w:rsidRPr="00537A12" w:rsidRDefault="001351B7" w:rsidP="00EB15C7">
      <w:pPr>
        <w:pStyle w:val="a3"/>
        <w:rPr>
          <w:b w:val="0"/>
          <w:bCs w:val="0"/>
        </w:rPr>
      </w:pPr>
      <w:r w:rsidRPr="00537A12">
        <w:rPr>
          <w:b w:val="0"/>
          <w:bCs w:val="0"/>
        </w:rPr>
        <w:t>МУНИЦИПАЛЬНОЕ СОБРАНИЕ</w:t>
      </w:r>
    </w:p>
    <w:p w:rsidR="00EB15C7" w:rsidRPr="00537A12" w:rsidRDefault="00EB15C7" w:rsidP="00EB15C7">
      <w:pPr>
        <w:pStyle w:val="a3"/>
        <w:rPr>
          <w:b w:val="0"/>
          <w:bCs w:val="0"/>
        </w:rPr>
      </w:pPr>
      <w:r w:rsidRPr="00537A12">
        <w:rPr>
          <w:b w:val="0"/>
          <w:bCs w:val="0"/>
        </w:rPr>
        <w:t xml:space="preserve">КИЧМЕНГСКО-ГОРОДЕЦКОГО МУНИЦИПАЛЬНОГО РАЙОНА </w:t>
      </w:r>
    </w:p>
    <w:p w:rsidR="00EB15C7" w:rsidRPr="00537A12" w:rsidRDefault="00EB15C7" w:rsidP="00EB15C7">
      <w:pPr>
        <w:pStyle w:val="a3"/>
        <w:rPr>
          <w:b w:val="0"/>
          <w:bCs w:val="0"/>
        </w:rPr>
      </w:pPr>
      <w:r w:rsidRPr="00537A12">
        <w:rPr>
          <w:b w:val="0"/>
          <w:bCs w:val="0"/>
        </w:rPr>
        <w:t>ВОЛОГОДСКОЙ ОБЛАСТИ</w:t>
      </w:r>
    </w:p>
    <w:p w:rsidR="00EB15C7" w:rsidRDefault="00EB15C7" w:rsidP="00EB15C7">
      <w:pPr>
        <w:pStyle w:val="a3"/>
        <w:rPr>
          <w:b w:val="0"/>
          <w:bCs w:val="0"/>
          <w:sz w:val="24"/>
          <w:szCs w:val="24"/>
        </w:rPr>
      </w:pPr>
    </w:p>
    <w:p w:rsidR="00990C06" w:rsidRPr="004B4299" w:rsidRDefault="00990C06"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990C06" w:rsidRDefault="00990C06"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C46718" w:rsidRDefault="001F6BE6" w:rsidP="00455A3F">
            <w:pPr>
              <w:rPr>
                <w:szCs w:val="28"/>
              </w:rPr>
            </w:pPr>
            <w:r>
              <w:rPr>
                <w:sz w:val="28"/>
                <w:szCs w:val="28"/>
              </w:rPr>
              <w:t>28</w:t>
            </w:r>
            <w:r w:rsidR="00F01DE5" w:rsidRPr="00C46718">
              <w:rPr>
                <w:sz w:val="28"/>
                <w:szCs w:val="28"/>
              </w:rPr>
              <w:t>.</w:t>
            </w:r>
            <w:r w:rsidR="00455A3F">
              <w:rPr>
                <w:sz w:val="28"/>
                <w:szCs w:val="28"/>
              </w:rPr>
              <w:t>0</w:t>
            </w:r>
            <w:r>
              <w:rPr>
                <w:sz w:val="28"/>
                <w:szCs w:val="28"/>
              </w:rPr>
              <w:t>2</w:t>
            </w:r>
            <w:r w:rsidR="00F01DE5" w:rsidRPr="00C46718">
              <w:rPr>
                <w:sz w:val="28"/>
                <w:szCs w:val="28"/>
              </w:rPr>
              <w:t>.201</w:t>
            </w:r>
            <w:r>
              <w:rPr>
                <w:sz w:val="28"/>
                <w:szCs w:val="28"/>
              </w:rPr>
              <w:t>7</w:t>
            </w:r>
          </w:p>
        </w:tc>
        <w:tc>
          <w:tcPr>
            <w:tcW w:w="236" w:type="dxa"/>
            <w:tcBorders>
              <w:top w:val="nil"/>
              <w:left w:val="nil"/>
              <w:bottom w:val="nil"/>
              <w:right w:val="nil"/>
            </w:tcBorders>
            <w:vAlign w:val="bottom"/>
          </w:tcPr>
          <w:p w:rsidR="00BC36EC" w:rsidRPr="00C46718" w:rsidRDefault="00BC36EC" w:rsidP="0069657F">
            <w:pPr>
              <w:jc w:val="center"/>
              <w:rPr>
                <w:szCs w:val="28"/>
              </w:rPr>
            </w:pPr>
          </w:p>
        </w:tc>
        <w:tc>
          <w:tcPr>
            <w:tcW w:w="484" w:type="dxa"/>
            <w:tcBorders>
              <w:top w:val="nil"/>
              <w:left w:val="nil"/>
              <w:bottom w:val="nil"/>
              <w:right w:val="nil"/>
            </w:tcBorders>
            <w:vAlign w:val="bottom"/>
          </w:tcPr>
          <w:p w:rsidR="00BC36EC" w:rsidRPr="00C46718" w:rsidRDefault="00BC36EC" w:rsidP="0069657F">
            <w:pPr>
              <w:jc w:val="center"/>
              <w:rPr>
                <w:szCs w:val="28"/>
              </w:rPr>
            </w:pPr>
            <w:r w:rsidRPr="00C46718">
              <w:rPr>
                <w:sz w:val="28"/>
                <w:szCs w:val="28"/>
              </w:rPr>
              <w:t>№</w:t>
            </w:r>
          </w:p>
        </w:tc>
        <w:tc>
          <w:tcPr>
            <w:tcW w:w="849" w:type="dxa"/>
            <w:tcBorders>
              <w:top w:val="nil"/>
              <w:left w:val="nil"/>
              <w:bottom w:val="single" w:sz="4" w:space="0" w:color="auto"/>
              <w:right w:val="nil"/>
            </w:tcBorders>
            <w:vAlign w:val="bottom"/>
          </w:tcPr>
          <w:p w:rsidR="00BC36EC" w:rsidRPr="00C46718" w:rsidRDefault="005108B8" w:rsidP="005108B8">
            <w:pPr>
              <w:jc w:val="center"/>
              <w:rPr>
                <w:szCs w:val="28"/>
              </w:rPr>
            </w:pPr>
            <w:r>
              <w:rPr>
                <w:sz w:val="28"/>
                <w:szCs w:val="28"/>
              </w:rPr>
              <w:t>3</w:t>
            </w:r>
            <w:r w:rsidR="000968B0">
              <w:rPr>
                <w:sz w:val="28"/>
                <w:szCs w:val="28"/>
              </w:rPr>
              <w:t>50</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1F6BE6" w:rsidRDefault="001F6BE6" w:rsidP="00964980">
      <w:pPr>
        <w:ind w:left="567" w:right="4250"/>
      </w:pPr>
    </w:p>
    <w:p w:rsidR="000968B0" w:rsidRPr="00E74CCE" w:rsidRDefault="000968B0" w:rsidP="000968B0">
      <w:pPr>
        <w:ind w:left="567" w:right="4250"/>
        <w:rPr>
          <w:sz w:val="28"/>
          <w:szCs w:val="28"/>
        </w:rPr>
      </w:pPr>
      <w:r w:rsidRPr="00E74CCE">
        <w:rPr>
          <w:sz w:val="28"/>
          <w:szCs w:val="28"/>
        </w:rPr>
        <w:t>О</w:t>
      </w:r>
      <w:r>
        <w:rPr>
          <w:sz w:val="28"/>
          <w:szCs w:val="28"/>
        </w:rPr>
        <w:t>б объявлении благодарности Муниципального Собрания Суворовой В.Г.</w:t>
      </w:r>
    </w:p>
    <w:p w:rsidR="000968B0" w:rsidRDefault="000968B0" w:rsidP="000968B0">
      <w:pPr>
        <w:jc w:val="both"/>
      </w:pPr>
    </w:p>
    <w:p w:rsidR="000968B0" w:rsidRPr="003E2D33" w:rsidRDefault="000968B0" w:rsidP="000968B0">
      <w:pPr>
        <w:jc w:val="both"/>
      </w:pPr>
    </w:p>
    <w:p w:rsidR="000968B0" w:rsidRPr="00E74CCE" w:rsidRDefault="000968B0" w:rsidP="000968B0">
      <w:pPr>
        <w:ind w:firstLine="567"/>
        <w:jc w:val="both"/>
        <w:rPr>
          <w:sz w:val="28"/>
          <w:szCs w:val="28"/>
        </w:rPr>
      </w:pPr>
      <w:r>
        <w:rPr>
          <w:sz w:val="28"/>
          <w:szCs w:val="28"/>
        </w:rPr>
        <w:t xml:space="preserve">Рассмотрев представленные документы о награждении и в соответствии с Положением «О поощрениях Главы Кичменгско-Городецкого муниципального района Вологодской области», утвержденным решением Муниципального Собрания от 22.01.2016 № 229, Муниципальное Собрание </w:t>
      </w:r>
      <w:r w:rsidRPr="00E74CCE">
        <w:rPr>
          <w:b/>
          <w:sz w:val="28"/>
          <w:szCs w:val="28"/>
        </w:rPr>
        <w:t>РЕШИЛО</w:t>
      </w:r>
      <w:r w:rsidRPr="00E74CCE">
        <w:rPr>
          <w:sz w:val="28"/>
          <w:szCs w:val="28"/>
        </w:rPr>
        <w:t xml:space="preserve">: </w:t>
      </w:r>
    </w:p>
    <w:p w:rsidR="000968B0" w:rsidRPr="00101AEA" w:rsidRDefault="000968B0" w:rsidP="000968B0">
      <w:pPr>
        <w:tabs>
          <w:tab w:val="left" w:pos="284"/>
          <w:tab w:val="left" w:pos="851"/>
        </w:tabs>
        <w:autoSpaceDE w:val="0"/>
        <w:autoSpaceDN w:val="0"/>
        <w:adjustRightInd w:val="0"/>
        <w:ind w:firstLine="567"/>
        <w:jc w:val="both"/>
        <w:rPr>
          <w:color w:val="000000"/>
          <w:sz w:val="28"/>
          <w:szCs w:val="28"/>
        </w:rPr>
      </w:pPr>
      <w:r>
        <w:rPr>
          <w:sz w:val="28"/>
          <w:szCs w:val="28"/>
        </w:rPr>
        <w:t xml:space="preserve">За добросовестный труд в органах местного самоуправления, активное участие в проведении контрольно-ревизионной комиссией Муниципального Собрания Кичменгско-Городецкого муниципального района контрольных и экспертно-аналитических мероприятий объявить благодарность Муниципального Собрания Суворовой Валентине Геннадьевне, главному специалисту-инспектору контрольно-ревизионной комиссии Муниципального Собрания. </w:t>
      </w:r>
    </w:p>
    <w:p w:rsidR="000968B0" w:rsidRPr="00101AEA" w:rsidRDefault="000968B0" w:rsidP="000968B0">
      <w:pPr>
        <w:ind w:firstLine="708"/>
        <w:jc w:val="both"/>
        <w:rPr>
          <w:sz w:val="28"/>
          <w:szCs w:val="28"/>
        </w:rPr>
      </w:pPr>
    </w:p>
    <w:p w:rsidR="000968B0" w:rsidRDefault="000968B0" w:rsidP="000968B0">
      <w:pPr>
        <w:ind w:firstLine="708"/>
        <w:jc w:val="both"/>
        <w:rPr>
          <w:sz w:val="28"/>
          <w:szCs w:val="28"/>
        </w:rPr>
      </w:pPr>
    </w:p>
    <w:p w:rsidR="000968B0" w:rsidRPr="00101AEA" w:rsidRDefault="000968B0" w:rsidP="000968B0">
      <w:pPr>
        <w:ind w:firstLine="708"/>
        <w:jc w:val="both"/>
        <w:rPr>
          <w:sz w:val="28"/>
          <w:szCs w:val="28"/>
        </w:rPr>
      </w:pPr>
    </w:p>
    <w:p w:rsidR="000968B0" w:rsidRPr="00101AEA" w:rsidRDefault="000968B0" w:rsidP="000968B0">
      <w:pPr>
        <w:jc w:val="both"/>
        <w:rPr>
          <w:sz w:val="28"/>
          <w:szCs w:val="28"/>
        </w:rPr>
      </w:pPr>
      <w:r w:rsidRPr="00101AEA">
        <w:rPr>
          <w:sz w:val="28"/>
          <w:szCs w:val="28"/>
        </w:rPr>
        <w:t>Глава района                                                                                       Л.Н. Дьякова</w:t>
      </w:r>
    </w:p>
    <w:p w:rsidR="001F6BE6" w:rsidRDefault="001F6BE6" w:rsidP="001F6BE6"/>
    <w:sectPr w:rsidR="001F6BE6" w:rsidSect="0050493E">
      <w:head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111" w:rsidRDefault="00F65111" w:rsidP="006B1A05">
      <w:r>
        <w:separator/>
      </w:r>
    </w:p>
  </w:endnote>
  <w:endnote w:type="continuationSeparator" w:id="0">
    <w:p w:rsidR="00F65111" w:rsidRDefault="00F65111"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111" w:rsidRDefault="00F65111" w:rsidP="006B1A05">
      <w:r>
        <w:separator/>
      </w:r>
    </w:p>
  </w:footnote>
  <w:footnote w:type="continuationSeparator" w:id="0">
    <w:p w:rsidR="00F65111" w:rsidRDefault="00F65111"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5421C5">
        <w:pPr>
          <w:pStyle w:val="a8"/>
          <w:jc w:val="center"/>
        </w:pPr>
        <w:fldSimple w:instr=" PAGE   \* MERGEFORMAT ">
          <w:r w:rsidR="001F6BE6">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2">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2">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28">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29">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27"/>
  </w:num>
  <w:num w:numId="3">
    <w:abstractNumId w:val="1"/>
  </w:num>
  <w:num w:numId="4">
    <w:abstractNumId w:val="11"/>
  </w:num>
  <w:num w:numId="5">
    <w:abstractNumId w:val="15"/>
  </w:num>
  <w:num w:numId="6">
    <w:abstractNumId w:val="8"/>
  </w:num>
  <w:num w:numId="7">
    <w:abstractNumId w:val="21"/>
  </w:num>
  <w:num w:numId="8">
    <w:abstractNumId w:val="12"/>
  </w:num>
  <w:num w:numId="9">
    <w:abstractNumId w:val="14"/>
  </w:num>
  <w:num w:numId="10">
    <w:abstractNumId w:val="23"/>
  </w:num>
  <w:num w:numId="11">
    <w:abstractNumId w:val="18"/>
  </w:num>
  <w:num w:numId="12">
    <w:abstractNumId w:val="2"/>
  </w:num>
  <w:num w:numId="13">
    <w:abstractNumId w:val="10"/>
  </w:num>
  <w:num w:numId="14">
    <w:abstractNumId w:val="19"/>
  </w:num>
  <w:num w:numId="15">
    <w:abstractNumId w:val="26"/>
  </w:num>
  <w:num w:numId="16">
    <w:abstractNumId w:val="3"/>
  </w:num>
  <w:num w:numId="17">
    <w:abstractNumId w:val="30"/>
  </w:num>
  <w:num w:numId="18">
    <w:abstractNumId w:val="9"/>
  </w:num>
  <w:num w:numId="19">
    <w:abstractNumId w:val="0"/>
  </w:num>
  <w:num w:numId="20">
    <w:abstractNumId w:val="29"/>
  </w:num>
  <w:num w:numId="21">
    <w:abstractNumId w:val="13"/>
  </w:num>
  <w:num w:numId="22">
    <w:abstractNumId w:val="6"/>
  </w:num>
  <w:num w:numId="23">
    <w:abstractNumId w:val="4"/>
  </w:num>
  <w:num w:numId="24">
    <w:abstractNumId w:val="7"/>
  </w:num>
  <w:num w:numId="25">
    <w:abstractNumId w:val="20"/>
  </w:num>
  <w:num w:numId="26">
    <w:abstractNumId w:val="17"/>
  </w:num>
  <w:num w:numId="27">
    <w:abstractNumId w:val="24"/>
  </w:num>
  <w:num w:numId="28">
    <w:abstractNumId w:val="25"/>
  </w:num>
  <w:num w:numId="29">
    <w:abstractNumId w:val="22"/>
  </w:num>
  <w:num w:numId="30">
    <w:abstractNumId w:val="5"/>
  </w:num>
  <w:num w:numId="31">
    <w:abstractNumId w:val="1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8B0"/>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1C5"/>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16"/>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11"/>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1CBB-3732-4ABE-8097-9123B99CE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2016-03-30T09:03:00Z</cp:lastPrinted>
  <dcterms:created xsi:type="dcterms:W3CDTF">2017-02-28T08:22:00Z</dcterms:created>
  <dcterms:modified xsi:type="dcterms:W3CDTF">2017-02-28T08:23:00Z</dcterms:modified>
</cp:coreProperties>
</file>