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7" w:rsidRDefault="00040EA7" w:rsidP="00040EA7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EA7" w:rsidRPr="008E4DF7" w:rsidRDefault="00040EA7" w:rsidP="00040EA7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040EA7" w:rsidRPr="008E4DF7" w:rsidRDefault="00040EA7" w:rsidP="00040EA7">
      <w:pPr>
        <w:pStyle w:val="a4"/>
        <w:ind w:right="-284"/>
        <w:jc w:val="left"/>
        <w:rPr>
          <w:b w:val="0"/>
        </w:rPr>
      </w:pPr>
    </w:p>
    <w:p w:rsidR="00F10B68" w:rsidRDefault="00040EA7" w:rsidP="00040EA7">
      <w:pPr>
        <w:pStyle w:val="a4"/>
        <w:ind w:right="-284"/>
        <w:rPr>
          <w:b w:val="0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</w:t>
      </w:r>
    </w:p>
    <w:p w:rsidR="00040EA7" w:rsidRPr="008E4DF7" w:rsidRDefault="00040EA7" w:rsidP="00040EA7">
      <w:pPr>
        <w:pStyle w:val="a4"/>
        <w:ind w:right="-284"/>
        <w:rPr>
          <w:b w:val="0"/>
          <w:sz w:val="24"/>
          <w:szCs w:val="24"/>
        </w:rPr>
      </w:pPr>
      <w:r w:rsidRPr="008E4DF7">
        <w:rPr>
          <w:b w:val="0"/>
        </w:rPr>
        <w:t>МУНИЦИПАЛЬНОГО РАЙОНА ВОЛОГОДСКОЙ ОБЛАСТИ</w:t>
      </w: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</w:p>
    <w:p w:rsidR="00040EA7" w:rsidRPr="008E4DF7" w:rsidRDefault="00040EA7" w:rsidP="00040EA7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040EA7" w:rsidRPr="007A6585" w:rsidRDefault="00040EA7" w:rsidP="007A6585">
      <w:pPr>
        <w:pStyle w:val="a4"/>
        <w:ind w:right="-284"/>
      </w:pPr>
    </w:p>
    <w:p w:rsidR="00040EA7" w:rsidRPr="00F10B68" w:rsidRDefault="00F10B68" w:rsidP="00F10B68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40EA7" w:rsidRPr="00F10B6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августа 2019 г </w:t>
      </w:r>
      <w:r w:rsidR="00040EA7" w:rsidRPr="00F10B6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718</w:t>
      </w:r>
    </w:p>
    <w:p w:rsidR="00040EA7" w:rsidRPr="00300063" w:rsidRDefault="009D634C" w:rsidP="00040EA7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line id="Прямая соединительная линия 2" o:spid="_x0000_s1028" style="position:absolute;visibility:visible" from="0,0" to="228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line id="Прямая соединительная линия 1" o:spid="_x0000_s1032" style="position:absolute;visibility:visible" from="0,8626" to="0,12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040EA7" w:rsidRPr="00300063">
        <w:rPr>
          <w:rFonts w:ascii="Times New Roman" w:hAnsi="Times New Roman" w:cs="Times New Roman"/>
        </w:rPr>
        <w:t xml:space="preserve">                   с. Кичменгский Городок</w:t>
      </w:r>
    </w:p>
    <w:p w:rsidR="00995F08" w:rsidRPr="00F10B68" w:rsidRDefault="00300063" w:rsidP="00BE4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B6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E4EE5" w:rsidRPr="00F10B68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школьных автобусных </w:t>
      </w:r>
    </w:p>
    <w:p w:rsidR="00BE4EE5" w:rsidRPr="00F10B68" w:rsidRDefault="00BE4EE5" w:rsidP="00BE4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B68">
        <w:rPr>
          <w:rFonts w:ascii="Times New Roman" w:eastAsia="Times New Roman" w:hAnsi="Times New Roman" w:cs="Times New Roman"/>
          <w:sz w:val="26"/>
          <w:szCs w:val="26"/>
        </w:rPr>
        <w:t>маршрутов на территории Кичменгско-</w:t>
      </w:r>
    </w:p>
    <w:p w:rsidR="00BE4EE5" w:rsidRPr="00F10B68" w:rsidRDefault="00BE4EE5" w:rsidP="00BE4E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B68">
        <w:rPr>
          <w:rFonts w:ascii="Times New Roman" w:eastAsia="Times New Roman" w:hAnsi="Times New Roman" w:cs="Times New Roman"/>
          <w:sz w:val="26"/>
          <w:szCs w:val="26"/>
        </w:rPr>
        <w:t xml:space="preserve">Городецкого муниципального района </w:t>
      </w:r>
    </w:p>
    <w:p w:rsidR="00E1105F" w:rsidRPr="00F10B68" w:rsidRDefault="00E1105F" w:rsidP="00E110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EA7" w:rsidRPr="00F10B68" w:rsidRDefault="00A10AE6" w:rsidP="000D1AB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B68">
        <w:rPr>
          <w:rFonts w:ascii="Times New Roman" w:hAnsi="Times New Roman" w:cs="Times New Roman"/>
          <w:sz w:val="26"/>
          <w:szCs w:val="26"/>
        </w:rPr>
        <w:t xml:space="preserve">В </w:t>
      </w:r>
      <w:r w:rsidR="0029061F" w:rsidRPr="00F10B68">
        <w:rPr>
          <w:rFonts w:ascii="Times New Roman" w:hAnsi="Times New Roman" w:cs="Times New Roman"/>
          <w:sz w:val="26"/>
          <w:szCs w:val="26"/>
        </w:rPr>
        <w:t>соответствии с Порядком организации перевозок обучающихся образовательных организаций, реализующих основные общеобразовательные программы на территории Кичменгско-Городецкого муниципального района, утвержденным постановлением  администрации Кичменгско-Городецкого муниципального района от 06.06.2019 года № 497,</w:t>
      </w:r>
      <w:r w:rsidR="00F10B68">
        <w:rPr>
          <w:rFonts w:ascii="Times New Roman" w:hAnsi="Times New Roman" w:cs="Times New Roman"/>
          <w:sz w:val="26"/>
          <w:szCs w:val="26"/>
        </w:rPr>
        <w:t xml:space="preserve"> </w:t>
      </w:r>
      <w:r w:rsidR="00040EA7" w:rsidRPr="00F10B68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="00F10B68">
        <w:rPr>
          <w:rFonts w:ascii="Times New Roman" w:hAnsi="Times New Roman" w:cs="Times New Roman"/>
          <w:sz w:val="26"/>
          <w:szCs w:val="26"/>
        </w:rPr>
        <w:t xml:space="preserve"> </w:t>
      </w:r>
      <w:r w:rsidR="00040EA7" w:rsidRPr="00F10B6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40EA7" w:rsidRPr="00F10B68" w:rsidRDefault="00040EA7" w:rsidP="00765BE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D8A" w:rsidRPr="00F10B68" w:rsidRDefault="0029061F" w:rsidP="00CD7072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Утвердить школьные автобусные маршруты на территории Кичменгско-Городецкого муниципального района согласно приложению к настоящему постановлению.</w:t>
      </w:r>
    </w:p>
    <w:p w:rsidR="00AD4B38" w:rsidRPr="00F10B68" w:rsidRDefault="00AD4B38" w:rsidP="00AD4B38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Начальнику управления образования администрации района О.А.</w:t>
      </w:r>
      <w:bookmarkStart w:id="0" w:name="_GoBack"/>
      <w:bookmarkEnd w:id="0"/>
      <w:r w:rsidRPr="00F10B68">
        <w:rPr>
          <w:rFonts w:ascii="Times New Roman" w:hAnsi="Times New Roman" w:cs="Times New Roman"/>
          <w:sz w:val="26"/>
          <w:szCs w:val="26"/>
        </w:rPr>
        <w:t>Дурягиной ознакомить с настоящим постановлением руководителей учреждений, подведомственных управлению образования администрации района.</w:t>
      </w:r>
    </w:p>
    <w:p w:rsidR="00AD4B38" w:rsidRPr="00F10B68" w:rsidRDefault="00AD4B38" w:rsidP="00AD4B38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руководителя администрации района по развитию инфраструктуры и экологии А.С. Щепелина.</w:t>
      </w:r>
    </w:p>
    <w:p w:rsidR="0029061F" w:rsidRPr="00F10B68" w:rsidRDefault="0029061F" w:rsidP="00CD7072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29061F" w:rsidRPr="00F10B68" w:rsidRDefault="0029061F" w:rsidP="0029061F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- постановление администрации Кичменгско-Городецкого муниципального района от 26.04.2018 года № 307 «Об утверждении автобусных школьных маршрутов на территории Кичменгско-Городецкого муниципального района»;</w:t>
      </w:r>
    </w:p>
    <w:p w:rsidR="0029061F" w:rsidRPr="00F10B68" w:rsidRDefault="0029061F" w:rsidP="0029061F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 xml:space="preserve">- </w:t>
      </w:r>
      <w:r w:rsidR="003858D4" w:rsidRPr="00F10B68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Кичменгско-Городецкого муниципального района от 27.08.2018 года № 630 «О внесении изменений в постановление администрации района от 26.04.2018 года № 307».</w:t>
      </w:r>
    </w:p>
    <w:p w:rsidR="00E1105F" w:rsidRPr="00F10B68" w:rsidRDefault="009A4DC8" w:rsidP="00040EA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7552E5" w:rsidRPr="00F10B68">
        <w:rPr>
          <w:rFonts w:ascii="Times New Roman" w:hAnsi="Times New Roman" w:cs="Times New Roman"/>
          <w:sz w:val="26"/>
          <w:szCs w:val="26"/>
        </w:rPr>
        <w:t>подлежит официальному опубликованию</w:t>
      </w:r>
      <w:r w:rsidR="00132D8A" w:rsidRPr="00F10B68">
        <w:rPr>
          <w:rFonts w:ascii="Times New Roman" w:hAnsi="Times New Roman" w:cs="Times New Roman"/>
          <w:sz w:val="26"/>
          <w:szCs w:val="26"/>
        </w:rPr>
        <w:t xml:space="preserve"> в районной газете «Заря Севера»</w:t>
      </w:r>
      <w:r w:rsidR="00F10B68">
        <w:rPr>
          <w:rFonts w:ascii="Times New Roman" w:hAnsi="Times New Roman" w:cs="Times New Roman"/>
          <w:sz w:val="26"/>
          <w:szCs w:val="26"/>
        </w:rPr>
        <w:t xml:space="preserve"> </w:t>
      </w:r>
      <w:r w:rsidR="007552E5" w:rsidRPr="00F10B68">
        <w:rPr>
          <w:rFonts w:ascii="Times New Roman" w:hAnsi="Times New Roman" w:cs="Times New Roman"/>
          <w:sz w:val="26"/>
          <w:szCs w:val="26"/>
        </w:rPr>
        <w:t xml:space="preserve">и </w:t>
      </w:r>
      <w:r w:rsidR="00132D8A" w:rsidRPr="00F10B68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CD7072" w:rsidRDefault="00CD7072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0B68" w:rsidRDefault="00F10B68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10B68" w:rsidRPr="00F10B68" w:rsidRDefault="00F10B68" w:rsidP="00040E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D7072" w:rsidRPr="00F10B68" w:rsidRDefault="00132D8A" w:rsidP="00F050A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t xml:space="preserve">Руководитель администрации района        </w:t>
      </w:r>
      <w:r w:rsidR="00F10B6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F10B68">
        <w:rPr>
          <w:rFonts w:ascii="Times New Roman" w:hAnsi="Times New Roman" w:cs="Times New Roman"/>
          <w:sz w:val="26"/>
          <w:szCs w:val="26"/>
        </w:rPr>
        <w:t xml:space="preserve">  С.А.</w:t>
      </w:r>
      <w:r w:rsidR="00F10B68">
        <w:rPr>
          <w:rFonts w:ascii="Times New Roman" w:hAnsi="Times New Roman" w:cs="Times New Roman"/>
          <w:sz w:val="26"/>
          <w:szCs w:val="26"/>
        </w:rPr>
        <w:t xml:space="preserve"> </w:t>
      </w:r>
      <w:r w:rsidRPr="00F10B68">
        <w:rPr>
          <w:rFonts w:ascii="Times New Roman" w:hAnsi="Times New Roman" w:cs="Times New Roman"/>
          <w:sz w:val="26"/>
          <w:szCs w:val="26"/>
        </w:rPr>
        <w:t>Ордин</w:t>
      </w:r>
    </w:p>
    <w:p w:rsidR="00EA06C7" w:rsidRDefault="00CD7072" w:rsidP="00EA06C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F10B6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A06C7" w:rsidRDefault="00CD7072" w:rsidP="00EA06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0B68">
        <w:rPr>
          <w:rFonts w:ascii="Times New Roman" w:hAnsi="Times New Roman" w:cs="Times New Roman"/>
          <w:sz w:val="26"/>
          <w:szCs w:val="26"/>
        </w:rPr>
        <w:t>к поста</w:t>
      </w:r>
      <w:r>
        <w:rPr>
          <w:rFonts w:ascii="Times New Roman" w:hAnsi="Times New Roman" w:cs="Times New Roman"/>
          <w:sz w:val="28"/>
          <w:szCs w:val="28"/>
        </w:rPr>
        <w:t>новлению</w:t>
      </w:r>
      <w:r w:rsidR="00E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</w:t>
      </w:r>
      <w:r w:rsidR="00E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D7072" w:rsidRDefault="00CD7072" w:rsidP="00EA06C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06C7">
        <w:rPr>
          <w:rFonts w:ascii="Times New Roman" w:hAnsi="Times New Roman" w:cs="Times New Roman"/>
          <w:sz w:val="28"/>
          <w:szCs w:val="28"/>
        </w:rPr>
        <w:t>29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06C7">
        <w:rPr>
          <w:rFonts w:ascii="Times New Roman" w:hAnsi="Times New Roman" w:cs="Times New Roman"/>
          <w:sz w:val="28"/>
          <w:szCs w:val="28"/>
        </w:rPr>
        <w:t xml:space="preserve"> 718</w:t>
      </w:r>
    </w:p>
    <w:p w:rsidR="00CD7072" w:rsidRDefault="00CD7072" w:rsidP="0038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D4" w:rsidRDefault="003858D4" w:rsidP="0038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8D4" w:rsidRDefault="009062C4" w:rsidP="009062C4">
      <w:pPr>
        <w:tabs>
          <w:tab w:val="left" w:pos="4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2C4">
        <w:rPr>
          <w:rFonts w:ascii="Times New Roman" w:hAnsi="Times New Roman" w:cs="Times New Roman"/>
          <w:sz w:val="28"/>
          <w:szCs w:val="28"/>
        </w:rPr>
        <w:t>Школьные автобусные маршруты на территории Кичменгско-Городецкого муниципального района</w:t>
      </w:r>
    </w:p>
    <w:p w:rsidR="009062C4" w:rsidRDefault="009062C4" w:rsidP="0038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50"/>
        <w:gridCol w:w="3936"/>
        <w:gridCol w:w="4678"/>
      </w:tblGrid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ОУ «Кичменгско-Городецкая средняя школа»</w:t>
            </w: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 – д. Березовая Гора – д. Голузино –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 – п. Находка – с. Дорожково – д. Подол 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Городок-с. Кичменьга-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Городок-д. Судническая Гора-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Городок-д. Подволочье-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Сараево-д. Исады-д. Берсенево-д. Клепиково-д.Павлово-с. Сараево</w:t>
            </w:r>
          </w:p>
        </w:tc>
      </w:tr>
      <w:tr w:rsidR="009062C4" w:rsidRPr="009062C4" w:rsidTr="009062C4">
        <w:trPr>
          <w:trHeight w:val="894"/>
        </w:trPr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6" w:type="dxa"/>
            <w:tcBorders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ОУ «Первомайская средняя школа»</w:t>
            </w: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Городок-п.Лаптюг-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Городок-д.Шартаново-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Городок-д. Митинева Гора-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д. Курилово-д.Лубозино-д.Демино-д.Кондратово-д.Курилово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Городок-с. Шонга-д.Шатенево- с. Кичменгский 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6" w:type="dxa"/>
            <w:tcBorders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 xml:space="preserve"> «Косковская средняя школа»</w:t>
            </w: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 xml:space="preserve">с. Кичменгский Городок-с.Косково-д.Малиновица- с. Кичменгский </w:t>
            </w:r>
            <w:r w:rsidRPr="0090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Кобыльск – д. Буртаново - с. Косково - д. Буртаново - с. Кобыльск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6" w:type="dxa"/>
            <w:tcBorders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МБОУ «Нижнеенангская СШ»</w:t>
            </w: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Нижний Енангск-д.Олятово- с. Нижний Енангск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6" w:type="dxa"/>
            <w:tcBorders>
              <w:top w:val="nil"/>
              <w:bottom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Верхняя Ентала-д. Мокрушино - с. Верхняя Енатала-д. Бакшеев Дор-с. Верхняя Ентала</w:t>
            </w:r>
          </w:p>
        </w:tc>
      </w:tr>
      <w:tr w:rsidR="009062C4" w:rsidRPr="009062C4" w:rsidTr="009062C4">
        <w:tc>
          <w:tcPr>
            <w:tcW w:w="850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6" w:type="dxa"/>
            <w:tcBorders>
              <w:top w:val="nil"/>
            </w:tcBorders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2C4" w:rsidRPr="009062C4" w:rsidRDefault="009062C4" w:rsidP="00335C7A">
            <w:pPr>
              <w:tabs>
                <w:tab w:val="left" w:pos="40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C4">
              <w:rPr>
                <w:rFonts w:ascii="Times New Roman" w:hAnsi="Times New Roman" w:cs="Times New Roman"/>
                <w:sz w:val="28"/>
                <w:szCs w:val="28"/>
              </w:rPr>
              <w:t>с. Нижний Енангск - с. Нижняя Ентала - с. Нижний Енангск</w:t>
            </w:r>
          </w:p>
        </w:tc>
      </w:tr>
    </w:tbl>
    <w:p w:rsidR="009062C4" w:rsidRDefault="009062C4" w:rsidP="0038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2C4" w:rsidSect="00F10B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0F" w:rsidRDefault="006F180F" w:rsidP="003858D4">
      <w:pPr>
        <w:spacing w:after="0" w:line="240" w:lineRule="auto"/>
      </w:pPr>
      <w:r>
        <w:separator/>
      </w:r>
    </w:p>
  </w:endnote>
  <w:endnote w:type="continuationSeparator" w:id="1">
    <w:p w:rsidR="006F180F" w:rsidRDefault="006F180F" w:rsidP="0038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0F" w:rsidRDefault="006F180F" w:rsidP="003858D4">
      <w:pPr>
        <w:spacing w:after="0" w:line="240" w:lineRule="auto"/>
      </w:pPr>
      <w:r>
        <w:separator/>
      </w:r>
    </w:p>
  </w:footnote>
  <w:footnote w:type="continuationSeparator" w:id="1">
    <w:p w:rsidR="006F180F" w:rsidRDefault="006F180F" w:rsidP="0038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6867"/>
      <w:docPartObj>
        <w:docPartGallery w:val="Page Numbers (Top of Page)"/>
        <w:docPartUnique/>
      </w:docPartObj>
    </w:sdtPr>
    <w:sdtContent>
      <w:p w:rsidR="003858D4" w:rsidRDefault="009D634C">
        <w:pPr>
          <w:pStyle w:val="aa"/>
          <w:jc w:val="center"/>
        </w:pPr>
        <w:r>
          <w:fldChar w:fldCharType="begin"/>
        </w:r>
        <w:r w:rsidR="003858D4">
          <w:instrText>PAGE   \* MERGEFORMAT</w:instrText>
        </w:r>
        <w:r>
          <w:fldChar w:fldCharType="separate"/>
        </w:r>
        <w:r w:rsidR="00EA06C7">
          <w:rPr>
            <w:noProof/>
          </w:rPr>
          <w:t>2</w:t>
        </w:r>
        <w:r>
          <w:fldChar w:fldCharType="end"/>
        </w:r>
      </w:p>
    </w:sdtContent>
  </w:sdt>
  <w:p w:rsidR="003858D4" w:rsidRDefault="003858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F1E0454"/>
    <w:multiLevelType w:val="multilevel"/>
    <w:tmpl w:val="81889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EA7"/>
    <w:rsid w:val="00040EA7"/>
    <w:rsid w:val="000749DD"/>
    <w:rsid w:val="000D1ABD"/>
    <w:rsid w:val="00132D8A"/>
    <w:rsid w:val="00166F98"/>
    <w:rsid w:val="001D7C49"/>
    <w:rsid w:val="00287F61"/>
    <w:rsid w:val="0029061F"/>
    <w:rsid w:val="00300063"/>
    <w:rsid w:val="00302967"/>
    <w:rsid w:val="003858D4"/>
    <w:rsid w:val="003A53BE"/>
    <w:rsid w:val="00583EFF"/>
    <w:rsid w:val="00612AFE"/>
    <w:rsid w:val="006C667C"/>
    <w:rsid w:val="006F180F"/>
    <w:rsid w:val="006F5765"/>
    <w:rsid w:val="007552E5"/>
    <w:rsid w:val="00765BEA"/>
    <w:rsid w:val="007869F1"/>
    <w:rsid w:val="007A6585"/>
    <w:rsid w:val="007D472A"/>
    <w:rsid w:val="008E18BB"/>
    <w:rsid w:val="009062C4"/>
    <w:rsid w:val="00995F08"/>
    <w:rsid w:val="009A4DC8"/>
    <w:rsid w:val="009B7F5E"/>
    <w:rsid w:val="009D634C"/>
    <w:rsid w:val="00A10AE6"/>
    <w:rsid w:val="00AD4B38"/>
    <w:rsid w:val="00AE3D95"/>
    <w:rsid w:val="00AF76B5"/>
    <w:rsid w:val="00B8178E"/>
    <w:rsid w:val="00BB0625"/>
    <w:rsid w:val="00BE4EE5"/>
    <w:rsid w:val="00C472E6"/>
    <w:rsid w:val="00C6720E"/>
    <w:rsid w:val="00C8450B"/>
    <w:rsid w:val="00CD7072"/>
    <w:rsid w:val="00DD36E8"/>
    <w:rsid w:val="00E1105F"/>
    <w:rsid w:val="00E621FB"/>
    <w:rsid w:val="00E62A6B"/>
    <w:rsid w:val="00E6326B"/>
    <w:rsid w:val="00E73C41"/>
    <w:rsid w:val="00E940F7"/>
    <w:rsid w:val="00EA06C7"/>
    <w:rsid w:val="00F050A2"/>
    <w:rsid w:val="00F1091F"/>
    <w:rsid w:val="00F10B68"/>
    <w:rsid w:val="00F179DE"/>
    <w:rsid w:val="00F433CC"/>
    <w:rsid w:val="00FB6108"/>
    <w:rsid w:val="00FE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7"/>
  </w:style>
  <w:style w:type="paragraph" w:styleId="3">
    <w:name w:val="heading 3"/>
    <w:basedOn w:val="a"/>
    <w:next w:val="a"/>
    <w:link w:val="30"/>
    <w:semiHidden/>
    <w:unhideWhenUsed/>
    <w:qFormat/>
    <w:rsid w:val="00040EA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40EA7"/>
    <w:pPr>
      <w:ind w:left="720"/>
      <w:contextualSpacing/>
    </w:pPr>
  </w:style>
  <w:style w:type="paragraph" w:styleId="a4">
    <w:name w:val="Subtitle"/>
    <w:basedOn w:val="a"/>
    <w:link w:val="a5"/>
    <w:qFormat/>
    <w:rsid w:val="00040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40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040EA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65B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8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8D4"/>
  </w:style>
  <w:style w:type="paragraph" w:styleId="ac">
    <w:name w:val="footer"/>
    <w:basedOn w:val="a"/>
    <w:link w:val="ad"/>
    <w:uiPriority w:val="99"/>
    <w:unhideWhenUsed/>
    <w:rsid w:val="0038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8D4"/>
  </w:style>
  <w:style w:type="table" w:styleId="ae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2</cp:revision>
  <cp:lastPrinted>2019-08-15T13:14:00Z</cp:lastPrinted>
  <dcterms:created xsi:type="dcterms:W3CDTF">2019-09-02T12:42:00Z</dcterms:created>
  <dcterms:modified xsi:type="dcterms:W3CDTF">2019-09-02T12:42:00Z</dcterms:modified>
</cp:coreProperties>
</file>