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2147E4" w:rsidP="003C2102">
            <w:pPr>
              <w:rPr>
                <w:color w:val="0D0D0D" w:themeColor="text1" w:themeTint="F2"/>
                <w:szCs w:val="28"/>
              </w:rPr>
            </w:pPr>
            <w:r>
              <w:rPr>
                <w:color w:val="0D0D0D" w:themeColor="text1" w:themeTint="F2"/>
                <w:sz w:val="28"/>
                <w:szCs w:val="28"/>
              </w:rPr>
              <w:t>27</w:t>
            </w:r>
            <w:r w:rsidR="00F01DE5" w:rsidRPr="00B87700">
              <w:rPr>
                <w:color w:val="0D0D0D" w:themeColor="text1" w:themeTint="F2"/>
                <w:sz w:val="28"/>
                <w:szCs w:val="28"/>
              </w:rPr>
              <w:t>.</w:t>
            </w:r>
            <w:r w:rsidR="00D96F5F" w:rsidRPr="00B87700">
              <w:rPr>
                <w:color w:val="0D0D0D" w:themeColor="text1" w:themeTint="F2"/>
                <w:sz w:val="28"/>
                <w:szCs w:val="28"/>
              </w:rPr>
              <w:t>0</w:t>
            </w:r>
            <w:r>
              <w:rPr>
                <w:color w:val="0D0D0D" w:themeColor="text1" w:themeTint="F2"/>
                <w:sz w:val="28"/>
                <w:szCs w:val="28"/>
              </w:rPr>
              <w:t>4</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F01DE5" w:rsidP="00D96F5F">
            <w:pPr>
              <w:jc w:val="center"/>
              <w:rPr>
                <w:color w:val="0D0D0D" w:themeColor="text1" w:themeTint="F2"/>
                <w:szCs w:val="28"/>
              </w:rPr>
            </w:pPr>
            <w:r w:rsidRPr="00B87700">
              <w:rPr>
                <w:color w:val="0D0D0D" w:themeColor="text1" w:themeTint="F2"/>
                <w:sz w:val="28"/>
                <w:szCs w:val="28"/>
              </w:rPr>
              <w:t>2</w:t>
            </w:r>
            <w:r w:rsidR="002147E4">
              <w:rPr>
                <w:color w:val="0D0D0D" w:themeColor="text1" w:themeTint="F2"/>
                <w:sz w:val="28"/>
                <w:szCs w:val="28"/>
              </w:rPr>
              <w:t>72</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5A2E8F" w:rsidRDefault="005A2E8F" w:rsidP="005854D3">
      <w:pPr>
        <w:pStyle w:val="ConsPlusTitle0"/>
        <w:widowControl/>
        <w:ind w:left="567" w:right="4533"/>
        <w:rPr>
          <w:b w:val="0"/>
          <w:color w:val="0D0D0D" w:themeColor="text1" w:themeTint="F2"/>
        </w:rPr>
      </w:pPr>
    </w:p>
    <w:p w:rsidR="002147E4" w:rsidRPr="002147E4" w:rsidRDefault="002147E4" w:rsidP="002147E4">
      <w:pPr>
        <w:ind w:firstLine="567"/>
        <w:rPr>
          <w:sz w:val="28"/>
          <w:szCs w:val="28"/>
        </w:rPr>
      </w:pPr>
      <w:r w:rsidRPr="002147E4">
        <w:rPr>
          <w:sz w:val="28"/>
          <w:szCs w:val="28"/>
        </w:rPr>
        <w:t>О внесении изменений в решение</w:t>
      </w:r>
    </w:p>
    <w:p w:rsidR="002147E4" w:rsidRPr="002147E4" w:rsidRDefault="002147E4" w:rsidP="002147E4">
      <w:pPr>
        <w:ind w:firstLine="567"/>
        <w:rPr>
          <w:sz w:val="28"/>
          <w:szCs w:val="28"/>
        </w:rPr>
      </w:pPr>
      <w:r w:rsidRPr="002147E4">
        <w:rPr>
          <w:sz w:val="28"/>
          <w:szCs w:val="28"/>
        </w:rPr>
        <w:t>Муниципального Собрания района</w:t>
      </w:r>
    </w:p>
    <w:p w:rsidR="002147E4" w:rsidRPr="002147E4" w:rsidRDefault="002147E4" w:rsidP="002147E4">
      <w:pPr>
        <w:ind w:firstLine="567"/>
        <w:rPr>
          <w:sz w:val="28"/>
          <w:szCs w:val="28"/>
        </w:rPr>
      </w:pPr>
      <w:r w:rsidRPr="002147E4">
        <w:rPr>
          <w:sz w:val="28"/>
          <w:szCs w:val="28"/>
        </w:rPr>
        <w:t>от 19.12.2014 года № 102</w:t>
      </w:r>
    </w:p>
    <w:p w:rsidR="002147E4" w:rsidRDefault="002147E4" w:rsidP="002147E4">
      <w:pPr>
        <w:ind w:firstLine="567"/>
        <w:rPr>
          <w:sz w:val="28"/>
          <w:szCs w:val="28"/>
        </w:rPr>
      </w:pPr>
    </w:p>
    <w:p w:rsidR="002147E4" w:rsidRPr="002147E4" w:rsidRDefault="002147E4" w:rsidP="002147E4">
      <w:pPr>
        <w:ind w:firstLine="567"/>
        <w:rPr>
          <w:sz w:val="28"/>
          <w:szCs w:val="28"/>
        </w:rPr>
      </w:pPr>
    </w:p>
    <w:p w:rsidR="002147E4" w:rsidRPr="002147E4" w:rsidRDefault="002147E4" w:rsidP="002147E4">
      <w:pPr>
        <w:ind w:firstLine="567"/>
        <w:jc w:val="both"/>
        <w:rPr>
          <w:sz w:val="28"/>
          <w:szCs w:val="28"/>
        </w:rPr>
      </w:pPr>
      <w:r w:rsidRPr="002147E4">
        <w:rPr>
          <w:sz w:val="28"/>
          <w:szCs w:val="28"/>
        </w:rPr>
        <w:t>В соответствии со статьей</w:t>
      </w:r>
      <w:r>
        <w:rPr>
          <w:sz w:val="28"/>
          <w:szCs w:val="28"/>
        </w:rPr>
        <w:t> </w:t>
      </w:r>
      <w:r w:rsidRPr="002147E4">
        <w:rPr>
          <w:sz w:val="28"/>
          <w:szCs w:val="28"/>
        </w:rPr>
        <w:t>14 Федерального закона от</w:t>
      </w:r>
      <w:r>
        <w:rPr>
          <w:sz w:val="28"/>
          <w:szCs w:val="28"/>
        </w:rPr>
        <w:t> </w:t>
      </w:r>
      <w:r w:rsidRPr="002147E4">
        <w:rPr>
          <w:sz w:val="28"/>
          <w:szCs w:val="28"/>
        </w:rPr>
        <w:t>02.03.2007 №</w:t>
      </w:r>
      <w:r>
        <w:rPr>
          <w:sz w:val="28"/>
          <w:szCs w:val="28"/>
        </w:rPr>
        <w:t> </w:t>
      </w:r>
      <w:r w:rsidRPr="002147E4">
        <w:rPr>
          <w:sz w:val="28"/>
          <w:szCs w:val="28"/>
        </w:rPr>
        <w:t>25-ФЗ «О муниципальной службе в Российской Федерации», Постановлением Правительства РФ от</w:t>
      </w:r>
      <w:r>
        <w:rPr>
          <w:sz w:val="28"/>
          <w:szCs w:val="28"/>
        </w:rPr>
        <w:t> </w:t>
      </w:r>
      <w:r w:rsidRPr="002147E4">
        <w:rPr>
          <w:sz w:val="28"/>
          <w:szCs w:val="28"/>
        </w:rPr>
        <w:t>09.01.2014 №</w:t>
      </w:r>
      <w:r>
        <w:rPr>
          <w:sz w:val="28"/>
          <w:szCs w:val="28"/>
        </w:rPr>
        <w:t> </w:t>
      </w:r>
      <w:r w:rsidRPr="002147E4">
        <w:rPr>
          <w:sz w:val="28"/>
          <w:szCs w:val="28"/>
        </w:rPr>
        <w:t xml:space="preserve">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Муниципальное Собрание Кичменгско-Городецкого муниципального района </w:t>
      </w:r>
      <w:r w:rsidRPr="002147E4">
        <w:rPr>
          <w:b/>
          <w:sz w:val="28"/>
          <w:szCs w:val="28"/>
        </w:rPr>
        <w:t>РЕШИЛО</w:t>
      </w:r>
      <w:r w:rsidRPr="002147E4">
        <w:rPr>
          <w:sz w:val="28"/>
          <w:szCs w:val="28"/>
        </w:rPr>
        <w:t>:</w:t>
      </w:r>
    </w:p>
    <w:p w:rsidR="002147E4" w:rsidRPr="002147E4" w:rsidRDefault="002147E4" w:rsidP="002147E4">
      <w:pPr>
        <w:pStyle w:val="a5"/>
        <w:numPr>
          <w:ilvl w:val="0"/>
          <w:numId w:val="4"/>
        </w:numPr>
        <w:tabs>
          <w:tab w:val="left" w:pos="284"/>
          <w:tab w:val="left" w:pos="851"/>
        </w:tabs>
        <w:ind w:left="0" w:firstLine="567"/>
        <w:jc w:val="both"/>
        <w:rPr>
          <w:sz w:val="28"/>
          <w:szCs w:val="28"/>
        </w:rPr>
      </w:pPr>
      <w:r w:rsidRPr="002147E4">
        <w:rPr>
          <w:sz w:val="28"/>
          <w:szCs w:val="28"/>
        </w:rPr>
        <w:t>Внести в решение Муниципального Собрания Кичменгско-Городецкого муниципального района от</w:t>
      </w:r>
      <w:r>
        <w:rPr>
          <w:sz w:val="28"/>
          <w:szCs w:val="28"/>
        </w:rPr>
        <w:t> </w:t>
      </w:r>
      <w:r w:rsidRPr="002147E4">
        <w:rPr>
          <w:sz w:val="28"/>
          <w:szCs w:val="28"/>
        </w:rPr>
        <w:t>19.12.2014 года №</w:t>
      </w:r>
      <w:r>
        <w:rPr>
          <w:sz w:val="28"/>
          <w:szCs w:val="28"/>
        </w:rPr>
        <w:t> </w:t>
      </w:r>
      <w:r w:rsidRPr="002147E4">
        <w:rPr>
          <w:sz w:val="28"/>
          <w:szCs w:val="28"/>
        </w:rPr>
        <w:t>102 «О порядке сообщения лицами, замещающими муниципальные должности района, муниципальными служащими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следующие изменения:</w:t>
      </w:r>
    </w:p>
    <w:p w:rsidR="002147E4" w:rsidRPr="002147E4" w:rsidRDefault="002147E4" w:rsidP="008153CF">
      <w:pPr>
        <w:pStyle w:val="a5"/>
        <w:numPr>
          <w:ilvl w:val="1"/>
          <w:numId w:val="4"/>
        </w:numPr>
        <w:tabs>
          <w:tab w:val="left" w:pos="284"/>
          <w:tab w:val="left" w:pos="851"/>
          <w:tab w:val="left" w:pos="1134"/>
        </w:tabs>
        <w:ind w:left="0" w:firstLine="567"/>
        <w:jc w:val="both"/>
        <w:rPr>
          <w:sz w:val="28"/>
          <w:szCs w:val="28"/>
        </w:rPr>
      </w:pPr>
      <w:r w:rsidRPr="002147E4">
        <w:rPr>
          <w:sz w:val="28"/>
          <w:szCs w:val="28"/>
        </w:rPr>
        <w:t>в названии решения, в пункте</w:t>
      </w:r>
      <w:r>
        <w:rPr>
          <w:sz w:val="28"/>
          <w:szCs w:val="28"/>
        </w:rPr>
        <w:t> </w:t>
      </w:r>
      <w:r w:rsidRPr="002147E4">
        <w:rPr>
          <w:sz w:val="28"/>
          <w:szCs w:val="28"/>
        </w:rPr>
        <w:t>1 решения, в названии Положения и в пунктах</w:t>
      </w:r>
      <w:r>
        <w:rPr>
          <w:sz w:val="28"/>
          <w:szCs w:val="28"/>
        </w:rPr>
        <w:t> </w:t>
      </w:r>
      <w:r w:rsidRPr="002147E4">
        <w:rPr>
          <w:sz w:val="28"/>
          <w:szCs w:val="28"/>
        </w:rPr>
        <w:t>4,</w:t>
      </w:r>
      <w:r>
        <w:rPr>
          <w:sz w:val="28"/>
          <w:szCs w:val="28"/>
        </w:rPr>
        <w:t xml:space="preserve"> </w:t>
      </w:r>
      <w:r w:rsidRPr="002147E4">
        <w:rPr>
          <w:sz w:val="28"/>
          <w:szCs w:val="28"/>
        </w:rPr>
        <w:t>5 Положения слова «в связи с их должностным положением или» заменить словами «в связи с протокольными мероприятиями, служебными командировками и другими официальными мероприятиями, участие в которых связано с»;</w:t>
      </w:r>
    </w:p>
    <w:p w:rsidR="002147E4" w:rsidRPr="002147E4" w:rsidRDefault="002147E4" w:rsidP="008153CF">
      <w:pPr>
        <w:pStyle w:val="ConsPlusNormal"/>
        <w:numPr>
          <w:ilvl w:val="1"/>
          <w:numId w:val="4"/>
        </w:numPr>
        <w:tabs>
          <w:tab w:val="left" w:pos="284"/>
          <w:tab w:val="left" w:pos="851"/>
          <w:tab w:val="left" w:pos="1134"/>
        </w:tabs>
        <w:ind w:left="0" w:firstLine="567"/>
        <w:jc w:val="both"/>
        <w:rPr>
          <w:rFonts w:ascii="Times New Roman" w:hAnsi="Times New Roman" w:cs="Times New Roman"/>
          <w:sz w:val="28"/>
          <w:szCs w:val="28"/>
        </w:rPr>
      </w:pPr>
      <w:r w:rsidRPr="002147E4">
        <w:rPr>
          <w:rFonts w:ascii="Times New Roman" w:hAnsi="Times New Roman" w:cs="Times New Roman"/>
          <w:sz w:val="28"/>
          <w:szCs w:val="28"/>
        </w:rPr>
        <w:t>в абзаце</w:t>
      </w:r>
      <w:r>
        <w:rPr>
          <w:rFonts w:ascii="Times New Roman" w:hAnsi="Times New Roman" w:cs="Times New Roman"/>
          <w:sz w:val="28"/>
          <w:szCs w:val="28"/>
        </w:rPr>
        <w:t> </w:t>
      </w:r>
      <w:r w:rsidRPr="002147E4">
        <w:rPr>
          <w:rFonts w:ascii="Times New Roman" w:hAnsi="Times New Roman" w:cs="Times New Roman"/>
          <w:sz w:val="28"/>
          <w:szCs w:val="28"/>
        </w:rPr>
        <w:t>3 пункта</w:t>
      </w:r>
      <w:r>
        <w:rPr>
          <w:rFonts w:ascii="Times New Roman" w:hAnsi="Times New Roman" w:cs="Times New Roman"/>
          <w:sz w:val="28"/>
          <w:szCs w:val="28"/>
        </w:rPr>
        <w:t> </w:t>
      </w:r>
      <w:r w:rsidRPr="002147E4">
        <w:rPr>
          <w:rFonts w:ascii="Times New Roman" w:hAnsi="Times New Roman" w:cs="Times New Roman"/>
          <w:sz w:val="28"/>
          <w:szCs w:val="28"/>
        </w:rPr>
        <w:t xml:space="preserve">2 Положения слова «должностным положением или в связи» заменить словами «протокольными мероприятиями, </w:t>
      </w:r>
      <w:r w:rsidRPr="002147E4">
        <w:rPr>
          <w:rFonts w:ascii="Times New Roman" w:hAnsi="Times New Roman" w:cs="Times New Roman"/>
          <w:sz w:val="28"/>
          <w:szCs w:val="28"/>
        </w:rPr>
        <w:lastRenderedPageBreak/>
        <w:t>служебными командировками и другими официальными мероприятиями, участие в которых связано»;</w:t>
      </w:r>
    </w:p>
    <w:p w:rsidR="002147E4" w:rsidRPr="00BD1D20" w:rsidRDefault="002147E4" w:rsidP="008153CF">
      <w:pPr>
        <w:pStyle w:val="ConsPlusNormal"/>
        <w:numPr>
          <w:ilvl w:val="1"/>
          <w:numId w:val="4"/>
        </w:numPr>
        <w:tabs>
          <w:tab w:val="left" w:pos="284"/>
          <w:tab w:val="left" w:pos="1134"/>
        </w:tabs>
        <w:ind w:left="0" w:firstLine="567"/>
        <w:jc w:val="both"/>
        <w:rPr>
          <w:rFonts w:ascii="Times New Roman" w:hAnsi="Times New Roman" w:cs="Times New Roman"/>
          <w:sz w:val="28"/>
          <w:szCs w:val="28"/>
        </w:rPr>
      </w:pPr>
      <w:r w:rsidRPr="00BD1D20">
        <w:rPr>
          <w:rFonts w:ascii="Times New Roman" w:hAnsi="Times New Roman" w:cs="Times New Roman"/>
          <w:sz w:val="28"/>
          <w:szCs w:val="28"/>
        </w:rPr>
        <w:t>в пункте 3 Положения слова «не предусмотренные законодательством Российской Федерации» исключить;</w:t>
      </w:r>
    </w:p>
    <w:p w:rsidR="002147E4" w:rsidRPr="00BD1D20" w:rsidRDefault="002147E4" w:rsidP="008153CF">
      <w:pPr>
        <w:pStyle w:val="ConsPlusNormal"/>
        <w:numPr>
          <w:ilvl w:val="1"/>
          <w:numId w:val="4"/>
        </w:numPr>
        <w:tabs>
          <w:tab w:val="left" w:pos="284"/>
          <w:tab w:val="left" w:pos="1134"/>
        </w:tabs>
        <w:ind w:left="0" w:firstLine="567"/>
        <w:jc w:val="both"/>
        <w:rPr>
          <w:rFonts w:ascii="Times New Roman" w:hAnsi="Times New Roman" w:cs="Times New Roman"/>
          <w:sz w:val="28"/>
          <w:szCs w:val="28"/>
        </w:rPr>
      </w:pPr>
      <w:r w:rsidRPr="00BD1D20">
        <w:rPr>
          <w:rFonts w:ascii="Times New Roman" w:hAnsi="Times New Roman" w:cs="Times New Roman"/>
          <w:sz w:val="28"/>
          <w:szCs w:val="28"/>
        </w:rPr>
        <w:t>пункт</w:t>
      </w:r>
      <w:r w:rsidR="00BD1D20" w:rsidRPr="00BD1D20">
        <w:rPr>
          <w:rFonts w:ascii="Times New Roman" w:hAnsi="Times New Roman" w:cs="Times New Roman"/>
          <w:sz w:val="28"/>
          <w:szCs w:val="28"/>
        </w:rPr>
        <w:t> </w:t>
      </w:r>
      <w:r w:rsidRPr="00BD1D20">
        <w:rPr>
          <w:rFonts w:ascii="Times New Roman" w:hAnsi="Times New Roman" w:cs="Times New Roman"/>
          <w:sz w:val="28"/>
          <w:szCs w:val="28"/>
        </w:rPr>
        <w:t>3 Положения после слов «служебных (должностных) обязанностей» дополнить словами «,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147E4" w:rsidRPr="002147E4" w:rsidRDefault="002147E4" w:rsidP="008153CF">
      <w:pPr>
        <w:pStyle w:val="ConsPlusNormal"/>
        <w:numPr>
          <w:ilvl w:val="1"/>
          <w:numId w:val="4"/>
        </w:numPr>
        <w:tabs>
          <w:tab w:val="left" w:pos="284"/>
          <w:tab w:val="left" w:pos="1134"/>
        </w:tabs>
        <w:ind w:left="0" w:firstLine="567"/>
        <w:jc w:val="both"/>
        <w:rPr>
          <w:rFonts w:ascii="Times New Roman" w:hAnsi="Times New Roman" w:cs="Times New Roman"/>
          <w:sz w:val="28"/>
          <w:szCs w:val="28"/>
        </w:rPr>
      </w:pPr>
      <w:r w:rsidRPr="002147E4">
        <w:rPr>
          <w:rFonts w:ascii="Times New Roman" w:hAnsi="Times New Roman" w:cs="Times New Roman"/>
          <w:sz w:val="28"/>
          <w:szCs w:val="28"/>
        </w:rPr>
        <w:t>пункт</w:t>
      </w:r>
      <w:r w:rsidR="00BD1D20">
        <w:rPr>
          <w:rFonts w:ascii="Times New Roman" w:hAnsi="Times New Roman" w:cs="Times New Roman"/>
          <w:sz w:val="28"/>
          <w:szCs w:val="28"/>
        </w:rPr>
        <w:t> </w:t>
      </w:r>
      <w:r w:rsidRPr="002147E4">
        <w:rPr>
          <w:rFonts w:ascii="Times New Roman" w:hAnsi="Times New Roman" w:cs="Times New Roman"/>
          <w:sz w:val="28"/>
          <w:szCs w:val="28"/>
        </w:rPr>
        <w:t>12 Положения изложить в следующей редакции:</w:t>
      </w:r>
    </w:p>
    <w:p w:rsidR="002147E4" w:rsidRPr="002147E4" w:rsidRDefault="002147E4" w:rsidP="002147E4">
      <w:pPr>
        <w:pStyle w:val="ConsPlusNormal"/>
        <w:ind w:firstLine="567"/>
        <w:jc w:val="both"/>
        <w:rPr>
          <w:rFonts w:ascii="Times New Roman" w:hAnsi="Times New Roman" w:cs="Times New Roman"/>
          <w:sz w:val="28"/>
          <w:szCs w:val="28"/>
        </w:rPr>
      </w:pPr>
      <w:r w:rsidRPr="002147E4">
        <w:rPr>
          <w:rFonts w:ascii="Times New Roman" w:hAnsi="Times New Roman" w:cs="Times New Roman"/>
          <w:sz w:val="28"/>
          <w:szCs w:val="28"/>
        </w:rPr>
        <w:t>«12. Лицо, замещающее муниципальную должность, муниципальный служащий, сдавшие подарок, полученный ими в связи с протокольным мероприятием, со служебной командировкой или с другим официальным мероприятием, могут его выкупить в соответствии с настоящим Положением, направив на имя представителя нанимателя (работодателя) соответствующее заявление (приложение</w:t>
      </w:r>
      <w:r w:rsidR="00BD1D20">
        <w:rPr>
          <w:rFonts w:ascii="Times New Roman" w:hAnsi="Times New Roman" w:cs="Times New Roman"/>
          <w:sz w:val="28"/>
          <w:szCs w:val="28"/>
        </w:rPr>
        <w:t> </w:t>
      </w:r>
      <w:r w:rsidRPr="002147E4">
        <w:rPr>
          <w:rFonts w:ascii="Times New Roman" w:hAnsi="Times New Roman" w:cs="Times New Roman"/>
          <w:sz w:val="28"/>
          <w:szCs w:val="28"/>
        </w:rPr>
        <w:t>5 к настоящему Положению) не позднее двух месяцев со дня сдачи подарка»;</w:t>
      </w:r>
    </w:p>
    <w:p w:rsidR="002147E4" w:rsidRPr="002147E4" w:rsidRDefault="002147E4" w:rsidP="008153CF">
      <w:pPr>
        <w:pStyle w:val="ConsPlusNormal"/>
        <w:numPr>
          <w:ilvl w:val="1"/>
          <w:numId w:val="4"/>
        </w:numPr>
        <w:tabs>
          <w:tab w:val="left" w:pos="284"/>
          <w:tab w:val="left" w:pos="709"/>
          <w:tab w:val="left" w:pos="1134"/>
        </w:tabs>
        <w:ind w:left="0" w:firstLine="567"/>
        <w:jc w:val="both"/>
        <w:rPr>
          <w:rFonts w:ascii="Times New Roman" w:hAnsi="Times New Roman" w:cs="Times New Roman"/>
          <w:sz w:val="28"/>
          <w:szCs w:val="28"/>
        </w:rPr>
      </w:pPr>
      <w:r w:rsidRPr="002147E4">
        <w:rPr>
          <w:rFonts w:ascii="Times New Roman" w:hAnsi="Times New Roman" w:cs="Times New Roman"/>
          <w:sz w:val="28"/>
          <w:szCs w:val="28"/>
        </w:rPr>
        <w:t>Дополнить Положение пунктом</w:t>
      </w:r>
      <w:r w:rsidR="00BD1D20">
        <w:rPr>
          <w:rFonts w:ascii="Times New Roman" w:hAnsi="Times New Roman" w:cs="Times New Roman"/>
          <w:sz w:val="28"/>
          <w:szCs w:val="28"/>
        </w:rPr>
        <w:t> </w:t>
      </w:r>
      <w:r w:rsidRPr="002147E4">
        <w:rPr>
          <w:rFonts w:ascii="Times New Roman" w:hAnsi="Times New Roman" w:cs="Times New Roman"/>
          <w:sz w:val="28"/>
          <w:szCs w:val="28"/>
        </w:rPr>
        <w:t>13(1) следующего содержания:</w:t>
      </w:r>
    </w:p>
    <w:p w:rsidR="002147E4" w:rsidRPr="002147E4" w:rsidRDefault="002147E4" w:rsidP="002147E4">
      <w:pPr>
        <w:pStyle w:val="ConsPlusNormal"/>
        <w:ind w:firstLine="567"/>
        <w:jc w:val="both"/>
        <w:rPr>
          <w:rFonts w:ascii="Times New Roman" w:hAnsi="Times New Roman" w:cs="Times New Roman"/>
          <w:b/>
          <w:bCs/>
          <w:sz w:val="28"/>
          <w:szCs w:val="28"/>
        </w:rPr>
      </w:pPr>
      <w:r w:rsidRPr="002147E4">
        <w:rPr>
          <w:rFonts w:ascii="Times New Roman" w:hAnsi="Times New Roman" w:cs="Times New Roman"/>
          <w:sz w:val="28"/>
          <w:szCs w:val="28"/>
        </w:rPr>
        <w:t>«</w:t>
      </w:r>
      <w:r w:rsidRPr="002147E4">
        <w:rPr>
          <w:rFonts w:ascii="Times New Roman" w:hAnsi="Times New Roman" w:cs="Times New Roman"/>
          <w:bCs/>
          <w:sz w:val="28"/>
          <w:szCs w:val="28"/>
        </w:rPr>
        <w:t xml:space="preserve">13(1). 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r:id="rId9" w:history="1">
        <w:r w:rsidRPr="002147E4">
          <w:rPr>
            <w:rFonts w:ascii="Times New Roman" w:hAnsi="Times New Roman" w:cs="Times New Roman"/>
            <w:bCs/>
            <w:sz w:val="28"/>
            <w:szCs w:val="28"/>
          </w:rPr>
          <w:t>пункте</w:t>
        </w:r>
        <w:r w:rsidR="00BD1D20">
          <w:rPr>
            <w:rFonts w:ascii="Times New Roman" w:hAnsi="Times New Roman" w:cs="Times New Roman"/>
            <w:bCs/>
            <w:sz w:val="28"/>
            <w:szCs w:val="28"/>
          </w:rPr>
          <w:t> </w:t>
        </w:r>
        <w:r w:rsidRPr="002147E4">
          <w:rPr>
            <w:rFonts w:ascii="Times New Roman" w:hAnsi="Times New Roman" w:cs="Times New Roman"/>
            <w:bCs/>
            <w:sz w:val="28"/>
            <w:szCs w:val="28"/>
          </w:rPr>
          <w:t>12</w:t>
        </w:r>
      </w:hyperlink>
      <w:r w:rsidRPr="002147E4">
        <w:rPr>
          <w:rFonts w:ascii="Times New Roman" w:hAnsi="Times New Roman" w:cs="Times New Roman"/>
          <w:bCs/>
          <w:sz w:val="28"/>
          <w:szCs w:val="28"/>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147E4" w:rsidRPr="00BD1D20" w:rsidRDefault="002147E4" w:rsidP="008153CF">
      <w:pPr>
        <w:pStyle w:val="ConsPlusNormal"/>
        <w:numPr>
          <w:ilvl w:val="0"/>
          <w:numId w:val="4"/>
        </w:numPr>
        <w:tabs>
          <w:tab w:val="left" w:pos="284"/>
          <w:tab w:val="left" w:pos="851"/>
        </w:tabs>
        <w:ind w:left="0" w:firstLine="567"/>
        <w:jc w:val="both"/>
        <w:rPr>
          <w:rFonts w:ascii="Times New Roman" w:hAnsi="Times New Roman" w:cs="Times New Roman"/>
          <w:sz w:val="28"/>
          <w:szCs w:val="28"/>
        </w:rPr>
      </w:pPr>
      <w:r w:rsidRPr="00BD1D20">
        <w:rPr>
          <w:rFonts w:ascii="Times New Roman" w:hAnsi="Times New Roman" w:cs="Times New Roman"/>
          <w:sz w:val="28"/>
          <w:szCs w:val="28"/>
        </w:rPr>
        <w:t>Настоящее решение вступает в силу со дня принятия и подлежит размещению на официальном сайте района в информационно-телекоммуникационной сети «Интернет»</w:t>
      </w:r>
    </w:p>
    <w:p w:rsidR="007673EB" w:rsidRPr="007673EB" w:rsidRDefault="007673EB" w:rsidP="002147E4">
      <w:pPr>
        <w:ind w:firstLine="708"/>
        <w:jc w:val="both"/>
        <w:rPr>
          <w:sz w:val="28"/>
          <w:szCs w:val="28"/>
        </w:rPr>
      </w:pPr>
    </w:p>
    <w:p w:rsidR="007673EB" w:rsidRPr="007673EB" w:rsidRDefault="007673EB" w:rsidP="007673EB">
      <w:pPr>
        <w:ind w:firstLine="708"/>
        <w:jc w:val="both"/>
        <w:rPr>
          <w:sz w:val="28"/>
          <w:szCs w:val="28"/>
        </w:rPr>
      </w:pPr>
    </w:p>
    <w:p w:rsidR="007673EB" w:rsidRPr="007673EB" w:rsidRDefault="007673EB" w:rsidP="007673EB">
      <w:pPr>
        <w:ind w:firstLine="708"/>
        <w:jc w:val="both"/>
        <w:rPr>
          <w:sz w:val="28"/>
          <w:szCs w:val="28"/>
        </w:rPr>
      </w:pPr>
    </w:p>
    <w:p w:rsidR="00D7027E" w:rsidRPr="00D7027E" w:rsidRDefault="00D7027E" w:rsidP="00D7027E">
      <w:pPr>
        <w:jc w:val="both"/>
        <w:rPr>
          <w:sz w:val="28"/>
          <w:szCs w:val="28"/>
        </w:rPr>
      </w:pPr>
      <w:r w:rsidRPr="00D7027E">
        <w:rPr>
          <w:sz w:val="28"/>
          <w:szCs w:val="28"/>
        </w:rPr>
        <w:t xml:space="preserve">Глава района    </w:t>
      </w:r>
      <w:r w:rsidR="003171E7">
        <w:rPr>
          <w:sz w:val="28"/>
          <w:szCs w:val="28"/>
        </w:rPr>
        <w:t xml:space="preserve">                            </w:t>
      </w:r>
      <w:r w:rsidRPr="00D7027E">
        <w:rPr>
          <w:sz w:val="28"/>
          <w:szCs w:val="28"/>
        </w:rPr>
        <w:t xml:space="preserve">                                                       Л.Н. Дьякова</w:t>
      </w:r>
    </w:p>
    <w:sectPr w:rsidR="00D7027E" w:rsidRPr="00D7027E" w:rsidSect="00DA2DE6">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8A" w:rsidRDefault="0045238A" w:rsidP="006B1A05">
      <w:r>
        <w:separator/>
      </w:r>
    </w:p>
  </w:endnote>
  <w:endnote w:type="continuationSeparator" w:id="0">
    <w:p w:rsidR="0045238A" w:rsidRDefault="0045238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8A" w:rsidRDefault="0045238A" w:rsidP="006B1A05">
      <w:r>
        <w:separator/>
      </w:r>
    </w:p>
  </w:footnote>
  <w:footnote w:type="continuationSeparator" w:id="0">
    <w:p w:rsidR="0045238A" w:rsidRDefault="0045238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DE3C7F">
        <w:pPr>
          <w:pStyle w:val="a8"/>
          <w:jc w:val="center"/>
        </w:pPr>
        <w:fldSimple w:instr=" PAGE   \* MERGEFORMAT ">
          <w:r w:rsidR="003D2173">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4"/>
  </w:num>
  <w:num w:numId="3">
    <w:abstractNumId w:val="6"/>
  </w:num>
  <w:num w:numId="4">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49A81A7246E6207881541B77F9734BAC0C61DA474FFF2B8EB2616A326851C431C3ACFA61789329P4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EF2F-9ABB-41CC-83D6-93479EDC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2016-04-28T12:40:00Z</cp:lastPrinted>
  <dcterms:created xsi:type="dcterms:W3CDTF">2016-04-28T09:03:00Z</dcterms:created>
  <dcterms:modified xsi:type="dcterms:W3CDTF">2016-04-28T12:51:00Z</dcterms:modified>
</cp:coreProperties>
</file>