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6" w:rsidRPr="00E22EBE" w:rsidRDefault="001F4CA8" w:rsidP="007169A6">
      <w:pPr>
        <w:rPr>
          <w:b/>
        </w:rPr>
      </w:pPr>
      <w:r>
        <w:rPr>
          <w:b/>
        </w:rPr>
        <w:t>02.09</w:t>
      </w:r>
      <w:r w:rsidR="00977B1E">
        <w:rPr>
          <w:b/>
        </w:rPr>
        <w:t>.2019</w:t>
      </w:r>
    </w:p>
    <w:p w:rsidR="00977B1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Заключение по результатам проверки отчета об исполнении районного бюджета </w:t>
      </w:r>
    </w:p>
    <w:p w:rsidR="007169A6" w:rsidRPr="00E22EB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 </w:t>
      </w:r>
      <w:r w:rsidRPr="00E22EBE">
        <w:rPr>
          <w:b/>
          <w:u w:val="single"/>
          <w:lang w:val="en-US"/>
        </w:rPr>
        <w:t>I</w:t>
      </w:r>
      <w:r w:rsidR="00977B1E">
        <w:rPr>
          <w:b/>
          <w:u w:val="single"/>
        </w:rPr>
        <w:t xml:space="preserve">  </w:t>
      </w:r>
      <w:r w:rsidR="001F4CA8">
        <w:rPr>
          <w:b/>
          <w:u w:val="single"/>
        </w:rPr>
        <w:t>полугодие</w:t>
      </w:r>
      <w:r w:rsidR="00977B1E">
        <w:rPr>
          <w:b/>
          <w:u w:val="single"/>
        </w:rPr>
        <w:t xml:space="preserve"> 2019</w:t>
      </w:r>
      <w:r w:rsidRPr="00E22EBE">
        <w:rPr>
          <w:b/>
          <w:u w:val="single"/>
        </w:rPr>
        <w:t xml:space="preserve"> года</w:t>
      </w:r>
    </w:p>
    <w:p w:rsidR="007169A6" w:rsidRPr="00127009" w:rsidRDefault="007169A6" w:rsidP="007169A6">
      <w:pPr>
        <w:rPr>
          <w:sz w:val="28"/>
          <w:szCs w:val="28"/>
          <w:highlight w:val="yellow"/>
        </w:rPr>
      </w:pP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комиссии на отчет об исполнении районного бюджета за </w:t>
      </w:r>
      <w:r w:rsidRPr="00CB5E74">
        <w:rPr>
          <w:sz w:val="28"/>
          <w:szCs w:val="28"/>
          <w:lang w:val="en-US"/>
        </w:rPr>
        <w:t>I</w:t>
      </w:r>
      <w:r w:rsidR="00977B1E">
        <w:rPr>
          <w:sz w:val="28"/>
          <w:szCs w:val="28"/>
        </w:rPr>
        <w:t xml:space="preserve"> </w:t>
      </w:r>
      <w:r w:rsidR="001F4CA8">
        <w:rPr>
          <w:sz w:val="28"/>
          <w:szCs w:val="28"/>
        </w:rPr>
        <w:t>полугодие</w:t>
      </w:r>
      <w:r w:rsidR="00977B1E">
        <w:rPr>
          <w:sz w:val="28"/>
          <w:szCs w:val="28"/>
        </w:rPr>
        <w:t xml:space="preserve"> 2019</w:t>
      </w:r>
      <w:r w:rsidRPr="00CB5E74">
        <w:rPr>
          <w:sz w:val="28"/>
          <w:szCs w:val="28"/>
        </w:rPr>
        <w:t xml:space="preserve"> года подготовлено в соответствии с решением Муниципального Собрания района от 08.12.2011 № 208 «О контрольно-ревизионной комиссии Муниципального Собрания Кичменгско-Городецкого муниципального района», планом работы контрольно-ревизионной коми</w:t>
      </w:r>
      <w:r w:rsidR="00977B1E">
        <w:rPr>
          <w:sz w:val="28"/>
          <w:szCs w:val="28"/>
        </w:rPr>
        <w:t>ссии на 2019</w:t>
      </w:r>
      <w:r w:rsidRPr="00CB5E74">
        <w:rPr>
          <w:sz w:val="28"/>
          <w:szCs w:val="28"/>
        </w:rPr>
        <w:t xml:space="preserve"> год.</w:t>
      </w:r>
    </w:p>
    <w:p w:rsidR="004F614F" w:rsidRDefault="004F614F" w:rsidP="004F614F">
      <w:pPr>
        <w:ind w:firstLine="567"/>
        <w:jc w:val="both"/>
        <w:rPr>
          <w:sz w:val="28"/>
          <w:szCs w:val="28"/>
        </w:rPr>
      </w:pPr>
      <w:r w:rsidRPr="00DE7195">
        <w:rPr>
          <w:sz w:val="28"/>
          <w:szCs w:val="28"/>
        </w:rPr>
        <w:t xml:space="preserve">При подготовке заключения использованы отчетность и информационные материалы, представленные управлением финансов </w:t>
      </w:r>
      <w:r>
        <w:rPr>
          <w:sz w:val="28"/>
          <w:szCs w:val="28"/>
        </w:rPr>
        <w:t xml:space="preserve">администрации </w:t>
      </w:r>
      <w:r w:rsidRPr="00DE7195">
        <w:rPr>
          <w:sz w:val="28"/>
          <w:szCs w:val="28"/>
        </w:rPr>
        <w:t>района.</w:t>
      </w:r>
    </w:p>
    <w:p w:rsidR="001F4CA8" w:rsidRPr="00E8379C" w:rsidRDefault="001F4CA8" w:rsidP="001F4C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2C83">
        <w:rPr>
          <w:sz w:val="28"/>
          <w:szCs w:val="28"/>
        </w:rPr>
        <w:t xml:space="preserve">Отчет подготовлен в рамках полномочий администрации </w:t>
      </w:r>
      <w:r>
        <w:rPr>
          <w:sz w:val="28"/>
          <w:szCs w:val="28"/>
        </w:rPr>
        <w:t>Кичменгско-Городецкого муниципального района</w:t>
      </w:r>
      <w:r w:rsidRPr="008A2C83">
        <w:rPr>
          <w:sz w:val="28"/>
          <w:szCs w:val="28"/>
        </w:rPr>
        <w:t>.</w:t>
      </w:r>
    </w:p>
    <w:p w:rsidR="001F4CA8" w:rsidRPr="0065266E" w:rsidRDefault="001F4CA8" w:rsidP="001F4C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I полугодие 2019 года</w:t>
      </w:r>
      <w:r w:rsidRPr="0065266E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районный бюджет</w:t>
      </w:r>
      <w:r w:rsidRPr="0065266E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о доходов</w:t>
      </w:r>
      <w:r w:rsidRPr="0065266E">
        <w:rPr>
          <w:sz w:val="28"/>
          <w:szCs w:val="28"/>
        </w:rPr>
        <w:t xml:space="preserve"> в объеме</w:t>
      </w:r>
      <w:r>
        <w:rPr>
          <w:sz w:val="28"/>
          <w:szCs w:val="28"/>
        </w:rPr>
        <w:t xml:space="preserve"> 273 975,0</w:t>
      </w:r>
      <w:r w:rsidRPr="0065266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34,8</w:t>
      </w:r>
      <w:r w:rsidRPr="0065266E">
        <w:rPr>
          <w:sz w:val="28"/>
          <w:szCs w:val="28"/>
        </w:rPr>
        <w:t>% от планового показателя</w:t>
      </w:r>
      <w:r>
        <w:rPr>
          <w:sz w:val="28"/>
          <w:szCs w:val="28"/>
        </w:rPr>
        <w:t xml:space="preserve"> (менее 50,0%)</w:t>
      </w:r>
      <w:r w:rsidRPr="0065266E">
        <w:rPr>
          <w:sz w:val="28"/>
          <w:szCs w:val="28"/>
        </w:rPr>
        <w:t>, в том числе:</w:t>
      </w:r>
    </w:p>
    <w:p w:rsidR="001F4CA8" w:rsidRPr="00B4435F" w:rsidRDefault="001F4CA8" w:rsidP="001F4CA8">
      <w:pPr>
        <w:shd w:val="clear" w:color="auto" w:fill="FFFFFF"/>
        <w:ind w:firstLine="567"/>
        <w:jc w:val="both"/>
        <w:rPr>
          <w:sz w:val="28"/>
          <w:szCs w:val="28"/>
        </w:rPr>
      </w:pPr>
      <w:r w:rsidRPr="00B4435F">
        <w:rPr>
          <w:sz w:val="28"/>
          <w:szCs w:val="28"/>
        </w:rPr>
        <w:t xml:space="preserve">- по группе «Налоговые и неналоговые доходы» </w:t>
      </w:r>
      <w:r>
        <w:rPr>
          <w:sz w:val="28"/>
          <w:szCs w:val="28"/>
        </w:rPr>
        <w:t>88 963,8</w:t>
      </w:r>
      <w:r w:rsidRPr="00B4435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49,4%</w:t>
      </w:r>
      <w:r w:rsidRPr="00B4435F">
        <w:rPr>
          <w:sz w:val="28"/>
          <w:szCs w:val="28"/>
        </w:rPr>
        <w:t>;</w:t>
      </w:r>
    </w:p>
    <w:p w:rsidR="001F4CA8" w:rsidRDefault="001F4CA8" w:rsidP="001F4CA8">
      <w:pPr>
        <w:shd w:val="clear" w:color="auto" w:fill="FFFFFF"/>
        <w:ind w:firstLine="567"/>
        <w:jc w:val="both"/>
        <w:rPr>
          <w:sz w:val="28"/>
          <w:szCs w:val="28"/>
        </w:rPr>
      </w:pPr>
      <w:r w:rsidRPr="00B4435F">
        <w:rPr>
          <w:sz w:val="28"/>
          <w:szCs w:val="28"/>
        </w:rPr>
        <w:t xml:space="preserve">- по группе «Безвозмездные поступления» </w:t>
      </w:r>
      <w:r>
        <w:rPr>
          <w:sz w:val="28"/>
          <w:szCs w:val="28"/>
        </w:rPr>
        <w:t>185 011,3</w:t>
      </w:r>
      <w:r w:rsidRPr="00B4435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30,45</w:t>
      </w:r>
      <w:r w:rsidRPr="00B4435F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(менее 50,0%) </w:t>
      </w:r>
      <w:r w:rsidRPr="00B4435F">
        <w:rPr>
          <w:sz w:val="28"/>
          <w:szCs w:val="28"/>
        </w:rPr>
        <w:t xml:space="preserve">от запланированных годовых </w:t>
      </w:r>
      <w:r>
        <w:rPr>
          <w:sz w:val="28"/>
          <w:szCs w:val="28"/>
        </w:rPr>
        <w:t xml:space="preserve">бюджетных </w:t>
      </w:r>
      <w:r w:rsidRPr="00B4435F">
        <w:rPr>
          <w:sz w:val="28"/>
          <w:szCs w:val="28"/>
        </w:rPr>
        <w:t>назначений.</w:t>
      </w:r>
    </w:p>
    <w:p w:rsidR="001F4CA8" w:rsidRPr="00B74ADB" w:rsidRDefault="001F4CA8" w:rsidP="001F4CA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4ADB">
        <w:rPr>
          <w:color w:val="000000"/>
          <w:spacing w:val="-1"/>
          <w:sz w:val="28"/>
          <w:szCs w:val="28"/>
        </w:rPr>
        <w:t xml:space="preserve">Исполнение доходной части </w:t>
      </w:r>
      <w:r>
        <w:rPr>
          <w:color w:val="000000"/>
          <w:spacing w:val="-1"/>
          <w:sz w:val="28"/>
          <w:szCs w:val="28"/>
        </w:rPr>
        <w:t>районного бюджета</w:t>
      </w:r>
      <w:r w:rsidRPr="00B74ADB">
        <w:rPr>
          <w:color w:val="000000"/>
          <w:spacing w:val="-1"/>
          <w:sz w:val="28"/>
          <w:szCs w:val="28"/>
        </w:rPr>
        <w:t xml:space="preserve"> обеспечено: на</w:t>
      </w:r>
      <w:r>
        <w:rPr>
          <w:color w:val="000000"/>
          <w:spacing w:val="-1"/>
          <w:sz w:val="28"/>
          <w:szCs w:val="28"/>
        </w:rPr>
        <w:t xml:space="preserve"> 32</w:t>
      </w:r>
      <w:r w:rsidRPr="00B74ADB">
        <w:rPr>
          <w:color w:val="000000"/>
          <w:spacing w:val="-1"/>
          <w:sz w:val="28"/>
          <w:szCs w:val="28"/>
        </w:rPr>
        <w:t xml:space="preserve">,5% собственными доходами и на </w:t>
      </w:r>
      <w:r>
        <w:rPr>
          <w:color w:val="000000"/>
          <w:spacing w:val="-1"/>
          <w:sz w:val="28"/>
          <w:szCs w:val="28"/>
        </w:rPr>
        <w:t>67,5</w:t>
      </w:r>
      <w:r w:rsidRPr="00B74ADB">
        <w:rPr>
          <w:color w:val="000000"/>
          <w:spacing w:val="-1"/>
          <w:sz w:val="28"/>
          <w:szCs w:val="28"/>
        </w:rPr>
        <w:t>% -</w:t>
      </w:r>
      <w:r w:rsidRPr="00B74ADB">
        <w:rPr>
          <w:color w:val="000000"/>
          <w:sz w:val="28"/>
          <w:szCs w:val="28"/>
        </w:rPr>
        <w:t xml:space="preserve"> </w:t>
      </w:r>
      <w:r w:rsidRPr="00B74ADB">
        <w:rPr>
          <w:color w:val="000000"/>
          <w:spacing w:val="-1"/>
          <w:sz w:val="28"/>
          <w:szCs w:val="28"/>
        </w:rPr>
        <w:t xml:space="preserve">безвозмездными поступлениями. </w:t>
      </w:r>
      <w:r w:rsidRPr="00B74ADB">
        <w:rPr>
          <w:color w:val="000000"/>
          <w:sz w:val="28"/>
          <w:szCs w:val="28"/>
        </w:rPr>
        <w:t xml:space="preserve">Налоговых и неналоговых доходов за </w:t>
      </w:r>
      <w:r w:rsidRPr="00B74ADB">
        <w:rPr>
          <w:sz w:val="28"/>
          <w:szCs w:val="28"/>
          <w:lang w:val="en-US"/>
        </w:rPr>
        <w:t>I</w:t>
      </w:r>
      <w:r w:rsidRPr="00B74ADB">
        <w:rPr>
          <w:color w:val="000000"/>
          <w:sz w:val="28"/>
          <w:szCs w:val="28"/>
        </w:rPr>
        <w:t xml:space="preserve"> полугодие 2019 года поступило </w:t>
      </w:r>
      <w:r>
        <w:rPr>
          <w:sz w:val="28"/>
          <w:szCs w:val="28"/>
        </w:rPr>
        <w:t>88 963,8</w:t>
      </w:r>
      <w:r w:rsidRPr="00B74ADB">
        <w:rPr>
          <w:sz w:val="28"/>
          <w:szCs w:val="28"/>
        </w:rPr>
        <w:t xml:space="preserve"> </w:t>
      </w:r>
      <w:r w:rsidRPr="00B74ADB">
        <w:rPr>
          <w:color w:val="000000"/>
          <w:sz w:val="28"/>
          <w:szCs w:val="28"/>
        </w:rPr>
        <w:t xml:space="preserve">тыс. руб. или </w:t>
      </w:r>
      <w:r>
        <w:rPr>
          <w:color w:val="000000"/>
          <w:sz w:val="28"/>
          <w:szCs w:val="28"/>
        </w:rPr>
        <w:t>49,4</w:t>
      </w:r>
      <w:r w:rsidRPr="00B74ADB">
        <w:rPr>
          <w:color w:val="000000"/>
          <w:sz w:val="28"/>
          <w:szCs w:val="28"/>
        </w:rPr>
        <w:t xml:space="preserve">% от годовых назначений. </w:t>
      </w:r>
    </w:p>
    <w:p w:rsidR="001F4CA8" w:rsidRPr="00A638AE" w:rsidRDefault="001F4CA8" w:rsidP="001F4CA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B74ADB">
        <w:rPr>
          <w:color w:val="000000"/>
          <w:sz w:val="28"/>
          <w:szCs w:val="28"/>
        </w:rPr>
        <w:t xml:space="preserve">В доходах </w:t>
      </w:r>
      <w:r>
        <w:rPr>
          <w:color w:val="000000"/>
          <w:sz w:val="28"/>
          <w:szCs w:val="28"/>
        </w:rPr>
        <w:t xml:space="preserve">районного </w:t>
      </w:r>
      <w:r w:rsidRPr="00B74ADB">
        <w:rPr>
          <w:color w:val="000000"/>
          <w:sz w:val="28"/>
          <w:szCs w:val="28"/>
        </w:rPr>
        <w:t xml:space="preserve">бюджета по итогам </w:t>
      </w:r>
      <w:r w:rsidRPr="00B74ADB">
        <w:rPr>
          <w:sz w:val="28"/>
          <w:szCs w:val="28"/>
          <w:lang w:val="en-US"/>
        </w:rPr>
        <w:t>I</w:t>
      </w:r>
      <w:r w:rsidRPr="00B74ADB">
        <w:rPr>
          <w:color w:val="000000"/>
          <w:sz w:val="28"/>
          <w:szCs w:val="28"/>
        </w:rPr>
        <w:t xml:space="preserve"> полугодия 2019 года объем финансовой безвозмездной помощи других бюджетов значительно превышает объем поступлений собственных доходов. </w:t>
      </w:r>
    </w:p>
    <w:p w:rsidR="001F4CA8" w:rsidRDefault="001F4CA8" w:rsidP="001F4C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66E">
        <w:rPr>
          <w:sz w:val="28"/>
          <w:szCs w:val="28"/>
        </w:rPr>
        <w:t>Кассовые</w:t>
      </w:r>
      <w:r>
        <w:rPr>
          <w:sz w:val="28"/>
          <w:szCs w:val="28"/>
        </w:rPr>
        <w:t xml:space="preserve"> </w:t>
      </w:r>
      <w:r w:rsidRPr="0065266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районного </w:t>
      </w:r>
      <w:r w:rsidRPr="0065266E">
        <w:rPr>
          <w:sz w:val="28"/>
          <w:szCs w:val="28"/>
        </w:rPr>
        <w:t xml:space="preserve">бюджета составили </w:t>
      </w:r>
      <w:r>
        <w:rPr>
          <w:sz w:val="28"/>
          <w:szCs w:val="28"/>
        </w:rPr>
        <w:t>273 477,8</w:t>
      </w:r>
      <w:r w:rsidRPr="006526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5266E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34,8</w:t>
      </w:r>
      <w:r w:rsidRPr="0065266E">
        <w:rPr>
          <w:sz w:val="28"/>
          <w:szCs w:val="28"/>
        </w:rPr>
        <w:t xml:space="preserve">% от годовых </w:t>
      </w:r>
      <w:r>
        <w:rPr>
          <w:sz w:val="28"/>
          <w:szCs w:val="28"/>
        </w:rPr>
        <w:t xml:space="preserve">бюджетных </w:t>
      </w:r>
      <w:r w:rsidRPr="0065266E">
        <w:rPr>
          <w:sz w:val="28"/>
          <w:szCs w:val="28"/>
        </w:rPr>
        <w:t>назначений.</w:t>
      </w:r>
    </w:p>
    <w:p w:rsidR="001F4CA8" w:rsidRDefault="001F4CA8" w:rsidP="001F4C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9C8">
        <w:rPr>
          <w:sz w:val="28"/>
          <w:szCs w:val="28"/>
        </w:rPr>
        <w:t xml:space="preserve">В отчетном периоде доходы </w:t>
      </w:r>
      <w:r>
        <w:rPr>
          <w:sz w:val="28"/>
          <w:szCs w:val="28"/>
        </w:rPr>
        <w:t xml:space="preserve">районного </w:t>
      </w:r>
      <w:r w:rsidRPr="003E29C8">
        <w:rPr>
          <w:sz w:val="28"/>
          <w:szCs w:val="28"/>
        </w:rPr>
        <w:t>бюджета превысили расходы</w:t>
      </w:r>
      <w:r>
        <w:rPr>
          <w:sz w:val="28"/>
          <w:szCs w:val="28"/>
        </w:rPr>
        <w:t>. Р</w:t>
      </w:r>
      <w:r w:rsidRPr="00A638AE">
        <w:rPr>
          <w:sz w:val="28"/>
          <w:szCs w:val="28"/>
        </w:rPr>
        <w:t xml:space="preserve">езультатом исполнения </w:t>
      </w:r>
      <w:r>
        <w:rPr>
          <w:sz w:val="28"/>
          <w:szCs w:val="28"/>
        </w:rPr>
        <w:t xml:space="preserve">местного </w:t>
      </w:r>
      <w:r w:rsidRPr="00A638AE">
        <w:rPr>
          <w:sz w:val="28"/>
          <w:szCs w:val="28"/>
        </w:rPr>
        <w:t xml:space="preserve">бюджета за отчетный период является </w:t>
      </w:r>
      <w:proofErr w:type="spellStart"/>
      <w:r w:rsidRPr="00A638AE">
        <w:rPr>
          <w:sz w:val="28"/>
          <w:szCs w:val="28"/>
        </w:rPr>
        <w:t>профицит</w:t>
      </w:r>
      <w:proofErr w:type="spellEnd"/>
      <w:r w:rsidRPr="00A638AE">
        <w:rPr>
          <w:sz w:val="28"/>
          <w:szCs w:val="28"/>
        </w:rPr>
        <w:t xml:space="preserve"> в объеме</w:t>
      </w:r>
      <w:r>
        <w:rPr>
          <w:sz w:val="28"/>
          <w:szCs w:val="28"/>
        </w:rPr>
        <w:t xml:space="preserve"> 497,25</w:t>
      </w:r>
      <w:r w:rsidRPr="003E29C8">
        <w:rPr>
          <w:sz w:val="28"/>
          <w:szCs w:val="28"/>
        </w:rPr>
        <w:t xml:space="preserve"> тыс. рублей.</w:t>
      </w:r>
    </w:p>
    <w:p w:rsidR="001F4CA8" w:rsidRPr="003C44FF" w:rsidRDefault="001F4CA8" w:rsidP="001F4CA8">
      <w:pPr>
        <w:ind w:firstLine="567"/>
        <w:jc w:val="both"/>
        <w:rPr>
          <w:sz w:val="28"/>
          <w:szCs w:val="28"/>
        </w:rPr>
      </w:pPr>
      <w:r w:rsidRPr="00065247">
        <w:rPr>
          <w:sz w:val="28"/>
          <w:szCs w:val="28"/>
        </w:rPr>
        <w:t>В структуре расходов районного бюджета наибольший удельный вес составили расходы по разделам:</w:t>
      </w:r>
      <w:r>
        <w:rPr>
          <w:sz w:val="28"/>
          <w:szCs w:val="28"/>
        </w:rPr>
        <w:t xml:space="preserve"> </w:t>
      </w:r>
      <w:r w:rsidRPr="003C44FF">
        <w:rPr>
          <w:sz w:val="28"/>
          <w:szCs w:val="28"/>
        </w:rPr>
        <w:t>«Образование» 64,8% (177 117,5 тыс. рублей);</w:t>
      </w:r>
      <w:r>
        <w:rPr>
          <w:sz w:val="28"/>
          <w:szCs w:val="28"/>
        </w:rPr>
        <w:t xml:space="preserve"> </w:t>
      </w:r>
      <w:r w:rsidRPr="003C44FF">
        <w:rPr>
          <w:sz w:val="28"/>
          <w:szCs w:val="28"/>
        </w:rPr>
        <w:t>«Общегосударственные вопросы» 9,7% (26 469,2 тыс. рублей);</w:t>
      </w:r>
    </w:p>
    <w:p w:rsidR="001F4CA8" w:rsidRPr="003C44FF" w:rsidRDefault="001F4CA8" w:rsidP="004F614F">
      <w:pPr>
        <w:jc w:val="both"/>
        <w:rPr>
          <w:sz w:val="28"/>
          <w:szCs w:val="28"/>
        </w:rPr>
      </w:pPr>
      <w:r w:rsidRPr="003C44FF">
        <w:rPr>
          <w:sz w:val="28"/>
          <w:szCs w:val="28"/>
        </w:rPr>
        <w:t>«Культура, кинематография» 7,1% (19 461,7 тыс. рублей);</w:t>
      </w:r>
      <w:r w:rsidR="004F614F">
        <w:rPr>
          <w:sz w:val="28"/>
          <w:szCs w:val="28"/>
        </w:rPr>
        <w:t xml:space="preserve"> </w:t>
      </w:r>
      <w:r w:rsidRPr="003C44FF">
        <w:rPr>
          <w:sz w:val="28"/>
          <w:szCs w:val="28"/>
        </w:rPr>
        <w:t>«Межбюджетные трансферты общего характера бюджетам бюджетной системы Российской Федерации» 6,6% (18 093,9 тыс. рублей);</w:t>
      </w:r>
      <w:r w:rsidR="004F614F">
        <w:rPr>
          <w:sz w:val="28"/>
          <w:szCs w:val="28"/>
        </w:rPr>
        <w:t xml:space="preserve"> </w:t>
      </w:r>
      <w:r w:rsidRPr="003C44FF">
        <w:rPr>
          <w:sz w:val="28"/>
          <w:szCs w:val="28"/>
        </w:rPr>
        <w:t>«Социальная полит</w:t>
      </w:r>
      <w:r w:rsidR="004F614F">
        <w:rPr>
          <w:sz w:val="28"/>
          <w:szCs w:val="28"/>
        </w:rPr>
        <w:t>ика» 4,8% (13 071,3 тыс. рублей)</w:t>
      </w:r>
      <w:r w:rsidRPr="003C44FF">
        <w:rPr>
          <w:sz w:val="28"/>
          <w:szCs w:val="28"/>
        </w:rPr>
        <w:t>.</w:t>
      </w:r>
    </w:p>
    <w:p w:rsidR="001F4CA8" w:rsidRDefault="001F4CA8" w:rsidP="001F4CA8">
      <w:pPr>
        <w:ind w:firstLine="567"/>
        <w:jc w:val="both"/>
        <w:rPr>
          <w:sz w:val="28"/>
          <w:szCs w:val="28"/>
        </w:rPr>
      </w:pPr>
      <w:r w:rsidRPr="003C44FF">
        <w:rPr>
          <w:sz w:val="28"/>
          <w:szCs w:val="28"/>
        </w:rPr>
        <w:t xml:space="preserve">Ниже планово-нормативного показателя </w:t>
      </w:r>
      <w:r w:rsidR="004F614F">
        <w:rPr>
          <w:sz w:val="28"/>
          <w:szCs w:val="28"/>
        </w:rPr>
        <w:t>сложилось</w:t>
      </w:r>
      <w:r w:rsidRPr="003C44FF">
        <w:rPr>
          <w:sz w:val="28"/>
          <w:szCs w:val="28"/>
        </w:rPr>
        <w:t xml:space="preserve"> исполнение к годовым бюджетным назначениям по разделам классификации расходов: </w:t>
      </w:r>
      <w:r w:rsidR="004F614F">
        <w:rPr>
          <w:sz w:val="28"/>
          <w:szCs w:val="28"/>
        </w:rPr>
        <w:t>«Национальная экономика» (</w:t>
      </w:r>
      <w:r w:rsidRPr="003C44FF">
        <w:rPr>
          <w:sz w:val="28"/>
          <w:szCs w:val="28"/>
        </w:rPr>
        <w:t>25,9%</w:t>
      </w:r>
      <w:r w:rsidR="004F614F">
        <w:rPr>
          <w:sz w:val="28"/>
          <w:szCs w:val="28"/>
        </w:rPr>
        <w:t>)</w:t>
      </w:r>
      <w:r w:rsidRPr="003C44FF">
        <w:rPr>
          <w:sz w:val="28"/>
          <w:szCs w:val="28"/>
        </w:rPr>
        <w:t>, «Национальная безопасность и правоо</w:t>
      </w:r>
      <w:r w:rsidR="004F614F">
        <w:rPr>
          <w:sz w:val="28"/>
          <w:szCs w:val="28"/>
        </w:rPr>
        <w:t>хранительная деятельность» (</w:t>
      </w:r>
      <w:r w:rsidRPr="003C44FF">
        <w:rPr>
          <w:sz w:val="28"/>
          <w:szCs w:val="28"/>
        </w:rPr>
        <w:t>6,6%</w:t>
      </w:r>
      <w:r w:rsidR="004F614F">
        <w:rPr>
          <w:sz w:val="28"/>
          <w:szCs w:val="28"/>
        </w:rPr>
        <w:t>)</w:t>
      </w:r>
      <w:r w:rsidRPr="003C44FF">
        <w:rPr>
          <w:sz w:val="28"/>
          <w:szCs w:val="28"/>
        </w:rPr>
        <w:t xml:space="preserve">; «Физическая культура и спорт» </w:t>
      </w:r>
      <w:r w:rsidR="004F614F">
        <w:rPr>
          <w:sz w:val="28"/>
          <w:szCs w:val="28"/>
        </w:rPr>
        <w:lastRenderedPageBreak/>
        <w:t>(</w:t>
      </w:r>
      <w:r w:rsidRPr="003C44FF">
        <w:rPr>
          <w:sz w:val="28"/>
          <w:szCs w:val="28"/>
        </w:rPr>
        <w:t>3,0%</w:t>
      </w:r>
      <w:r w:rsidR="004F614F">
        <w:rPr>
          <w:sz w:val="28"/>
          <w:szCs w:val="28"/>
        </w:rPr>
        <w:t>)</w:t>
      </w:r>
      <w:r w:rsidRPr="003C44FF">
        <w:rPr>
          <w:sz w:val="28"/>
          <w:szCs w:val="28"/>
        </w:rPr>
        <w:t>, «Жи</w:t>
      </w:r>
      <w:r w:rsidR="004F614F">
        <w:rPr>
          <w:sz w:val="28"/>
          <w:szCs w:val="28"/>
        </w:rPr>
        <w:t>лищно-коммунальное хозяйство» (</w:t>
      </w:r>
      <w:r w:rsidRPr="003C44FF">
        <w:rPr>
          <w:sz w:val="28"/>
          <w:szCs w:val="28"/>
        </w:rPr>
        <w:t>2,9%</w:t>
      </w:r>
      <w:r w:rsidR="004F614F">
        <w:rPr>
          <w:sz w:val="28"/>
          <w:szCs w:val="28"/>
        </w:rPr>
        <w:t>)</w:t>
      </w:r>
      <w:r w:rsidRPr="003C44FF">
        <w:rPr>
          <w:sz w:val="28"/>
          <w:szCs w:val="28"/>
        </w:rPr>
        <w:t xml:space="preserve">; </w:t>
      </w:r>
      <w:r w:rsidR="004F614F">
        <w:rPr>
          <w:sz w:val="28"/>
          <w:szCs w:val="28"/>
        </w:rPr>
        <w:t>«Охрана окружающей среды» (</w:t>
      </w:r>
      <w:r w:rsidRPr="003C44FF">
        <w:rPr>
          <w:sz w:val="28"/>
          <w:szCs w:val="28"/>
        </w:rPr>
        <w:t>0,02%</w:t>
      </w:r>
      <w:r w:rsidR="004F614F">
        <w:rPr>
          <w:sz w:val="28"/>
          <w:szCs w:val="28"/>
        </w:rPr>
        <w:t>)</w:t>
      </w:r>
      <w:r w:rsidRPr="003C44FF">
        <w:rPr>
          <w:sz w:val="28"/>
          <w:szCs w:val="28"/>
        </w:rPr>
        <w:t>.</w:t>
      </w:r>
      <w:r w:rsidR="004F614F">
        <w:rPr>
          <w:sz w:val="28"/>
          <w:szCs w:val="28"/>
        </w:rPr>
        <w:t xml:space="preserve"> </w:t>
      </w:r>
      <w:r w:rsidRPr="003C44FF">
        <w:rPr>
          <w:sz w:val="28"/>
          <w:szCs w:val="28"/>
        </w:rPr>
        <w:t>Не производилось финансирование расходов по разделу классификации расходов «Здравоохранение».</w:t>
      </w:r>
    </w:p>
    <w:p w:rsidR="001F4CA8" w:rsidRDefault="001F4CA8" w:rsidP="001F4CA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Предложено:</w:t>
      </w:r>
    </w:p>
    <w:p w:rsidR="001F4CA8" w:rsidRPr="002375D8" w:rsidRDefault="008B4348" w:rsidP="008B43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4F614F">
        <w:rPr>
          <w:sz w:val="28"/>
          <w:szCs w:val="28"/>
        </w:rPr>
        <w:t>п</w:t>
      </w:r>
      <w:r w:rsidR="001F4CA8" w:rsidRPr="002375D8">
        <w:rPr>
          <w:sz w:val="28"/>
          <w:szCs w:val="28"/>
        </w:rPr>
        <w:t xml:space="preserve">родолжать работу по равномерному, соразмерно поступающим доходам, исполнению расходов </w:t>
      </w:r>
      <w:r w:rsidR="001F4CA8">
        <w:rPr>
          <w:sz w:val="28"/>
          <w:szCs w:val="28"/>
        </w:rPr>
        <w:t xml:space="preserve">районного </w:t>
      </w:r>
      <w:r w:rsidR="001F4CA8" w:rsidRPr="002375D8">
        <w:rPr>
          <w:sz w:val="28"/>
          <w:szCs w:val="28"/>
        </w:rPr>
        <w:t>бюджета в те</w:t>
      </w:r>
      <w:r w:rsidR="004F614F">
        <w:rPr>
          <w:sz w:val="28"/>
          <w:szCs w:val="28"/>
        </w:rPr>
        <w:t>чение текущего финансового года;</w:t>
      </w:r>
    </w:p>
    <w:p w:rsidR="001F4CA8" w:rsidRDefault="008B4348" w:rsidP="008B43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4F614F">
        <w:rPr>
          <w:sz w:val="28"/>
          <w:szCs w:val="28"/>
        </w:rPr>
        <w:t>п</w:t>
      </w:r>
      <w:r w:rsidR="001F4CA8" w:rsidRPr="002375D8">
        <w:rPr>
          <w:sz w:val="28"/>
          <w:szCs w:val="28"/>
        </w:rPr>
        <w:t xml:space="preserve">овысить уровень освоения средств </w:t>
      </w:r>
      <w:r w:rsidR="001F4CA8">
        <w:rPr>
          <w:sz w:val="28"/>
          <w:szCs w:val="28"/>
        </w:rPr>
        <w:t>районного бюджета</w:t>
      </w:r>
      <w:r w:rsidR="001F4CA8" w:rsidRPr="002375D8">
        <w:rPr>
          <w:sz w:val="28"/>
          <w:szCs w:val="28"/>
        </w:rPr>
        <w:t>, запланированных на реализацию мероприятий по отдельным разделам бюджетной классификации.</w:t>
      </w:r>
    </w:p>
    <w:sectPr w:rsidR="001F4CA8" w:rsidSect="007169A6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2A" w:rsidRDefault="0084652A" w:rsidP="007169A6">
      <w:r>
        <w:separator/>
      </w:r>
    </w:p>
  </w:endnote>
  <w:endnote w:type="continuationSeparator" w:id="0">
    <w:p w:rsidR="0084652A" w:rsidRDefault="0084652A" w:rsidP="007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6"/>
      <w:docPartObj>
        <w:docPartGallery w:val="Page Numbers (Bottom of Page)"/>
        <w:docPartUnique/>
      </w:docPartObj>
    </w:sdtPr>
    <w:sdtContent>
      <w:p w:rsidR="007169A6" w:rsidRDefault="002069FA">
        <w:pPr>
          <w:pStyle w:val="a5"/>
          <w:jc w:val="right"/>
        </w:pPr>
        <w:fldSimple w:instr=" PAGE   \* MERGEFORMAT ">
          <w:r w:rsidR="0037464D">
            <w:rPr>
              <w:noProof/>
            </w:rPr>
            <w:t>2</w:t>
          </w:r>
        </w:fldSimple>
      </w:p>
    </w:sdtContent>
  </w:sdt>
  <w:p w:rsidR="007169A6" w:rsidRDefault="0071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2A" w:rsidRDefault="0084652A" w:rsidP="007169A6">
      <w:r>
        <w:separator/>
      </w:r>
    </w:p>
  </w:footnote>
  <w:footnote w:type="continuationSeparator" w:id="0">
    <w:p w:rsidR="0084652A" w:rsidRDefault="0084652A" w:rsidP="0071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0955"/>
      <w:docPartObj>
        <w:docPartGallery w:val="Page Numbers (Top of Page)"/>
        <w:docPartUnique/>
      </w:docPartObj>
    </w:sdtPr>
    <w:sdtContent>
      <w:p w:rsidR="0037464D" w:rsidRDefault="0037464D">
        <w:pPr>
          <w:pStyle w:val="a3"/>
          <w:jc w:val="center"/>
        </w:pPr>
        <w:r w:rsidRPr="0037464D">
          <w:rPr>
            <w:sz w:val="20"/>
            <w:szCs w:val="20"/>
          </w:rPr>
          <w:fldChar w:fldCharType="begin"/>
        </w:r>
        <w:r w:rsidRPr="0037464D">
          <w:rPr>
            <w:sz w:val="20"/>
            <w:szCs w:val="20"/>
          </w:rPr>
          <w:instrText xml:space="preserve"> PAGE   \* MERGEFORMAT </w:instrText>
        </w:r>
        <w:r w:rsidRPr="0037464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7464D">
          <w:rPr>
            <w:sz w:val="20"/>
            <w:szCs w:val="20"/>
          </w:rPr>
          <w:fldChar w:fldCharType="end"/>
        </w:r>
      </w:p>
    </w:sdtContent>
  </w:sdt>
  <w:p w:rsidR="0037464D" w:rsidRDefault="003746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A6"/>
    <w:rsid w:val="00014885"/>
    <w:rsid w:val="0001687D"/>
    <w:rsid w:val="000533CB"/>
    <w:rsid w:val="000C56E5"/>
    <w:rsid w:val="001356D3"/>
    <w:rsid w:val="001F4CA8"/>
    <w:rsid w:val="002069FA"/>
    <w:rsid w:val="002D7A8F"/>
    <w:rsid w:val="0037464D"/>
    <w:rsid w:val="00477505"/>
    <w:rsid w:val="004F614F"/>
    <w:rsid w:val="00522060"/>
    <w:rsid w:val="005F75B5"/>
    <w:rsid w:val="00600C1D"/>
    <w:rsid w:val="00684E31"/>
    <w:rsid w:val="00700319"/>
    <w:rsid w:val="0071699A"/>
    <w:rsid w:val="007169A6"/>
    <w:rsid w:val="007B574A"/>
    <w:rsid w:val="007D07B6"/>
    <w:rsid w:val="0084652A"/>
    <w:rsid w:val="00871E22"/>
    <w:rsid w:val="00872298"/>
    <w:rsid w:val="008B4348"/>
    <w:rsid w:val="00910F7F"/>
    <w:rsid w:val="00977B1E"/>
    <w:rsid w:val="00984B94"/>
    <w:rsid w:val="00A02F8A"/>
    <w:rsid w:val="00A22EA3"/>
    <w:rsid w:val="00B61B74"/>
    <w:rsid w:val="00C563D4"/>
    <w:rsid w:val="00CC4131"/>
    <w:rsid w:val="00D41857"/>
    <w:rsid w:val="00DB1120"/>
    <w:rsid w:val="00F1549C"/>
    <w:rsid w:val="00F95395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2019-05-21T13:05:00Z</dcterms:created>
  <dcterms:modified xsi:type="dcterms:W3CDTF">2019-09-03T08:55:00Z</dcterms:modified>
</cp:coreProperties>
</file>