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9B" w:rsidRDefault="00B96E9B">
      <w:pPr>
        <w:pStyle w:val="ConsPlusNormal"/>
        <w:jc w:val="both"/>
        <w:outlineLvl w:val="0"/>
      </w:pPr>
    </w:p>
    <w:p w:rsidR="00321450" w:rsidRDefault="00321450" w:rsidP="00321450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-316230</wp:posOffset>
            </wp:positionV>
            <wp:extent cx="552450" cy="52578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450" w:rsidRDefault="00321450" w:rsidP="00321450">
      <w:pPr>
        <w:pStyle w:val="a4"/>
        <w:ind w:left="-142"/>
      </w:pPr>
    </w:p>
    <w:p w:rsidR="00321450" w:rsidRDefault="00321450" w:rsidP="00321450">
      <w:pPr>
        <w:pStyle w:val="a4"/>
        <w:ind w:left="-142"/>
      </w:pPr>
    </w:p>
    <w:p w:rsidR="00321450" w:rsidRPr="007A7906" w:rsidRDefault="00321450" w:rsidP="00321450">
      <w:pPr>
        <w:pStyle w:val="a4"/>
        <w:ind w:left="-142"/>
        <w:rPr>
          <w:b w:val="0"/>
          <w:sz w:val="24"/>
          <w:szCs w:val="24"/>
        </w:rPr>
      </w:pPr>
      <w:r w:rsidRPr="007A7906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321450" w:rsidRPr="007A7906" w:rsidRDefault="00321450" w:rsidP="00321450">
      <w:pPr>
        <w:pStyle w:val="3"/>
        <w:rPr>
          <w:b/>
          <w:sz w:val="20"/>
          <w:szCs w:val="40"/>
        </w:rPr>
      </w:pPr>
    </w:p>
    <w:p w:rsidR="00321450" w:rsidRPr="007A7906" w:rsidRDefault="00321450" w:rsidP="00321450">
      <w:pPr>
        <w:pStyle w:val="3"/>
        <w:rPr>
          <w:b/>
          <w:sz w:val="36"/>
          <w:szCs w:val="36"/>
        </w:rPr>
      </w:pPr>
      <w:r w:rsidRPr="007A7906">
        <w:rPr>
          <w:b/>
          <w:sz w:val="36"/>
          <w:szCs w:val="36"/>
        </w:rPr>
        <w:t>ПОСТАНОВЛЕНИЕ</w:t>
      </w:r>
    </w:p>
    <w:p w:rsidR="00321450" w:rsidRDefault="00321450" w:rsidP="00321450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321450" w:rsidRPr="007A7906" w:rsidRDefault="00321450" w:rsidP="00321450">
      <w:pPr>
        <w:rPr>
          <w:sz w:val="10"/>
          <w:szCs w:val="28"/>
        </w:rPr>
      </w:pPr>
    </w:p>
    <w:p w:rsidR="00321450" w:rsidRPr="00321450" w:rsidRDefault="00321450" w:rsidP="00321450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450">
        <w:rPr>
          <w:rFonts w:ascii="Times New Roman" w:hAnsi="Times New Roman" w:cs="Times New Roman"/>
        </w:rPr>
        <w:t xml:space="preserve">                   </w:t>
      </w:r>
      <w:r w:rsidRPr="003214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22.05.2018  №  366</w:t>
      </w:r>
    </w:p>
    <w:p w:rsidR="00321450" w:rsidRPr="00321450" w:rsidRDefault="009E4D97" w:rsidP="00321450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1" style="position:absolute;z-index:251655680" from="264pt,11.3pt" to="264pt,20.3pt"/>
        </w:pict>
      </w:r>
      <w:r>
        <w:rPr>
          <w:rFonts w:ascii="Times New Roman" w:hAnsi="Times New Roman" w:cs="Times New Roman"/>
        </w:rPr>
        <w:pict>
          <v:line id="_x0000_s1029" style="position:absolute;z-index:251656704" from="246pt,11.3pt" to="264pt,11.3pt"/>
        </w:pict>
      </w:r>
      <w:r>
        <w:rPr>
          <w:rFonts w:ascii="Times New Roman" w:hAnsi="Times New Roman" w:cs="Times New Roman"/>
        </w:rPr>
        <w:pict>
          <v:line id="_x0000_s1028" style="position:absolute;z-index:251657728" from="42pt,11.3pt" to="60pt,11.3pt"/>
        </w:pict>
      </w:r>
      <w:r>
        <w:rPr>
          <w:rFonts w:ascii="Times New Roman" w:hAnsi="Times New Roman" w:cs="Times New Roman"/>
        </w:rPr>
        <w:pict>
          <v:line id="_x0000_s1030" style="position:absolute;z-index:251658752" from="42pt,11.3pt" to="42pt,20.3pt"/>
        </w:pict>
      </w:r>
      <w:r>
        <w:rPr>
          <w:rFonts w:ascii="Times New Roman" w:hAnsi="Times New Roman" w:cs="Times New Roman"/>
        </w:rPr>
        <w:pict>
          <v:line id="_x0000_s1027" style="position:absolute;z-index:251659776" from="37.35pt,1.6pt" to="136.35pt,1.6pt"/>
        </w:pict>
      </w:r>
      <w:r>
        <w:rPr>
          <w:rFonts w:ascii="Times New Roman" w:hAnsi="Times New Roman" w:cs="Times New Roman"/>
        </w:rPr>
        <w:pict>
          <v:line id="_x0000_s1026" style="position:absolute;z-index:251660800" from="154.35pt,1.6pt" to="208.35pt,1.6pt"/>
        </w:pict>
      </w:r>
      <w:r w:rsidR="00321450" w:rsidRPr="00321450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321450" w:rsidRDefault="00321450" w:rsidP="00E42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E42E07" w:rsidP="00E42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5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о комиссии по рассмотрению кандидатур граждан, представленных для занесения на Доску почета</w:t>
      </w:r>
      <w:r>
        <w:rPr>
          <w:rFonts w:ascii="Times New Roman" w:hAnsi="Times New Roman" w:cs="Times New Roman"/>
          <w:sz w:val="28"/>
          <w:szCs w:val="28"/>
        </w:rPr>
        <w:t>, состава комиссии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В целях сохранения и приумножения духовного потенциала настоящего и будущего поколения на примере жизни и деятельности его современников, признания заслуг трудовой и общественной деятельности жителей Кичменгско-Городецкого муниципального района администрация района постановляет:</w:t>
      </w:r>
    </w:p>
    <w:p w:rsidR="00B96E9B" w:rsidRPr="00B96E9B" w:rsidRDefault="00E42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205" w:history="1">
        <w:r w:rsidR="00B96E9B" w:rsidRPr="00B96E9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B96E9B" w:rsidRPr="00B96E9B">
        <w:rPr>
          <w:rFonts w:ascii="Times New Roman" w:hAnsi="Times New Roman" w:cs="Times New Roman"/>
          <w:sz w:val="28"/>
          <w:szCs w:val="28"/>
        </w:rPr>
        <w:t xml:space="preserve"> о комиссии по рассмотрению кандидатур граждан, представленных для занесения на Доску почета Кичменгско-Городецкого муниципального района (приложение </w:t>
      </w:r>
      <w:r w:rsidR="005C44BC">
        <w:rPr>
          <w:rFonts w:ascii="Times New Roman" w:hAnsi="Times New Roman" w:cs="Times New Roman"/>
          <w:sz w:val="28"/>
          <w:szCs w:val="28"/>
        </w:rPr>
        <w:t>1</w:t>
      </w:r>
      <w:r w:rsidR="00B96E9B" w:rsidRPr="00B96E9B">
        <w:rPr>
          <w:rFonts w:ascii="Times New Roman" w:hAnsi="Times New Roman" w:cs="Times New Roman"/>
          <w:sz w:val="28"/>
          <w:szCs w:val="28"/>
        </w:rPr>
        <w:t>).</w:t>
      </w:r>
    </w:p>
    <w:p w:rsidR="00B96E9B" w:rsidRPr="00B96E9B" w:rsidRDefault="00E42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239" w:history="1">
        <w:r w:rsidR="00B96E9B" w:rsidRPr="00B96E9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B96E9B" w:rsidRPr="00B96E9B">
        <w:rPr>
          <w:rFonts w:ascii="Times New Roman" w:hAnsi="Times New Roman" w:cs="Times New Roman"/>
          <w:sz w:val="28"/>
          <w:szCs w:val="28"/>
        </w:rPr>
        <w:t xml:space="preserve"> комиссии по рассмотрению кандидатур граждан, представленных для занесения на Доску почета Кичменгско-Городецкого муниципального района (приложение </w:t>
      </w:r>
      <w:r w:rsidR="005C44BC">
        <w:rPr>
          <w:rFonts w:ascii="Times New Roman" w:hAnsi="Times New Roman" w:cs="Times New Roman"/>
          <w:sz w:val="28"/>
          <w:szCs w:val="28"/>
        </w:rPr>
        <w:t>2</w:t>
      </w:r>
      <w:r w:rsidR="00B96E9B" w:rsidRPr="00B96E9B">
        <w:rPr>
          <w:rFonts w:ascii="Times New Roman" w:hAnsi="Times New Roman" w:cs="Times New Roman"/>
          <w:sz w:val="28"/>
          <w:szCs w:val="28"/>
        </w:rPr>
        <w:t>).</w:t>
      </w:r>
    </w:p>
    <w:p w:rsidR="002B1865" w:rsidRDefault="00E42E07" w:rsidP="002B1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"Заря Севера" и разместить на официальном </w:t>
      </w:r>
      <w:hyperlink r:id="rId6" w:history="1">
        <w:r w:rsidR="00B96E9B" w:rsidRPr="00B96E9B">
          <w:rPr>
            <w:rFonts w:ascii="Times New Roman" w:hAnsi="Times New Roman" w:cs="Times New Roman"/>
            <w:color w:val="0000FF"/>
            <w:sz w:val="28"/>
            <w:szCs w:val="28"/>
          </w:rPr>
          <w:t>сайте</w:t>
        </w:r>
      </w:hyperlink>
      <w:r w:rsidR="00B96E9B" w:rsidRPr="00B96E9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B1865" w:rsidRPr="00B96E9B" w:rsidRDefault="002B1865" w:rsidP="002B1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865">
        <w:rPr>
          <w:rFonts w:ascii="Times New Roman" w:hAnsi="Times New Roman" w:cs="Times New Roman"/>
          <w:sz w:val="28"/>
          <w:szCs w:val="28"/>
        </w:rPr>
        <w:t xml:space="preserve"> </w:t>
      </w:r>
      <w:r w:rsidR="00E42E07">
        <w:rPr>
          <w:rFonts w:ascii="Times New Roman" w:hAnsi="Times New Roman" w:cs="Times New Roman"/>
          <w:sz w:val="28"/>
          <w:szCs w:val="28"/>
        </w:rPr>
        <w:t>4</w:t>
      </w:r>
      <w:r w:rsidRPr="00B96E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в газете "Заря Севера".</w:t>
      </w:r>
    </w:p>
    <w:p w:rsidR="00B96E9B" w:rsidRPr="00B96E9B" w:rsidRDefault="00E42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B96E9B" w:rsidRPr="00B96E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96E9B" w:rsidRPr="00B96E9B">
        <w:rPr>
          <w:rFonts w:ascii="Times New Roman" w:hAnsi="Times New Roman" w:cs="Times New Roman"/>
          <w:sz w:val="28"/>
          <w:szCs w:val="28"/>
        </w:rPr>
        <w:t xml:space="preserve"> </w:t>
      </w:r>
      <w:r w:rsidR="002B186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от </w:t>
      </w:r>
      <w:r w:rsidR="004F6EEF">
        <w:rPr>
          <w:rFonts w:ascii="Times New Roman" w:hAnsi="Times New Roman" w:cs="Times New Roman"/>
          <w:sz w:val="28"/>
          <w:szCs w:val="28"/>
        </w:rPr>
        <w:t>22.07.2014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 N 3</w:t>
      </w:r>
      <w:r w:rsidR="004F6EEF">
        <w:rPr>
          <w:rFonts w:ascii="Times New Roman" w:hAnsi="Times New Roman" w:cs="Times New Roman"/>
          <w:sz w:val="28"/>
          <w:szCs w:val="28"/>
        </w:rPr>
        <w:t>67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Доске почета Кичменгско-Городецкого муниципального района"</w:t>
      </w:r>
      <w:r w:rsidR="004F6EEF">
        <w:rPr>
          <w:rFonts w:ascii="Times New Roman" w:hAnsi="Times New Roman" w:cs="Times New Roman"/>
          <w:sz w:val="28"/>
          <w:szCs w:val="28"/>
        </w:rPr>
        <w:t>, постановление администрации района от 06.07.2017 № 314 «О внесении изменений в постановление от 22.07.2014 № 367»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4F6EEF">
        <w:rPr>
          <w:rFonts w:ascii="Times New Roman" w:hAnsi="Times New Roman" w:cs="Times New Roman"/>
          <w:sz w:val="28"/>
          <w:szCs w:val="28"/>
        </w:rPr>
        <w:t>и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E07" w:rsidRPr="00B96E9B" w:rsidRDefault="00321450" w:rsidP="00321450">
      <w:pPr>
        <w:rPr>
          <w:rFonts w:ascii="Times New Roman" w:hAnsi="Times New Roman" w:cs="Times New Roman"/>
          <w:sz w:val="28"/>
          <w:szCs w:val="28"/>
        </w:rPr>
      </w:pPr>
      <w:r w:rsidRPr="00321450"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                             Кичменгско – 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21450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B96E9B" w:rsidRPr="00B96E9B" w:rsidRDefault="002B18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B96E9B" w:rsidRPr="00B96E9B">
        <w:rPr>
          <w:rFonts w:ascii="Times New Roman" w:hAnsi="Times New Roman" w:cs="Times New Roman"/>
          <w:sz w:val="28"/>
          <w:szCs w:val="28"/>
        </w:rPr>
        <w:t>верждено</w:t>
      </w:r>
    </w:p>
    <w:p w:rsidR="00B96E9B" w:rsidRPr="00B96E9B" w:rsidRDefault="00651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E9B" w:rsidRPr="00B96E9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96E9B" w:rsidRPr="00B96E9B" w:rsidRDefault="00321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6E9B" w:rsidRPr="00B96E9B">
        <w:rPr>
          <w:rFonts w:ascii="Times New Roman" w:hAnsi="Times New Roman" w:cs="Times New Roman"/>
          <w:sz w:val="28"/>
          <w:szCs w:val="28"/>
        </w:rPr>
        <w:t>дминистрации Кичменгско-Городецкого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6E9B" w:rsidRPr="00B96E9B" w:rsidRDefault="00687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</w:t>
      </w:r>
      <w:r w:rsidR="00B96E9B" w:rsidRPr="00B96E9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B1865">
        <w:rPr>
          <w:rFonts w:ascii="Times New Roman" w:hAnsi="Times New Roman" w:cs="Times New Roman"/>
          <w:sz w:val="28"/>
          <w:szCs w:val="28"/>
        </w:rPr>
        <w:t>1</w:t>
      </w:r>
      <w:r w:rsidR="00B96E9B" w:rsidRPr="00B96E9B">
        <w:rPr>
          <w:rFonts w:ascii="Times New Roman" w:hAnsi="Times New Roman" w:cs="Times New Roman"/>
          <w:sz w:val="28"/>
          <w:szCs w:val="28"/>
        </w:rPr>
        <w:t>)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5"/>
      <w:bookmarkEnd w:id="0"/>
      <w:r w:rsidRPr="00B96E9B">
        <w:rPr>
          <w:rFonts w:ascii="Times New Roman" w:hAnsi="Times New Roman" w:cs="Times New Roman"/>
          <w:sz w:val="28"/>
          <w:szCs w:val="28"/>
        </w:rPr>
        <w:t>ПОЛОЖЕНИЕ</w:t>
      </w: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О КОМИССИИ ПО РАССМОТРЕНИЮ КАНДИДАТУР ГРАЖДАН,</w:t>
      </w: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E9B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B96E9B">
        <w:rPr>
          <w:rFonts w:ascii="Times New Roman" w:hAnsi="Times New Roman" w:cs="Times New Roman"/>
          <w:sz w:val="28"/>
          <w:szCs w:val="28"/>
        </w:rPr>
        <w:t xml:space="preserve"> ДЛЯ ЗАНЕСЕНИЯ НА ДОСКУ ПОЧЕТА</w:t>
      </w:r>
    </w:p>
    <w:p w:rsidR="00B96E9B" w:rsidRPr="00B96E9B" w:rsidRDefault="00B96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1.1. Комиссия по рассмотрению кандидатур граждан, представленных для занесения на Доску почета Кичменгско-Городецкого муниципального района (далее - комиссия), создается с целью комиссионного рассмотрения кандидатур граждан, представленных для занесения на Доску почета Кичменгско-Городецкого муниципального района.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законодательством Российской Федерации, Вологодской области, муниципальными правовыми актами Кичменгско-Городецкого муниципального района.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 Организация и порядок деятельности комиссии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2.1. Численный и персональный </w:t>
      </w:r>
      <w:hyperlink w:anchor="P239" w:history="1">
        <w:r w:rsidRPr="00B96E9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B96E9B">
        <w:rPr>
          <w:rFonts w:ascii="Times New Roman" w:hAnsi="Times New Roman" w:cs="Times New Roman"/>
          <w:sz w:val="28"/>
          <w:szCs w:val="28"/>
        </w:rPr>
        <w:t xml:space="preserve"> комиссии утверждается постановлением администрации Кичменгско-Городецкого муниципального района. Численный состав не может быть меньше девяти человек.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2.2. В состав комиссии входят: председатель, заместитель председателя, секретарь, члены комиссии.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2.3. Руководство комиссии осуществляет ее председатель. При отсутствии председателя его полномочия осуществляет заместитель председателя.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2.4. Заседание комиссии считается правомочным, если на нем присутствует не менее 2/3 ее членов.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2.5. Комиссия принимает решение на основании ходатайств, представленных для занесения на Доску почета Кичменгско-Городецкого муниципального района.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2.6. Секретарь комиссии докладывает комиссии о представленных для рассмотрения материалах, ведет протокол заседания комиссии.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2.7. Отбор представленных кандидатов на Доску почета осуществляется </w:t>
      </w:r>
      <w:r w:rsidRPr="00B96E9B">
        <w:rPr>
          <w:rFonts w:ascii="Times New Roman" w:hAnsi="Times New Roman" w:cs="Times New Roman"/>
          <w:sz w:val="28"/>
          <w:szCs w:val="28"/>
        </w:rPr>
        <w:lastRenderedPageBreak/>
        <w:t>открытым голосованием.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2.8. Решение считается принятым, если за него проголосовало более половины присутствующих на заседании членов комиссии.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2.9. В случае равенства голосов голос председателя является решающим.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2.10. Особое мнение члена комиссии отражается в протоколе заседания комиссии либо оформляется членом комиссии письменно и приобщается к протоколу.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DA5" w:rsidRPr="00B96E9B" w:rsidRDefault="003E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865" w:rsidRDefault="002B18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6E9B" w:rsidRPr="00B96E9B" w:rsidRDefault="00651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E9B" w:rsidRPr="00B96E9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96E9B" w:rsidRPr="00B96E9B" w:rsidRDefault="00651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6E9B" w:rsidRPr="00B96E9B">
        <w:rPr>
          <w:rFonts w:ascii="Times New Roman" w:hAnsi="Times New Roman" w:cs="Times New Roman"/>
          <w:sz w:val="28"/>
          <w:szCs w:val="28"/>
        </w:rPr>
        <w:t>дминистрации Кичменгско-Городецкого</w:t>
      </w:r>
    </w:p>
    <w:p w:rsidR="00B96E9B" w:rsidRPr="00B96E9B" w:rsidRDefault="00B96E9B" w:rsidP="00D069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6E9B" w:rsidRPr="00B96E9B" w:rsidRDefault="00B9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B1865">
        <w:rPr>
          <w:rFonts w:ascii="Times New Roman" w:hAnsi="Times New Roman" w:cs="Times New Roman"/>
          <w:sz w:val="28"/>
          <w:szCs w:val="28"/>
        </w:rPr>
        <w:t>2</w:t>
      </w:r>
      <w:r w:rsidRPr="00B96E9B">
        <w:rPr>
          <w:rFonts w:ascii="Times New Roman" w:hAnsi="Times New Roman" w:cs="Times New Roman"/>
          <w:sz w:val="28"/>
          <w:szCs w:val="28"/>
        </w:rPr>
        <w:t>)</w:t>
      </w: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9"/>
      <w:bookmarkEnd w:id="1"/>
      <w:r w:rsidRPr="00B96E9B">
        <w:rPr>
          <w:rFonts w:ascii="Times New Roman" w:hAnsi="Times New Roman" w:cs="Times New Roman"/>
          <w:sz w:val="28"/>
          <w:szCs w:val="28"/>
        </w:rPr>
        <w:t>СОСТАВ</w:t>
      </w:r>
    </w:p>
    <w:p w:rsidR="00B96E9B" w:rsidRPr="00B96E9B" w:rsidRDefault="00B96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КОМИССИИ ПО РАССМОТРЕНИЮ ХОДАТАЙСТВ</w:t>
      </w:r>
    </w:p>
    <w:p w:rsidR="00B96E9B" w:rsidRPr="00B96E9B" w:rsidRDefault="00B96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О ВЫДВИЖЕНИИ КАНДИДАТОВ ДЛЯ ЗАНЕСЕНИЯ НА ДОСКУ</w:t>
      </w:r>
    </w:p>
    <w:p w:rsidR="00B96E9B" w:rsidRPr="00B96E9B" w:rsidRDefault="00B96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ПОЧЕТА КИЧМЕНГСКО-ГОРОДЕЦКОГО МУНИЦИПАЛЬНОГО РАЙОНА</w:t>
      </w:r>
    </w:p>
    <w:p w:rsidR="00B96E9B" w:rsidRPr="00B96E9B" w:rsidRDefault="00B96E9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96E9B" w:rsidRPr="00D069FB" w:rsidRDefault="00B96E9B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B96E9B" w:rsidRPr="00B96E9B" w:rsidRDefault="00B96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7D7A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  <w:r w:rsidR="00687D7A">
        <w:rPr>
          <w:rFonts w:ascii="Times New Roman" w:hAnsi="Times New Roman" w:cs="Times New Roman"/>
          <w:sz w:val="28"/>
          <w:szCs w:val="28"/>
        </w:rPr>
        <w:t>, руководитель</w:t>
      </w:r>
      <w:r w:rsidRPr="00B96E9B">
        <w:rPr>
          <w:rFonts w:ascii="Times New Roman" w:hAnsi="Times New Roman" w:cs="Times New Roman"/>
          <w:sz w:val="28"/>
          <w:szCs w:val="28"/>
        </w:rPr>
        <w:t xml:space="preserve"> администрации района, председатель комиссии;</w:t>
      </w:r>
    </w:p>
    <w:p w:rsidR="00D069FB" w:rsidRPr="00B96E9B" w:rsidRDefault="00B96E9B" w:rsidP="00D06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</w:t>
      </w:r>
      <w:r w:rsidR="00D069FB">
        <w:rPr>
          <w:rFonts w:ascii="Times New Roman" w:hAnsi="Times New Roman" w:cs="Times New Roman"/>
          <w:sz w:val="28"/>
          <w:szCs w:val="28"/>
        </w:rPr>
        <w:t>О.В.Китаева, первый заместитель руководителя</w:t>
      </w:r>
      <w:r w:rsidR="00D069FB" w:rsidRPr="00B96E9B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D069FB">
        <w:rPr>
          <w:rFonts w:ascii="Times New Roman" w:hAnsi="Times New Roman" w:cs="Times New Roman"/>
          <w:sz w:val="28"/>
          <w:szCs w:val="28"/>
        </w:rPr>
        <w:t>,</w:t>
      </w:r>
      <w:r w:rsidR="00D069FB" w:rsidRPr="00D069FB">
        <w:rPr>
          <w:rFonts w:ascii="Times New Roman" w:hAnsi="Times New Roman" w:cs="Times New Roman"/>
          <w:sz w:val="28"/>
          <w:szCs w:val="28"/>
        </w:rPr>
        <w:t xml:space="preserve"> </w:t>
      </w:r>
      <w:r w:rsidR="00D069FB" w:rsidRPr="00B96E9B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B96E9B" w:rsidRPr="00B96E9B" w:rsidRDefault="00D06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 </w:t>
      </w:r>
      <w:r w:rsidR="00B96E9B" w:rsidRPr="00B96E9B">
        <w:rPr>
          <w:rFonts w:ascii="Times New Roman" w:hAnsi="Times New Roman" w:cs="Times New Roman"/>
          <w:sz w:val="28"/>
          <w:szCs w:val="28"/>
        </w:rPr>
        <w:t>- Н.А. Ширяева, заведующий организационным отделом администрации района, секретарь комиссии.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2DA5" w:rsidRDefault="003E2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Ю.Н. </w:t>
      </w:r>
      <w:proofErr w:type="spellStart"/>
      <w:r w:rsidRPr="00B96E9B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  <w:r w:rsidRPr="00B96E9B">
        <w:rPr>
          <w:rFonts w:ascii="Times New Roman" w:hAnsi="Times New Roman" w:cs="Times New Roman"/>
          <w:sz w:val="28"/>
          <w:szCs w:val="28"/>
        </w:rPr>
        <w:t>, заведующий отделом делопроизводства и кадровой работы администрации района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Е.М. </w:t>
      </w:r>
      <w:proofErr w:type="spellStart"/>
      <w:r w:rsidRPr="00B96E9B"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 w:rsidRPr="00B96E9B">
        <w:rPr>
          <w:rFonts w:ascii="Times New Roman" w:hAnsi="Times New Roman" w:cs="Times New Roman"/>
          <w:sz w:val="28"/>
          <w:szCs w:val="28"/>
        </w:rPr>
        <w:t xml:space="preserve">, начальник управления по экономической политике и сельскому хозяйству администрации района, </w:t>
      </w:r>
      <w:r w:rsidR="00687D7A">
        <w:rPr>
          <w:rFonts w:ascii="Times New Roman" w:hAnsi="Times New Roman" w:cs="Times New Roman"/>
          <w:sz w:val="28"/>
          <w:szCs w:val="28"/>
        </w:rPr>
        <w:t>и.о.</w:t>
      </w:r>
      <w:r w:rsidR="00D069FB">
        <w:rPr>
          <w:rFonts w:ascii="Times New Roman" w:hAnsi="Times New Roman" w:cs="Times New Roman"/>
          <w:sz w:val="28"/>
          <w:szCs w:val="28"/>
        </w:rPr>
        <w:t xml:space="preserve"> </w:t>
      </w:r>
      <w:r w:rsidRPr="00B96E9B">
        <w:rPr>
          <w:rFonts w:ascii="Times New Roman" w:hAnsi="Times New Roman" w:cs="Times New Roman"/>
          <w:sz w:val="28"/>
          <w:szCs w:val="28"/>
        </w:rPr>
        <w:t>заместител</w:t>
      </w:r>
      <w:r w:rsidR="00687D7A">
        <w:rPr>
          <w:rFonts w:ascii="Times New Roman" w:hAnsi="Times New Roman" w:cs="Times New Roman"/>
          <w:sz w:val="28"/>
          <w:szCs w:val="28"/>
        </w:rPr>
        <w:t>я</w:t>
      </w:r>
      <w:r w:rsidRPr="00B96E9B">
        <w:rPr>
          <w:rFonts w:ascii="Times New Roman" w:hAnsi="Times New Roman" w:cs="Times New Roman"/>
          <w:sz w:val="28"/>
          <w:szCs w:val="28"/>
        </w:rPr>
        <w:t xml:space="preserve"> </w:t>
      </w:r>
      <w:r w:rsidR="00687D7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96E9B">
        <w:rPr>
          <w:rFonts w:ascii="Times New Roman" w:hAnsi="Times New Roman" w:cs="Times New Roman"/>
          <w:sz w:val="28"/>
          <w:szCs w:val="28"/>
        </w:rPr>
        <w:t>администрации района по экономике и финансам;</w:t>
      </w:r>
    </w:p>
    <w:p w:rsidR="00B96E9B" w:rsidRPr="00B96E9B" w:rsidRDefault="00B96E9B" w:rsidP="00D06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</w:t>
      </w:r>
      <w:r w:rsidR="00D069FB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069FB">
        <w:rPr>
          <w:rFonts w:ascii="Times New Roman" w:hAnsi="Times New Roman" w:cs="Times New Roman"/>
          <w:sz w:val="28"/>
          <w:szCs w:val="28"/>
        </w:rPr>
        <w:t>Щепелин</w:t>
      </w:r>
      <w:proofErr w:type="spellEnd"/>
      <w:r w:rsidR="00D069FB">
        <w:rPr>
          <w:rFonts w:ascii="Times New Roman" w:hAnsi="Times New Roman" w:cs="Times New Roman"/>
          <w:sz w:val="28"/>
          <w:szCs w:val="28"/>
        </w:rPr>
        <w:t>, заместитель руководителя администрации</w:t>
      </w:r>
      <w:r w:rsidR="00D069FB" w:rsidRPr="00B96E9B">
        <w:rPr>
          <w:rFonts w:ascii="Times New Roman" w:hAnsi="Times New Roman" w:cs="Times New Roman"/>
          <w:sz w:val="28"/>
          <w:szCs w:val="28"/>
        </w:rPr>
        <w:t xml:space="preserve"> </w:t>
      </w:r>
      <w:r w:rsidR="00D069FB">
        <w:rPr>
          <w:rFonts w:ascii="Times New Roman" w:hAnsi="Times New Roman" w:cs="Times New Roman"/>
          <w:sz w:val="28"/>
          <w:szCs w:val="28"/>
        </w:rPr>
        <w:t>района по общим вопросам;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Л.А. Андреевская, директор БУСО ВО "КЦСОН";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Н.В. </w:t>
      </w:r>
      <w:proofErr w:type="spellStart"/>
      <w:r w:rsidRPr="00B96E9B">
        <w:rPr>
          <w:rFonts w:ascii="Times New Roman" w:hAnsi="Times New Roman" w:cs="Times New Roman"/>
          <w:sz w:val="28"/>
          <w:szCs w:val="28"/>
        </w:rPr>
        <w:t>Наволоцкая</w:t>
      </w:r>
      <w:proofErr w:type="spellEnd"/>
      <w:r w:rsidRPr="00B96E9B">
        <w:rPr>
          <w:rFonts w:ascii="Times New Roman" w:hAnsi="Times New Roman" w:cs="Times New Roman"/>
          <w:sz w:val="28"/>
          <w:szCs w:val="28"/>
        </w:rPr>
        <w:t>, председатель Общественного Совета района;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Е.Ю. Вершинина, главный редактор - директор АНО "Редакция газеты "Заря Севера";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Т.А. Колосова, председатель районного Совета ветеранов;</w:t>
      </w:r>
    </w:p>
    <w:p w:rsidR="00B96E9B" w:rsidRPr="00D069F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FB">
        <w:rPr>
          <w:rFonts w:ascii="Times New Roman" w:hAnsi="Times New Roman" w:cs="Times New Roman"/>
          <w:sz w:val="28"/>
          <w:szCs w:val="28"/>
        </w:rPr>
        <w:t xml:space="preserve">- В.А. </w:t>
      </w:r>
      <w:proofErr w:type="spellStart"/>
      <w:r w:rsidRPr="00D069FB"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 w:rsidRPr="00D069FB">
        <w:rPr>
          <w:rFonts w:ascii="Times New Roman" w:hAnsi="Times New Roman" w:cs="Times New Roman"/>
          <w:sz w:val="28"/>
          <w:szCs w:val="28"/>
        </w:rPr>
        <w:t>, председатель райкома профсоюза работников АПК;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 xml:space="preserve">- С.Н. </w:t>
      </w:r>
      <w:proofErr w:type="spellStart"/>
      <w:r w:rsidRPr="00B96E9B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  <w:r w:rsidRPr="00B96E9B">
        <w:rPr>
          <w:rFonts w:ascii="Times New Roman" w:hAnsi="Times New Roman" w:cs="Times New Roman"/>
          <w:sz w:val="28"/>
          <w:szCs w:val="28"/>
        </w:rPr>
        <w:t>, председатель райкома профсоюза работников образования;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9B">
        <w:rPr>
          <w:rFonts w:ascii="Times New Roman" w:hAnsi="Times New Roman" w:cs="Times New Roman"/>
          <w:sz w:val="28"/>
          <w:szCs w:val="28"/>
        </w:rPr>
        <w:t>- А.Е. Баев, главный врач БУЗ ВО "Кичменгско-Гор</w:t>
      </w:r>
      <w:r w:rsidR="00D069FB">
        <w:rPr>
          <w:rFonts w:ascii="Times New Roman" w:hAnsi="Times New Roman" w:cs="Times New Roman"/>
          <w:sz w:val="28"/>
          <w:szCs w:val="28"/>
        </w:rPr>
        <w:t>одецкая ЦРБ" им. В.И. Коржавина.</w:t>
      </w:r>
    </w:p>
    <w:p w:rsidR="00B96E9B" w:rsidRPr="00B96E9B" w:rsidRDefault="00B96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9B" w:rsidRPr="00B96E9B" w:rsidRDefault="00B96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4CD" w:rsidRPr="00B96E9B" w:rsidRDefault="003314CD">
      <w:pPr>
        <w:rPr>
          <w:rFonts w:ascii="Times New Roman" w:hAnsi="Times New Roman" w:cs="Times New Roman"/>
          <w:sz w:val="28"/>
          <w:szCs w:val="28"/>
        </w:rPr>
      </w:pPr>
    </w:p>
    <w:sectPr w:rsidR="003314CD" w:rsidRPr="00B96E9B" w:rsidSect="008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9B"/>
    <w:rsid w:val="002068B1"/>
    <w:rsid w:val="002B1865"/>
    <w:rsid w:val="002F22B8"/>
    <w:rsid w:val="00321450"/>
    <w:rsid w:val="003314CD"/>
    <w:rsid w:val="00341977"/>
    <w:rsid w:val="003E2DA5"/>
    <w:rsid w:val="004F6EEF"/>
    <w:rsid w:val="005238E9"/>
    <w:rsid w:val="005C44BC"/>
    <w:rsid w:val="00640B0A"/>
    <w:rsid w:val="006511CD"/>
    <w:rsid w:val="00680B3A"/>
    <w:rsid w:val="00687D7A"/>
    <w:rsid w:val="006C27DF"/>
    <w:rsid w:val="007441D2"/>
    <w:rsid w:val="00773BB0"/>
    <w:rsid w:val="00787413"/>
    <w:rsid w:val="007C7332"/>
    <w:rsid w:val="008056B3"/>
    <w:rsid w:val="00915299"/>
    <w:rsid w:val="009E4D97"/>
    <w:rsid w:val="00B26EEB"/>
    <w:rsid w:val="00B96E9B"/>
    <w:rsid w:val="00C801B0"/>
    <w:rsid w:val="00D069FB"/>
    <w:rsid w:val="00E3292F"/>
    <w:rsid w:val="00E42E07"/>
    <w:rsid w:val="00EE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7"/>
  </w:style>
  <w:style w:type="paragraph" w:styleId="3">
    <w:name w:val="heading 3"/>
    <w:basedOn w:val="a"/>
    <w:next w:val="a"/>
    <w:link w:val="30"/>
    <w:qFormat/>
    <w:rsid w:val="003214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3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3214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214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8524AAC7155904EEC0F1F08D0FA4D509BA3AE762F5ACB628DE72970987D457AFx4u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524AAC7155904EEC0F1F08D0FA4D509BA3AE764F0A5B32AD32F9D01DED855A84BAED9CCBBCA30E449E8x5u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28E0-3959-409F-A325-F5C8262B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Deloproizvod</cp:lastModifiedBy>
  <cp:revision>7</cp:revision>
  <cp:lastPrinted>2018-05-21T08:52:00Z</cp:lastPrinted>
  <dcterms:created xsi:type="dcterms:W3CDTF">2018-05-21T08:48:00Z</dcterms:created>
  <dcterms:modified xsi:type="dcterms:W3CDTF">2018-05-23T06:20:00Z</dcterms:modified>
</cp:coreProperties>
</file>