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BA3CD8">
              <w:rPr>
                <w:sz w:val="28"/>
                <w:szCs w:val="28"/>
              </w:rPr>
              <w:t>8</w:t>
            </w:r>
            <w:r w:rsidR="002E19A2">
              <w:rPr>
                <w:sz w:val="28"/>
                <w:szCs w:val="28"/>
              </w:rPr>
              <w:t>4</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2E19A2" w:rsidRDefault="002E19A2" w:rsidP="00D12C3C">
      <w:pPr>
        <w:ind w:left="720"/>
        <w:jc w:val="center"/>
        <w:rPr>
          <w:bCs/>
          <w:sz w:val="28"/>
          <w:szCs w:val="28"/>
        </w:rPr>
      </w:pPr>
    </w:p>
    <w:p w:rsidR="002E19A2" w:rsidRDefault="002E19A2" w:rsidP="002E19A2">
      <w:pPr>
        <w:ind w:left="567" w:right="4250"/>
      </w:pPr>
      <w:r>
        <w:rPr>
          <w:sz w:val="28"/>
          <w:szCs w:val="28"/>
        </w:rPr>
        <w:t>О награждении Почетной грамотой Муниципального Собрания Кичменгско-Городецкого муниципального района</w:t>
      </w:r>
    </w:p>
    <w:p w:rsidR="002E19A2" w:rsidRPr="00962C98" w:rsidRDefault="002E19A2" w:rsidP="002E19A2">
      <w:pPr>
        <w:ind w:left="567" w:right="4818"/>
        <w:rPr>
          <w:sz w:val="28"/>
          <w:szCs w:val="28"/>
        </w:rPr>
      </w:pPr>
      <w:r>
        <w:rPr>
          <w:sz w:val="28"/>
          <w:szCs w:val="28"/>
        </w:rPr>
        <w:t>Чешкова </w:t>
      </w:r>
      <w:r w:rsidR="005B6E47">
        <w:rPr>
          <w:sz w:val="28"/>
          <w:szCs w:val="28"/>
        </w:rPr>
        <w:t xml:space="preserve"> </w:t>
      </w:r>
      <w:r>
        <w:rPr>
          <w:sz w:val="28"/>
          <w:szCs w:val="28"/>
        </w:rPr>
        <w:t>А.А.</w:t>
      </w:r>
    </w:p>
    <w:p w:rsidR="002E19A2" w:rsidRDefault="002E19A2" w:rsidP="002E19A2">
      <w:pPr>
        <w:jc w:val="both"/>
        <w:rPr>
          <w:sz w:val="28"/>
          <w:szCs w:val="28"/>
        </w:rPr>
      </w:pPr>
    </w:p>
    <w:p w:rsidR="002E19A2" w:rsidRPr="00962C98" w:rsidRDefault="002E19A2" w:rsidP="002E19A2">
      <w:pPr>
        <w:jc w:val="both"/>
        <w:rPr>
          <w:sz w:val="28"/>
          <w:szCs w:val="28"/>
        </w:rPr>
      </w:pPr>
    </w:p>
    <w:p w:rsidR="002E19A2" w:rsidRPr="00962C98" w:rsidRDefault="002E19A2" w:rsidP="002E19A2">
      <w:pPr>
        <w:ind w:firstLine="567"/>
        <w:jc w:val="both"/>
        <w:rPr>
          <w:sz w:val="28"/>
          <w:szCs w:val="28"/>
        </w:rPr>
      </w:pPr>
      <w:r w:rsidRPr="00962C98">
        <w:rPr>
          <w:sz w:val="28"/>
          <w:szCs w:val="28"/>
        </w:rPr>
        <w:t xml:space="preserve">Рассмотрев </w:t>
      </w:r>
      <w:r>
        <w:rPr>
          <w:sz w:val="28"/>
          <w:szCs w:val="28"/>
        </w:rPr>
        <w:t xml:space="preserve">ходатайство бюджетного автотранспортного учреждения «Автотранспортное хозяйство», </w:t>
      </w:r>
      <w:r w:rsidRPr="00962C98">
        <w:rPr>
          <w:sz w:val="28"/>
          <w:szCs w:val="28"/>
        </w:rPr>
        <w:t>представл</w:t>
      </w:r>
      <w:r>
        <w:rPr>
          <w:sz w:val="28"/>
          <w:szCs w:val="28"/>
        </w:rPr>
        <w:t xml:space="preserve">енные документы о награждении, </w:t>
      </w:r>
      <w:r w:rsidRPr="00962C98">
        <w:rPr>
          <w:sz w:val="28"/>
          <w:szCs w:val="28"/>
        </w:rPr>
        <w:t>в соответствии с Положением «О поощрениях Главы Кичменгско-Городецкого муниципального района Вологодской области», утвержденным решением Муниципального Собрания от 22.01.2016 № 229</w:t>
      </w:r>
      <w:r w:rsidRPr="006B7AAF">
        <w:rPr>
          <w:sz w:val="28"/>
          <w:szCs w:val="28"/>
        </w:rPr>
        <w:t xml:space="preserve"> </w:t>
      </w:r>
      <w:r>
        <w:rPr>
          <w:sz w:val="28"/>
          <w:szCs w:val="28"/>
        </w:rPr>
        <w:t>и представлением постоянной комиссии мандатной и вопросам местного самоуправления</w:t>
      </w:r>
      <w:r w:rsidRPr="00962C98">
        <w:rPr>
          <w:sz w:val="28"/>
          <w:szCs w:val="28"/>
        </w:rPr>
        <w:t xml:space="preserve">, Муниципальное Собрание </w:t>
      </w:r>
      <w:r w:rsidRPr="00962C98">
        <w:rPr>
          <w:b/>
          <w:sz w:val="28"/>
          <w:szCs w:val="28"/>
        </w:rPr>
        <w:t>РЕШИЛО</w:t>
      </w:r>
      <w:r w:rsidRPr="00962C98">
        <w:rPr>
          <w:sz w:val="28"/>
          <w:szCs w:val="28"/>
        </w:rPr>
        <w:t xml:space="preserve">: </w:t>
      </w:r>
    </w:p>
    <w:p w:rsidR="002E19A2" w:rsidRPr="006B7AAF" w:rsidRDefault="002E19A2" w:rsidP="002E19A2">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sidRPr="006B7AAF">
        <w:rPr>
          <w:sz w:val="28"/>
          <w:szCs w:val="28"/>
        </w:rPr>
        <w:t xml:space="preserve">Наградить </w:t>
      </w:r>
      <w:r>
        <w:rPr>
          <w:sz w:val="28"/>
          <w:szCs w:val="28"/>
        </w:rPr>
        <w:t>Чешкова Александра Анатольевича</w:t>
      </w:r>
      <w:r w:rsidRPr="006B7AAF">
        <w:rPr>
          <w:sz w:val="28"/>
          <w:szCs w:val="28"/>
        </w:rPr>
        <w:t xml:space="preserve">, </w:t>
      </w:r>
      <w:r>
        <w:rPr>
          <w:sz w:val="28"/>
          <w:szCs w:val="28"/>
        </w:rPr>
        <w:t>водителя автомобиля ПАЗ-32053-70 БАУ «Автотранспортное хозяйство» Почетной грамотой Муниципального Собрания Кичменгско-Городецкого муниципального района за многолетний добросовестный труд, достигнутые результаты и большой личный вклад в развитие транспортной системы района</w:t>
      </w:r>
      <w:r w:rsidRPr="006B7AAF">
        <w:rPr>
          <w:sz w:val="28"/>
          <w:szCs w:val="28"/>
        </w:rPr>
        <w:t xml:space="preserve">. </w:t>
      </w:r>
    </w:p>
    <w:p w:rsidR="002E19A2" w:rsidRPr="006B7AAF" w:rsidRDefault="002E19A2" w:rsidP="002E19A2">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Pr>
          <w:sz w:val="28"/>
          <w:szCs w:val="28"/>
        </w:rPr>
        <w:t>Настоящее решение вступает в силу со дня его принятия.</w:t>
      </w:r>
    </w:p>
    <w:p w:rsidR="002E19A2" w:rsidRDefault="002E19A2" w:rsidP="002E19A2">
      <w:pPr>
        <w:ind w:firstLine="708"/>
        <w:jc w:val="both"/>
        <w:rPr>
          <w:sz w:val="28"/>
          <w:szCs w:val="28"/>
        </w:rPr>
      </w:pPr>
    </w:p>
    <w:p w:rsidR="002E19A2" w:rsidRDefault="002E19A2" w:rsidP="002E19A2">
      <w:pPr>
        <w:ind w:firstLine="708"/>
        <w:jc w:val="both"/>
        <w:rPr>
          <w:sz w:val="28"/>
          <w:szCs w:val="28"/>
        </w:rPr>
      </w:pPr>
    </w:p>
    <w:p w:rsidR="002E19A2" w:rsidRPr="00962C98" w:rsidRDefault="002E19A2" w:rsidP="002E19A2">
      <w:pPr>
        <w:ind w:firstLine="708"/>
        <w:jc w:val="both"/>
        <w:rPr>
          <w:sz w:val="28"/>
          <w:szCs w:val="28"/>
        </w:rPr>
      </w:pPr>
    </w:p>
    <w:p w:rsidR="002E19A2" w:rsidRPr="00962C98" w:rsidRDefault="002E19A2" w:rsidP="002E19A2">
      <w:pPr>
        <w:jc w:val="both"/>
        <w:rPr>
          <w:sz w:val="28"/>
          <w:szCs w:val="28"/>
        </w:rPr>
      </w:pPr>
      <w:r w:rsidRPr="00962C98">
        <w:rPr>
          <w:sz w:val="28"/>
          <w:szCs w:val="28"/>
        </w:rPr>
        <w:t>Глава района                                                                                       Л.Н. Дьякова</w:t>
      </w:r>
    </w:p>
    <w:p w:rsidR="00523A0E" w:rsidRDefault="00523A0E" w:rsidP="00523A0E">
      <w:pPr>
        <w:autoSpaceDE w:val="0"/>
        <w:autoSpaceDN w:val="0"/>
        <w:adjustRightInd w:val="0"/>
        <w:jc w:val="both"/>
        <w:rPr>
          <w:sz w:val="28"/>
          <w:szCs w:val="28"/>
        </w:rPr>
      </w:pPr>
    </w:p>
    <w:sectPr w:rsidR="00523A0E"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A4" w:rsidRDefault="000C69A4" w:rsidP="006B1A05">
      <w:r>
        <w:separator/>
      </w:r>
    </w:p>
  </w:endnote>
  <w:endnote w:type="continuationSeparator" w:id="0">
    <w:p w:rsidR="000C69A4" w:rsidRDefault="000C69A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A4" w:rsidRDefault="000C69A4" w:rsidP="006B1A05">
      <w:r>
        <w:separator/>
      </w:r>
    </w:p>
  </w:footnote>
  <w:footnote w:type="continuationSeparator" w:id="0">
    <w:p w:rsidR="000C69A4" w:rsidRDefault="000C69A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E55F9">
        <w:pPr>
          <w:pStyle w:val="a8"/>
          <w:jc w:val="center"/>
        </w:pPr>
        <w:fldSimple w:instr=" PAGE   \* MERGEFORMAT ">
          <w:r w:rsidR="002E19A2">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18"/>
  </w:num>
  <w:num w:numId="6">
    <w:abstractNumId w:val="17"/>
  </w:num>
  <w:num w:numId="7">
    <w:abstractNumId w:val="16"/>
  </w:num>
  <w:num w:numId="8">
    <w:abstractNumId w:val="4"/>
  </w:num>
  <w:num w:numId="9">
    <w:abstractNumId w:val="14"/>
  </w:num>
  <w:num w:numId="10">
    <w:abstractNumId w:val="21"/>
  </w:num>
  <w:num w:numId="11">
    <w:abstractNumId w:val="5"/>
  </w:num>
  <w:num w:numId="12">
    <w:abstractNumId w:val="9"/>
  </w:num>
  <w:num w:numId="13">
    <w:abstractNumId w:val="6"/>
  </w:num>
  <w:num w:numId="14">
    <w:abstractNumId w:val="12"/>
  </w:num>
  <w:num w:numId="15">
    <w:abstractNumId w:val="25"/>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879C-E218-4C82-A0DC-FADE8A54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2017-07-12T06:24:00Z</cp:lastPrinted>
  <dcterms:created xsi:type="dcterms:W3CDTF">2017-07-12T05:59:00Z</dcterms:created>
  <dcterms:modified xsi:type="dcterms:W3CDTF">2017-07-12T06:34:00Z</dcterms:modified>
</cp:coreProperties>
</file>