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3" w:rsidRDefault="00E71A03">
      <w:pPr>
        <w:widowControl/>
        <w:spacing w:line="1" w:lineRule="exact"/>
        <w:rPr>
          <w:sz w:val="2"/>
          <w:szCs w:val="2"/>
        </w:rPr>
      </w:pPr>
      <w:r w:rsidRPr="00E71A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59.3pt;height:441.95pt;z-index:251658240;mso-wrap-edited:f;mso-wrap-distance-left:7in;mso-wrap-distance-right:7in;mso-position-horizontal-relative:margin" filled="f" stroked="f">
            <v:textbox inset="0,0,0,0">
              <w:txbxContent>
                <w:p w:rsidR="00E71A03" w:rsidRDefault="00B659D5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05650" cy="56102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05650" cy="5610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43074" w:rsidRDefault="00043074"/>
    <w:p w:rsidR="00043074" w:rsidRPr="00043074" w:rsidRDefault="00043074" w:rsidP="00043074"/>
    <w:p w:rsidR="00043074" w:rsidRPr="00043074" w:rsidRDefault="00043074" w:rsidP="00043074"/>
    <w:p w:rsidR="00043074" w:rsidRDefault="00043074" w:rsidP="00043074">
      <w:pPr>
        <w:pStyle w:val="Style2"/>
        <w:widowControl/>
        <w:spacing w:line="240" w:lineRule="auto"/>
        <w:rPr>
          <w:rStyle w:val="FontStyle11"/>
        </w:rPr>
      </w:pPr>
      <w:r>
        <w:tab/>
      </w:r>
      <w:r>
        <w:rPr>
          <w:rStyle w:val="FontStyle11"/>
        </w:rPr>
        <w:t>Уважаемый владелец оружия!</w:t>
      </w:r>
    </w:p>
    <w:p w:rsidR="00043074" w:rsidRDefault="00043074" w:rsidP="00043074">
      <w:pPr>
        <w:pStyle w:val="Style2"/>
        <w:widowControl/>
        <w:spacing w:before="10" w:line="240" w:lineRule="auto"/>
        <w:rPr>
          <w:rStyle w:val="FontStyle11"/>
        </w:rPr>
      </w:pPr>
      <w:r>
        <w:rPr>
          <w:rStyle w:val="FontStyle11"/>
        </w:rPr>
        <w:t>Владея оружием, Вы обязаны соблюдать следующие правила:</w:t>
      </w:r>
    </w:p>
    <w:p w:rsidR="00043074" w:rsidRDefault="00043074" w:rsidP="00043074">
      <w:pPr>
        <w:pStyle w:val="Style4"/>
        <w:widowControl/>
        <w:numPr>
          <w:ilvl w:val="0"/>
          <w:numId w:val="1"/>
        </w:numPr>
        <w:tabs>
          <w:tab w:val="left" w:pos="715"/>
        </w:tabs>
        <w:spacing w:before="146"/>
        <w:rPr>
          <w:rStyle w:val="FontStyle13"/>
        </w:rPr>
      </w:pPr>
      <w:r>
        <w:rPr>
          <w:rStyle w:val="FontStyle13"/>
        </w:rPr>
        <w:t>Знать и неукоснительно соблюдать требования законодательства об обороте гражданского оружия на территории Российской Федерации (ФЗ РФ № 150-ФЗ «Об оружии», Постановление Правительства от 21.07.1998 № 814, приказ МВД РФ от 12.04.1999 № 288).</w:t>
      </w:r>
    </w:p>
    <w:p w:rsidR="00043074" w:rsidRDefault="00043074" w:rsidP="00043074">
      <w:pPr>
        <w:pStyle w:val="Style4"/>
        <w:widowControl/>
        <w:numPr>
          <w:ilvl w:val="0"/>
          <w:numId w:val="1"/>
        </w:numPr>
        <w:tabs>
          <w:tab w:val="left" w:pos="715"/>
        </w:tabs>
        <w:spacing w:before="10"/>
        <w:rPr>
          <w:rStyle w:val="FontStyle13"/>
        </w:rPr>
      </w:pPr>
      <w:r>
        <w:rPr>
          <w:rStyle w:val="FontStyle13"/>
        </w:rPr>
        <w:t>По вопросам приобретения гражданского оружия, продления и переоформления лицензий на приобретение и разрешений на право хранения и ношения оружия обращаться в ОВД по месту жительства.</w:t>
      </w:r>
    </w:p>
    <w:p w:rsidR="00043074" w:rsidRDefault="00043074" w:rsidP="00043074">
      <w:pPr>
        <w:pStyle w:val="Style1"/>
        <w:widowControl/>
        <w:tabs>
          <w:tab w:val="left" w:pos="722"/>
        </w:tabs>
        <w:spacing w:before="7"/>
        <w:rPr>
          <w:rStyle w:val="FontStyle13"/>
        </w:rPr>
      </w:pPr>
      <w:r>
        <w:rPr>
          <w:rStyle w:val="FontStyle13"/>
        </w:rPr>
        <w:t>©</w:t>
      </w:r>
      <w:r>
        <w:rPr>
          <w:rStyle w:val="FontStyle13"/>
          <w:rFonts w:ascii="Times New Roman" w:hAnsi="Times New Roman" w:cs="Times New Roman"/>
          <w:sz w:val="20"/>
          <w:szCs w:val="20"/>
        </w:rPr>
        <w:tab/>
      </w:r>
      <w:r>
        <w:rPr>
          <w:rStyle w:val="FontStyle13"/>
        </w:rPr>
        <w:t>Подать заявление о продлении разрешения на хранение и ношение оружия и необходимые документы не позднее,</w:t>
      </w:r>
    </w:p>
    <w:p w:rsidR="00043074" w:rsidRDefault="00043074" w:rsidP="00043074">
      <w:pPr>
        <w:pStyle w:val="Style1"/>
        <w:widowControl/>
        <w:jc w:val="left"/>
        <w:rPr>
          <w:rStyle w:val="FontStyle13"/>
        </w:rPr>
      </w:pPr>
      <w:r>
        <w:rPr>
          <w:rStyle w:val="FontStyle13"/>
        </w:rPr>
        <w:t>чем за 1 месяц до окончания срока действия разрешительных документов.</w:t>
      </w:r>
    </w:p>
    <w:p w:rsidR="00043074" w:rsidRDefault="00043074" w:rsidP="00043074">
      <w:pPr>
        <w:pStyle w:val="Style4"/>
        <w:widowControl/>
        <w:tabs>
          <w:tab w:val="left" w:pos="715"/>
        </w:tabs>
        <w:spacing w:before="12"/>
        <w:rPr>
          <w:rStyle w:val="FontStyle13"/>
        </w:rPr>
      </w:pPr>
      <w:r>
        <w:rPr>
          <w:rStyle w:val="FontStyle13"/>
        </w:rPr>
        <w:t>•</w:t>
      </w:r>
      <w:r>
        <w:rPr>
          <w:rStyle w:val="FontStyle13"/>
          <w:rFonts w:ascii="Times New Roman" w:hAnsi="Times New Roman" w:cs="Times New Roman"/>
          <w:sz w:val="20"/>
          <w:szCs w:val="20"/>
        </w:rPr>
        <w:tab/>
      </w:r>
      <w:r>
        <w:rPr>
          <w:rStyle w:val="FontStyle13"/>
        </w:rPr>
        <w:t>При переезде на новое место жительства (в паспорте регистрация по новому месту жительства) уведомить об этом ЛРР по старому месту жительства, в 2-х недельный срок обратиться в разрешительную службу по новому месту жительства.</w:t>
      </w:r>
    </w:p>
    <w:p w:rsidR="00043074" w:rsidRDefault="00043074" w:rsidP="00043074">
      <w:pPr>
        <w:pStyle w:val="Style1"/>
        <w:widowControl/>
        <w:tabs>
          <w:tab w:val="left" w:pos="710"/>
        </w:tabs>
        <w:spacing w:before="12"/>
        <w:rPr>
          <w:rStyle w:val="FontStyle13"/>
        </w:rPr>
      </w:pPr>
      <w:r>
        <w:rPr>
          <w:rStyle w:val="FontStyle13"/>
        </w:rPr>
        <w:t>©</w:t>
      </w:r>
      <w:r>
        <w:rPr>
          <w:rStyle w:val="FontStyle13"/>
          <w:rFonts w:ascii="Times New Roman" w:hAnsi="Times New Roman" w:cs="Times New Roman"/>
          <w:sz w:val="20"/>
          <w:szCs w:val="20"/>
        </w:rPr>
        <w:tab/>
      </w:r>
      <w:r>
        <w:rPr>
          <w:rStyle w:val="FontStyle13"/>
        </w:rPr>
        <w:t>Оружие и патроны должны храниться по месту проживания владельцев, с соблюдением условий, обеспечивающих их</w:t>
      </w:r>
    </w:p>
    <w:p w:rsidR="00043074" w:rsidRDefault="00043074" w:rsidP="00043074">
      <w:pPr>
        <w:pStyle w:val="Style1"/>
        <w:widowControl/>
        <w:rPr>
          <w:rStyle w:val="FontStyle13"/>
        </w:rPr>
      </w:pPr>
      <w:r>
        <w:rPr>
          <w:rStyle w:val="FontStyle13"/>
        </w:rPr>
        <w:t>сохранность, безопасность хранения и исключающих доступ к ним посторонних лиц. Хранение оружия и патронов в местах временного пребывания должно осуществляться с соблюдением условий,-исключающих доступ к ним посторонних лиц.</w:t>
      </w:r>
    </w:p>
    <w:p w:rsidR="00043074" w:rsidRDefault="00043074" w:rsidP="00043074">
      <w:pPr>
        <w:pStyle w:val="Style4"/>
        <w:widowControl/>
        <w:numPr>
          <w:ilvl w:val="0"/>
          <w:numId w:val="1"/>
        </w:numPr>
        <w:tabs>
          <w:tab w:val="left" w:pos="715"/>
        </w:tabs>
        <w:spacing w:before="10"/>
        <w:rPr>
          <w:rStyle w:val="FontStyle13"/>
        </w:rPr>
      </w:pPr>
      <w:r>
        <w:rPr>
          <w:rStyle w:val="FontStyle13"/>
        </w:rPr>
        <w:t>При выезде владельца оружия самообороны в другой субъект Российской Федерации необходимо получить в ОВД по месту жительства разрешение на транспортирование данного оружия.</w:t>
      </w:r>
    </w:p>
    <w:p w:rsidR="00043074" w:rsidRDefault="00043074" w:rsidP="00043074">
      <w:pPr>
        <w:pStyle w:val="Style4"/>
        <w:widowControl/>
        <w:numPr>
          <w:ilvl w:val="0"/>
          <w:numId w:val="1"/>
        </w:numPr>
        <w:tabs>
          <w:tab w:val="left" w:pos="715"/>
        </w:tabs>
        <w:rPr>
          <w:rStyle w:val="FontStyle13"/>
        </w:rPr>
      </w:pPr>
      <w:r>
        <w:rPr>
          <w:rStyle w:val="FontStyle13"/>
        </w:rPr>
        <w:t>Для получения информации об оказываемых подразделениями ЛРР МВД России по Вологодской области государственных услугах (прием заявлений о приобретении оружия, выдача и продление разрешительных документов) использовать возможности глобальной сети  Интернет - «Единый портал государственных и муниципальных услуг»,</w:t>
      </w:r>
    </w:p>
    <w:p w:rsidR="00043074" w:rsidRPr="00043074" w:rsidRDefault="00043074" w:rsidP="00043074">
      <w:pPr>
        <w:pStyle w:val="Style3"/>
        <w:widowControl/>
        <w:spacing w:line="233" w:lineRule="exact"/>
        <w:rPr>
          <w:rStyle w:val="FontStyle14"/>
          <w:u w:val="single"/>
          <w:lang w:eastAsia="en-US"/>
        </w:rPr>
      </w:pPr>
      <w:hyperlink r:id="rId8" w:history="1">
        <w:r>
          <w:rPr>
            <w:rStyle w:val="FontStyle14"/>
            <w:u w:val="single"/>
            <w:lang w:val="en-US" w:eastAsia="en-US"/>
          </w:rPr>
          <w:t>www</w:t>
        </w:r>
        <w:r w:rsidRPr="00043074">
          <w:rPr>
            <w:rStyle w:val="FontStyle14"/>
            <w:u w:val="single"/>
            <w:lang w:eastAsia="en-US"/>
          </w:rPr>
          <w:t>.</w:t>
        </w:r>
        <w:r>
          <w:rPr>
            <w:rStyle w:val="FontStyle14"/>
            <w:u w:val="single"/>
            <w:lang w:val="en-US" w:eastAsia="en-US"/>
          </w:rPr>
          <w:t>gosuslugi</w:t>
        </w:r>
        <w:r w:rsidRPr="00043074">
          <w:rPr>
            <w:rStyle w:val="FontStyle14"/>
            <w:u w:val="single"/>
            <w:lang w:eastAsia="en-US"/>
          </w:rPr>
          <w:t>.</w:t>
        </w:r>
        <w:r>
          <w:rPr>
            <w:rStyle w:val="FontStyle14"/>
            <w:u w:val="single"/>
            <w:lang w:val="en-US" w:eastAsia="en-US"/>
          </w:rPr>
          <w:t>ru</w:t>
        </w:r>
      </w:hyperlink>
    </w:p>
    <w:p w:rsidR="00043074" w:rsidRDefault="00043074" w:rsidP="00043074">
      <w:pPr>
        <w:pStyle w:val="Style1"/>
        <w:widowControl/>
        <w:spacing w:before="2" w:line="233" w:lineRule="exact"/>
        <w:rPr>
          <w:rStyle w:val="FontStyle13"/>
        </w:rPr>
      </w:pPr>
      <w:r>
        <w:rPr>
          <w:rStyle w:val="FontStyle13"/>
        </w:rPr>
        <w:t>Предупреждаем Вас, что в случае совершения 2-х и более административных правонарушений, посягающих на порядок управления, общественный порядок и общественную безопасность, аннулирования охотничьего билета, а также получения судимости, Ваше разрешение на хранение и ношение или лицензия на приобретение оружия будут аннулированы, оружие изъято.</w:t>
      </w:r>
    </w:p>
    <w:p w:rsidR="00043074" w:rsidRPr="00043074" w:rsidRDefault="00043074" w:rsidP="00043074">
      <w:pPr>
        <w:tabs>
          <w:tab w:val="left" w:pos="915"/>
        </w:tabs>
      </w:pPr>
    </w:p>
    <w:p w:rsidR="00043074" w:rsidRPr="00043074" w:rsidRDefault="00043074" w:rsidP="00043074">
      <w:r>
        <w:t xml:space="preserve">ПО ИНТЕРЕСУЮЩИМ ВАС ВОПРОСАМ ВЫ МОЖЕТЕ ОБРАТИТСЯ В КАБИНЕТ ИНСПЕКТОРА ЛРР РАСПОЛОЖЕННОГО ПО АДРЕСУ: Г. ТОТЬМА, УЛ. БЕЛОУСОВСКАЯ, Д.16 В ПРИЕМНЫЕ ДНИ ПОНЕДЕЛЬНИК С 11ЧАСОВ 00 МИНУТ ДО 16 ЧАСОВ 00 МИНУТ, ПЯТНИЦА С 9 ЧАСОВ 00 МИНУТ ДО16 ЧАСОВ 00 МИНУТ ОБЕДЕННЫЙ ПЕРЕРЫВ С12 ЧАСОВ 30 МИНУТ ДО 13 ЧАСОВ 30 МИНУТ ИЛИ ПО ТЕЛЕФОНУ 88173922235 </w:t>
      </w:r>
    </w:p>
    <w:p w:rsidR="00043074" w:rsidRPr="00043074" w:rsidRDefault="00043074" w:rsidP="00043074"/>
    <w:p w:rsidR="00043074" w:rsidRDefault="00043074" w:rsidP="00043074"/>
    <w:p w:rsidR="00043074" w:rsidRPr="00043074" w:rsidRDefault="00043074" w:rsidP="00043074"/>
    <w:p w:rsidR="00043074" w:rsidRPr="00043074" w:rsidRDefault="00043074" w:rsidP="00043074"/>
    <w:p w:rsidR="00043074" w:rsidRPr="00043074" w:rsidRDefault="00043074" w:rsidP="00043074"/>
    <w:p w:rsidR="00043074" w:rsidRPr="00043074" w:rsidRDefault="00043074" w:rsidP="00043074"/>
    <w:p w:rsidR="00043074" w:rsidRPr="00043074" w:rsidRDefault="00043074" w:rsidP="00043074"/>
    <w:p w:rsidR="00043074" w:rsidRPr="00043074" w:rsidRDefault="00043074" w:rsidP="00043074"/>
    <w:p w:rsidR="00043074" w:rsidRPr="00043074" w:rsidRDefault="00043074" w:rsidP="00043074"/>
    <w:p w:rsidR="00043074" w:rsidRPr="00043074" w:rsidRDefault="00043074" w:rsidP="00043074"/>
    <w:p w:rsidR="00043074" w:rsidRPr="00043074" w:rsidRDefault="00043074" w:rsidP="00043074"/>
    <w:p w:rsidR="00043074" w:rsidRPr="00043074" w:rsidRDefault="00043074" w:rsidP="00043074"/>
    <w:p w:rsidR="00043074" w:rsidRPr="00043074" w:rsidRDefault="00043074" w:rsidP="00043074"/>
    <w:p w:rsidR="00043074" w:rsidRDefault="00043074" w:rsidP="00043074"/>
    <w:p w:rsidR="00E71A03" w:rsidRPr="00043074" w:rsidRDefault="00043074" w:rsidP="00043074">
      <w:pPr>
        <w:tabs>
          <w:tab w:val="left" w:pos="1665"/>
        </w:tabs>
        <w:sectPr w:rsidR="00E71A03" w:rsidRPr="00043074">
          <w:headerReference w:type="default" r:id="rId9"/>
          <w:headerReference w:type="first" r:id="rId10"/>
          <w:type w:val="continuous"/>
          <w:pgSz w:w="16837" w:h="23810"/>
          <w:pgMar w:top="296" w:right="3124" w:bottom="1440" w:left="2526" w:header="720" w:footer="720" w:gutter="0"/>
          <w:cols w:space="720"/>
          <w:noEndnote/>
          <w:titlePg/>
        </w:sectPr>
      </w:pPr>
      <w:r>
        <w:tab/>
      </w:r>
    </w:p>
    <w:p w:rsidR="00E71A03" w:rsidRDefault="00E71A03">
      <w:pPr>
        <w:pStyle w:val="Style1"/>
        <w:framePr w:w="10531" w:h="6117" w:hRule="exact" w:hSpace="38" w:wrap="notBeside" w:vAnchor="text" w:hAnchor="text" w:x="-2488" w:y="6875"/>
        <w:widowControl/>
        <w:tabs>
          <w:tab w:val="left" w:leader="underscore" w:pos="3816"/>
          <w:tab w:val="left" w:leader="underscore" w:pos="6912"/>
          <w:tab w:val="left" w:leader="underscore" w:pos="10510"/>
        </w:tabs>
        <w:spacing w:line="228" w:lineRule="exact"/>
        <w:rPr>
          <w:rStyle w:val="FontStyle13"/>
        </w:rPr>
      </w:pPr>
    </w:p>
    <w:p w:rsidR="00E71A03" w:rsidRDefault="00E71A03">
      <w:pPr>
        <w:pStyle w:val="Style2"/>
        <w:widowControl/>
        <w:spacing w:line="240" w:lineRule="exact"/>
        <w:ind w:right="1860"/>
        <w:rPr>
          <w:sz w:val="20"/>
          <w:szCs w:val="20"/>
        </w:rPr>
      </w:pPr>
    </w:p>
    <w:sectPr w:rsidR="00E71A03" w:rsidSect="00E71A03">
      <w:headerReference w:type="default" r:id="rId11"/>
      <w:pgSz w:w="16837" w:h="23810"/>
      <w:pgMar w:top="4221" w:right="3926" w:bottom="1440" w:left="5313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361" w:rsidRDefault="00A51361">
      <w:r>
        <w:separator/>
      </w:r>
    </w:p>
  </w:endnote>
  <w:endnote w:type="continuationSeparator" w:id="0">
    <w:p w:rsidR="00A51361" w:rsidRDefault="00A51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361" w:rsidRDefault="00A51361">
      <w:r>
        <w:separator/>
      </w:r>
    </w:p>
  </w:footnote>
  <w:footnote w:type="continuationSeparator" w:id="0">
    <w:p w:rsidR="00A51361" w:rsidRDefault="00A51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A03" w:rsidRDefault="00E71A03">
    <w:pPr>
      <w:pStyle w:val="Style2"/>
      <w:widowControl/>
      <w:spacing w:line="240" w:lineRule="auto"/>
      <w:ind w:left="5583" w:right="802"/>
      <w:jc w:val="both"/>
      <w:rPr>
        <w:rStyle w:val="FontStyle11"/>
      </w:rPr>
    </w:pPr>
    <w:r>
      <w:rPr>
        <w:rStyle w:val="FontStyle11"/>
      </w:rPr>
      <w:fldChar w:fldCharType="begin"/>
    </w:r>
    <w:r w:rsidR="00E8578C">
      <w:rPr>
        <w:rStyle w:val="FontStyle11"/>
      </w:rPr>
      <w:instrText>PAGE</w:instrText>
    </w:r>
    <w:r>
      <w:rPr>
        <w:rStyle w:val="FontStyle11"/>
      </w:rPr>
      <w:fldChar w:fldCharType="separate"/>
    </w:r>
    <w:r w:rsidR="00043074">
      <w:rPr>
        <w:rStyle w:val="FontStyle11"/>
        <w:noProof/>
      </w:rPr>
      <w:t>2</w:t>
    </w:r>
    <w:r>
      <w:rPr>
        <w:rStyle w:val="FontStyle11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A03" w:rsidRDefault="00E71A03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A03" w:rsidRDefault="00E71A03">
    <w:pPr>
      <w:pStyle w:val="Style2"/>
      <w:widowControl/>
      <w:spacing w:line="240" w:lineRule="auto"/>
      <w:ind w:left="2796"/>
      <w:jc w:val="both"/>
      <w:rPr>
        <w:rStyle w:val="FontStyle11"/>
      </w:rPr>
    </w:pPr>
    <w:r>
      <w:rPr>
        <w:rStyle w:val="FontStyle11"/>
      </w:rPr>
      <w:fldChar w:fldCharType="begin"/>
    </w:r>
    <w:r w:rsidR="00E8578C">
      <w:rPr>
        <w:rStyle w:val="FontStyle11"/>
      </w:rPr>
      <w:instrText>PAGE</w:instrText>
    </w:r>
    <w:r>
      <w:rPr>
        <w:rStyle w:val="FontStyle11"/>
      </w:rPr>
      <w:fldChar w:fldCharType="separate"/>
    </w:r>
    <w:r w:rsidR="00043074">
      <w:rPr>
        <w:rStyle w:val="FontStyle11"/>
        <w:noProof/>
      </w:rPr>
      <w:t>2</w:t>
    </w:r>
    <w:r>
      <w:rPr>
        <w:rStyle w:val="FontStyle11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6801A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715"/>
        <w:lvlJc w:val="left"/>
        <w:rPr>
          <w:rFonts w:ascii="Calibri" w:hAnsi="Calibri" w:cs="Calibri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20"/>
        <w:lvlJc w:val="left"/>
        <w:rPr>
          <w:rFonts w:ascii="Calibri" w:hAnsi="Calibri" w:cs="Calibri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253E4"/>
    <w:rsid w:val="00043074"/>
    <w:rsid w:val="009F38DA"/>
    <w:rsid w:val="00A51361"/>
    <w:rsid w:val="00B659D5"/>
    <w:rsid w:val="00E71A03"/>
    <w:rsid w:val="00E8578C"/>
    <w:rsid w:val="00F2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0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71A03"/>
    <w:pPr>
      <w:spacing w:line="235" w:lineRule="exact"/>
      <w:jc w:val="both"/>
    </w:pPr>
  </w:style>
  <w:style w:type="paragraph" w:customStyle="1" w:styleId="Style2">
    <w:name w:val="Style2"/>
    <w:basedOn w:val="a"/>
    <w:uiPriority w:val="99"/>
    <w:rsid w:val="00E71A03"/>
    <w:pPr>
      <w:spacing w:line="235" w:lineRule="exact"/>
      <w:jc w:val="center"/>
    </w:pPr>
  </w:style>
  <w:style w:type="paragraph" w:customStyle="1" w:styleId="Style3">
    <w:name w:val="Style3"/>
    <w:basedOn w:val="a"/>
    <w:uiPriority w:val="99"/>
    <w:rsid w:val="00E71A03"/>
  </w:style>
  <w:style w:type="paragraph" w:customStyle="1" w:styleId="Style4">
    <w:name w:val="Style4"/>
    <w:basedOn w:val="a"/>
    <w:uiPriority w:val="99"/>
    <w:rsid w:val="00E71A03"/>
    <w:pPr>
      <w:spacing w:line="235" w:lineRule="exact"/>
      <w:jc w:val="both"/>
    </w:pPr>
  </w:style>
  <w:style w:type="paragraph" w:customStyle="1" w:styleId="Style5">
    <w:name w:val="Style5"/>
    <w:basedOn w:val="a"/>
    <w:uiPriority w:val="99"/>
    <w:rsid w:val="00E71A03"/>
    <w:pPr>
      <w:spacing w:line="311" w:lineRule="exact"/>
    </w:pPr>
  </w:style>
  <w:style w:type="character" w:customStyle="1" w:styleId="FontStyle11">
    <w:name w:val="Font Style11"/>
    <w:basedOn w:val="a0"/>
    <w:uiPriority w:val="99"/>
    <w:rsid w:val="00E71A0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E71A0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71A03"/>
    <w:rPr>
      <w:rFonts w:ascii="Calibri" w:hAnsi="Calibri" w:cs="Calibri"/>
      <w:sz w:val="18"/>
      <w:szCs w:val="18"/>
    </w:rPr>
  </w:style>
  <w:style w:type="character" w:customStyle="1" w:styleId="FontStyle14">
    <w:name w:val="Font Style14"/>
    <w:basedOn w:val="a0"/>
    <w:uiPriority w:val="99"/>
    <w:rsid w:val="00E71A03"/>
    <w:rPr>
      <w:rFonts w:ascii="Calibri" w:hAnsi="Calibri" w:cs="Calibri"/>
      <w:smallCap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430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2015-04-01T07:09:00Z</dcterms:created>
  <dcterms:modified xsi:type="dcterms:W3CDTF">2015-04-01T11:37:00Z</dcterms:modified>
</cp:coreProperties>
</file>