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E" w:rsidRDefault="00B70BDE" w:rsidP="00B70BDE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70BDE" w:rsidRPr="00B70BDE" w:rsidRDefault="00B70BDE" w:rsidP="00B70BDE">
      <w:pPr>
        <w:pStyle w:val="a3"/>
        <w:ind w:left="-142"/>
        <w:rPr>
          <w:sz w:val="6"/>
        </w:rPr>
      </w:pPr>
    </w:p>
    <w:p w:rsidR="00B70BDE" w:rsidRDefault="00B70BDE" w:rsidP="00B70BDE">
      <w:pPr>
        <w:pStyle w:val="a3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B70BDE" w:rsidRDefault="00B70BDE" w:rsidP="00B70BDE">
      <w:pPr>
        <w:pStyle w:val="3"/>
        <w:rPr>
          <w:b/>
          <w:sz w:val="40"/>
          <w:szCs w:val="40"/>
        </w:rPr>
      </w:pPr>
    </w:p>
    <w:p w:rsidR="00B70BDE" w:rsidRDefault="00B70BDE" w:rsidP="00B70BDE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70BDE" w:rsidRDefault="00B70BDE" w:rsidP="00B70BDE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B70BDE" w:rsidRPr="00B70BDE" w:rsidRDefault="00B70BDE" w:rsidP="00B70BDE">
      <w:pPr>
        <w:rPr>
          <w:rFonts w:ascii="Times New Roman" w:hAnsi="Times New Roman" w:cs="Times New Roman"/>
          <w:sz w:val="10"/>
          <w:szCs w:val="28"/>
        </w:rPr>
      </w:pPr>
    </w:p>
    <w:p w:rsidR="00B70BDE" w:rsidRDefault="00B70BDE" w:rsidP="00B70BDE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01.02.2017   №  47</w:t>
      </w:r>
    </w:p>
    <w:p w:rsidR="00B70BDE" w:rsidRDefault="00B70BDE" w:rsidP="00B70BDE">
      <w:pPr>
        <w:rPr>
          <w:rFonts w:ascii="Times New Roman" w:hAnsi="Times New Roman" w:cs="Times New Roman"/>
          <w:sz w:val="20"/>
          <w:szCs w:val="20"/>
        </w:rPr>
      </w:pPr>
      <w:r>
        <w:pict>
          <v:line id="_x0000_s1027" style="position:absolute;left:0;text-align:left;z-index:251658240" from="264pt,11.3pt" to="264pt,20.3pt"/>
        </w:pict>
      </w:r>
      <w:r>
        <w:pict>
          <v:line id="_x0000_s1028" style="position:absolute;left:0;text-align:left;z-index:251658240" from="246pt,11.3pt" to="264pt,11.3pt"/>
        </w:pict>
      </w:r>
      <w:r>
        <w:pict>
          <v:line id="_x0000_s1029" style="position:absolute;left:0;text-align:left;z-index:251658240" from="42pt,11.3pt" to="60pt,11.3pt"/>
        </w:pict>
      </w:r>
      <w:r>
        <w:pict>
          <v:line id="_x0000_s1030" style="position:absolute;left:0;text-align:left;z-index:251658240" from="42pt,11.3pt" to="42pt,20.3pt"/>
        </w:pict>
      </w:r>
      <w:r>
        <w:pict>
          <v:line id="_x0000_s1031" style="position:absolute;left:0;text-align:left;z-index:251658240" from="37.35pt,1.6pt" to="136.35pt,1.6pt"/>
        </w:pict>
      </w:r>
      <w:r>
        <w:pict>
          <v:line id="_x0000_s1032" style="position:absolute;left:0;text-align:left;z-index:251658240" from="154.35pt,1.6pt" to="208.35pt,1.6pt"/>
        </w:pict>
      </w:r>
      <w:r>
        <w:rPr>
          <w:rFonts w:ascii="Times New Roman" w:hAnsi="Times New Roman" w:cs="Times New Roman"/>
        </w:rPr>
        <w:t xml:space="preserve">         с. </w:t>
      </w:r>
      <w:proofErr w:type="spellStart"/>
      <w:r>
        <w:rPr>
          <w:rFonts w:ascii="Times New Roman" w:hAnsi="Times New Roman" w:cs="Times New Roman"/>
        </w:rPr>
        <w:t>Кичменгский</w:t>
      </w:r>
      <w:proofErr w:type="spellEnd"/>
      <w:r>
        <w:rPr>
          <w:rFonts w:ascii="Times New Roman" w:hAnsi="Times New Roman" w:cs="Times New Roman"/>
        </w:rPr>
        <w:t xml:space="preserve"> Городок</w:t>
      </w:r>
    </w:p>
    <w:p w:rsidR="00B70BDE" w:rsidRDefault="00B70BDE" w:rsidP="00B70BDE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C1DCA">
        <w:rPr>
          <w:rFonts w:ascii="Times New Roman" w:hAnsi="Times New Roman" w:cs="Times New Roman"/>
          <w:bCs/>
          <w:sz w:val="28"/>
          <w:szCs w:val="28"/>
        </w:rPr>
        <w:t>б утверждении порядка проверки соблюдения лицом,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C1DCA">
        <w:rPr>
          <w:rFonts w:ascii="Times New Roman" w:hAnsi="Times New Roman" w:cs="Times New Roman"/>
          <w:bCs/>
          <w:sz w:val="28"/>
          <w:szCs w:val="28"/>
        </w:rPr>
        <w:t>замещавшим</w:t>
      </w:r>
      <w:proofErr w:type="gramEnd"/>
      <w:r w:rsidRPr="00EC1DCA">
        <w:rPr>
          <w:rFonts w:ascii="Times New Roman" w:hAnsi="Times New Roman" w:cs="Times New Roman"/>
          <w:bCs/>
          <w:sz w:val="28"/>
          <w:szCs w:val="28"/>
        </w:rPr>
        <w:t xml:space="preserve"> должность муниципальной службы, </w:t>
      </w:r>
      <w:r w:rsidR="00541B8F">
        <w:rPr>
          <w:rFonts w:ascii="Times New Roman" w:hAnsi="Times New Roman" w:cs="Times New Roman"/>
          <w:bCs/>
          <w:sz w:val="28"/>
          <w:szCs w:val="28"/>
        </w:rPr>
        <w:t xml:space="preserve">включенную в соответствующий перечень, </w:t>
      </w:r>
      <w:r w:rsidRPr="00EC1DCA">
        <w:rPr>
          <w:rFonts w:ascii="Times New Roman" w:hAnsi="Times New Roman" w:cs="Times New Roman"/>
          <w:bCs/>
          <w:sz w:val="28"/>
          <w:szCs w:val="28"/>
        </w:rPr>
        <w:t>запрета</w:t>
      </w:r>
      <w:r w:rsidR="00541B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1DCA">
        <w:rPr>
          <w:rFonts w:ascii="Times New Roman" w:hAnsi="Times New Roman" w:cs="Times New Roman"/>
          <w:bCs/>
          <w:sz w:val="28"/>
          <w:szCs w:val="28"/>
        </w:rPr>
        <w:t>на замещение на условиях трудового договора должности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>и (или) на выполнение работ (оказание услуг)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>в организации на условиях гражданско-правового договора,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>если отдельные функции муниципального управления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 xml:space="preserve">данной организацией входили в </w:t>
      </w:r>
      <w:proofErr w:type="gramStart"/>
      <w:r w:rsidRPr="00EC1DCA">
        <w:rPr>
          <w:rFonts w:ascii="Times New Roman" w:hAnsi="Times New Roman" w:cs="Times New Roman"/>
          <w:bCs/>
          <w:sz w:val="28"/>
          <w:szCs w:val="28"/>
        </w:rPr>
        <w:t>должностные</w:t>
      </w:r>
      <w:proofErr w:type="gramEnd"/>
      <w:r w:rsidRPr="00EC1DCA">
        <w:rPr>
          <w:rFonts w:ascii="Times New Roman" w:hAnsi="Times New Roman" w:cs="Times New Roman"/>
          <w:bCs/>
          <w:sz w:val="28"/>
          <w:szCs w:val="28"/>
        </w:rPr>
        <w:t xml:space="preserve"> (служебные)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>обязанности муниципального служащего, и соблюдения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>работодателем условий заключения трудового договора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C1DCA">
        <w:rPr>
          <w:rFonts w:ascii="Times New Roman" w:hAnsi="Times New Roman" w:cs="Times New Roman"/>
          <w:bCs/>
          <w:sz w:val="28"/>
          <w:szCs w:val="28"/>
        </w:rPr>
        <w:t>или гражданско-правового договора с таким гражданином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C1DCA" w:rsidRPr="00541B8F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</w:t>
      </w:r>
      <w:hyperlink r:id="rId5" w:history="1">
        <w:r w:rsidRPr="00541B8F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541B8F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(с последующими изменениями), от 25.12.2008 </w:t>
      </w:r>
      <w:hyperlink r:id="rId6" w:history="1">
        <w:r w:rsidRPr="00541B8F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541B8F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(с последующими изменениями), администрация района постановляет:</w:t>
      </w:r>
    </w:p>
    <w:p w:rsidR="00EC1DCA" w:rsidRPr="00541B8F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1B8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Pr="00541B8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1B8F">
        <w:rPr>
          <w:rFonts w:ascii="Times New Roman" w:hAnsi="Times New Roman" w:cs="Times New Roman"/>
          <w:sz w:val="28"/>
          <w:szCs w:val="28"/>
        </w:rPr>
        <w:t xml:space="preserve"> проверки соблюдения гражданином, замещавшим должность муниципальной службы, </w:t>
      </w:r>
      <w:r w:rsidR="00541B8F" w:rsidRPr="00541B8F">
        <w:rPr>
          <w:rFonts w:ascii="Times New Roman" w:hAnsi="Times New Roman" w:cs="Times New Roman"/>
          <w:sz w:val="28"/>
          <w:szCs w:val="28"/>
        </w:rPr>
        <w:t xml:space="preserve">включенную в соответствующий перечень, </w:t>
      </w:r>
      <w:r w:rsidRPr="00541B8F">
        <w:rPr>
          <w:rFonts w:ascii="Times New Roman" w:hAnsi="Times New Roman" w:cs="Times New Roman"/>
          <w:sz w:val="28"/>
          <w:szCs w:val="28"/>
        </w:rPr>
        <w:t>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</w:t>
      </w:r>
      <w:proofErr w:type="gramEnd"/>
      <w:r w:rsidRPr="00541B8F">
        <w:rPr>
          <w:rFonts w:ascii="Times New Roman" w:hAnsi="Times New Roman" w:cs="Times New Roman"/>
          <w:sz w:val="28"/>
          <w:szCs w:val="28"/>
        </w:rPr>
        <w:t xml:space="preserve"> гражданином (прилагается).</w:t>
      </w:r>
    </w:p>
    <w:p w:rsidR="00EC1DCA" w:rsidRPr="00541B8F" w:rsidRDefault="00EC1DCA" w:rsidP="00541B8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 xml:space="preserve">2. </w:t>
      </w:r>
      <w:r w:rsidR="00541B8F" w:rsidRPr="00541B8F">
        <w:rPr>
          <w:rFonts w:ascii="Times New Roman" w:hAnsi="Times New Roman" w:cs="Times New Roman"/>
          <w:sz w:val="28"/>
          <w:szCs w:val="28"/>
        </w:rPr>
        <w:t>Н</w:t>
      </w:r>
      <w:r w:rsidRPr="00541B8F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41B8F" w:rsidRPr="00541B8F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в районной газете «Заря Севера» </w:t>
      </w:r>
      <w:r w:rsidRPr="00541B8F">
        <w:rPr>
          <w:rFonts w:ascii="Times New Roman" w:hAnsi="Times New Roman" w:cs="Times New Roman"/>
          <w:sz w:val="28"/>
          <w:szCs w:val="28"/>
        </w:rPr>
        <w:t xml:space="preserve"> и </w:t>
      </w:r>
      <w:r w:rsidR="00541B8F" w:rsidRPr="00541B8F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Pr="00541B8F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hyperlink r:id="rId7" w:history="1">
        <w:r w:rsidRPr="00541B8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541B8F">
        <w:rPr>
          <w:rFonts w:ascii="Times New Roman" w:hAnsi="Times New Roman" w:cs="Times New Roman"/>
          <w:sz w:val="28"/>
          <w:szCs w:val="28"/>
        </w:rPr>
        <w:t xml:space="preserve"> Кичменгско-Городецкого муниципального района</w:t>
      </w:r>
      <w:r w:rsidR="00541B8F" w:rsidRPr="00541B8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541B8F">
        <w:rPr>
          <w:rFonts w:ascii="Times New Roman" w:hAnsi="Times New Roman" w:cs="Times New Roman"/>
          <w:sz w:val="28"/>
          <w:szCs w:val="28"/>
        </w:rPr>
        <w:t>.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C1DCA" w:rsidRPr="00EC1DCA" w:rsidRDefault="00541B8F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 района                                                  Г.П.Труфанова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>Приложение</w:t>
      </w:r>
    </w:p>
    <w:p w:rsidR="00EC1DCA" w:rsidRPr="00EC1DCA" w:rsidRDefault="00B70BDE" w:rsidP="00EC1DCA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C1DCA" w:rsidRPr="00EC1DCA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EC1DCA" w:rsidRPr="00EC1DCA" w:rsidRDefault="00541B8F" w:rsidP="00EC1DCA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C1DCA" w:rsidRPr="00EC1DC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C1DCA"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от </w:t>
      </w:r>
      <w:r w:rsidR="00B70BDE">
        <w:rPr>
          <w:rFonts w:ascii="Times New Roman" w:hAnsi="Times New Roman" w:cs="Times New Roman"/>
          <w:sz w:val="28"/>
          <w:szCs w:val="28"/>
        </w:rPr>
        <w:t>01.02.2017 г. № 47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EC1DC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ПРОВЕРКИ СОБЛЮДЕНИЯ ГРАЖДАНИНОМ, ЗАМЕЩАВШИМ ДОЛЖНОСТЬ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СЛУЖБЫ,</w:t>
      </w:r>
      <w:r w:rsidR="00541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41B8F">
        <w:rPr>
          <w:rFonts w:ascii="Times New Roman" w:hAnsi="Times New Roman" w:cs="Times New Roman"/>
          <w:b/>
          <w:bCs/>
          <w:sz w:val="28"/>
          <w:szCs w:val="28"/>
        </w:rPr>
        <w:t>ВКЛЮЧЕННУЮ</w:t>
      </w:r>
      <w:proofErr w:type="gramEnd"/>
      <w:r w:rsidR="00541B8F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СООТВЕТСТВУЮЩИЙ ПЕРЕЧЕНЬ, </w:t>
      </w:r>
      <w:r w:rsidRPr="00EC1DCA">
        <w:rPr>
          <w:rFonts w:ascii="Times New Roman" w:hAnsi="Times New Roman" w:cs="Times New Roman"/>
          <w:b/>
          <w:bCs/>
          <w:sz w:val="28"/>
          <w:szCs w:val="28"/>
        </w:rPr>
        <w:t xml:space="preserve"> ЗАПРЕТА НА ЗАМЕЩЕНИЕ НА УСЛОВИЯХ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ТРУДОВОГО ДОГОВОРА ДОЛЖНОСТИ И (ИЛИ) НА ВЫПОЛНЕНИЕ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РАБОТ (ОКАЗАНИЕ УСЛУГ) В ОРГАНИЗАЦИИ НА УСЛОВИЯХ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ГРАЖДАНСКО-ПРАВОВОГО ДОГОВОРА, ЕСЛИ ОТДЕЛЬНЫЕ ФУНКЦИИ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МУНИЦИПАЛЬНОГО УПРАВЛЕНИЯ ДАННОЙ ОРГАНИЗАЦИЕЙ ВХОДИЛИ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 xml:space="preserve">В ДОЛЖНОСТНЫЕ (СЛУЖЕБНЫЕ) ОБЯЗАННОСТИ </w:t>
      </w:r>
      <w:proofErr w:type="gramStart"/>
      <w:r w:rsidRPr="00EC1DCA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СЛУЖАЩЕГО, И СОБЛЮДЕНИЯ РАБОТОДАТЕЛЕМ УСЛОВИЙ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ЗАКЛЮЧЕНИЯ ТРУДОВОГО ДОГОВОРА ИЛИ ГРАЖДАНСКО-ПРАВОВОГО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1DCA">
        <w:rPr>
          <w:rFonts w:ascii="Times New Roman" w:hAnsi="Times New Roman" w:cs="Times New Roman"/>
          <w:b/>
          <w:bCs/>
          <w:sz w:val="28"/>
          <w:szCs w:val="28"/>
        </w:rPr>
        <w:t>ДОГОВОРА С ТАКИМ ГРАЖДАНИНОМ (ДАЛЕЕ - ПОРЯДОК)</w:t>
      </w:r>
    </w:p>
    <w:p w:rsidR="00EC1DCA" w:rsidRPr="00EC1DCA" w:rsidRDefault="00EC1DCA" w:rsidP="00EC1DC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EC1DC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Федеральными законами от 02.03.2007 </w:t>
      </w:r>
      <w:hyperlink r:id="rId8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N 25-ФЗ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 (с последующими изменениями), от 25.12.2008 </w:t>
      </w:r>
      <w:hyperlink r:id="rId9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N 273-ФЗ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 (с последующими изменениями) (далее - Федеральный закон N 273-ФЗ) и определяет порядок осуществления проверки: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C1DCA">
        <w:rPr>
          <w:rFonts w:ascii="Times New Roman" w:hAnsi="Times New Roman" w:cs="Times New Roman"/>
          <w:sz w:val="28"/>
          <w:szCs w:val="28"/>
        </w:rPr>
        <w:t xml:space="preserve">- соблюдения гражданином, замещавшим должность муниципальной службы, включенную в перечень должностей муниципальной службы, установленный </w:t>
      </w:r>
      <w:r w:rsidR="00541B8F">
        <w:rPr>
          <w:rFonts w:ascii="Times New Roman" w:hAnsi="Times New Roman" w:cs="Times New Roman"/>
          <w:sz w:val="28"/>
          <w:szCs w:val="28"/>
        </w:rPr>
        <w:t>решением Муниципального Собрания Кичменгско-Городецкого муниципального района</w:t>
      </w:r>
      <w:r w:rsidRPr="00EC1DCA">
        <w:rPr>
          <w:rFonts w:ascii="Times New Roman" w:hAnsi="Times New Roman" w:cs="Times New Roman"/>
          <w:sz w:val="28"/>
          <w:szCs w:val="28"/>
        </w:rPr>
        <w:t xml:space="preserve"> </w:t>
      </w:r>
      <w:r w:rsidR="00541B8F">
        <w:rPr>
          <w:rFonts w:ascii="Times New Roman" w:hAnsi="Times New Roman" w:cs="Times New Roman"/>
          <w:sz w:val="28"/>
          <w:szCs w:val="28"/>
        </w:rPr>
        <w:t xml:space="preserve">от 29.06.2009 года № 28 (с последующими изменениями) </w:t>
      </w:r>
      <w:r w:rsidRPr="00EC1DCA">
        <w:rPr>
          <w:rFonts w:ascii="Times New Roman" w:hAnsi="Times New Roman" w:cs="Times New Roman"/>
          <w:sz w:val="28"/>
          <w:szCs w:val="28"/>
        </w:rPr>
        <w:t>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</w:t>
      </w:r>
      <w:proofErr w:type="gramEnd"/>
      <w:r w:rsidRPr="00EC1DCA">
        <w:rPr>
          <w:rFonts w:ascii="Times New Roman" w:hAnsi="Times New Roman" w:cs="Times New Roman"/>
          <w:sz w:val="28"/>
          <w:szCs w:val="28"/>
        </w:rPr>
        <w:t xml:space="preserve">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EC1DCA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Pr="00EC1DCA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на муниципальной службе (далее - комиссия);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EC1DCA"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EC1DCA">
        <w:rPr>
          <w:rFonts w:ascii="Times New Roman" w:hAnsi="Times New Roman" w:cs="Times New Roman"/>
          <w:sz w:val="28"/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гражданином;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C1DCA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EC1DCA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EC1DCA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30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EC1DCA">
        <w:rPr>
          <w:rFonts w:ascii="Times New Roman" w:hAnsi="Times New Roman" w:cs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C1DCA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hyperlink w:anchor="Par48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настоящего Порядка, и информирование о ее результатах осуществляются </w:t>
      </w:r>
      <w:r w:rsidR="00541B8F">
        <w:rPr>
          <w:rFonts w:ascii="Times New Roman" w:hAnsi="Times New Roman" w:cs="Times New Roman"/>
          <w:sz w:val="28"/>
          <w:szCs w:val="28"/>
        </w:rPr>
        <w:t>отделом делопроизводства и кадровой работы</w:t>
      </w:r>
      <w:r w:rsidRPr="00EC1DCA">
        <w:rPr>
          <w:rFonts w:ascii="Times New Roman" w:hAnsi="Times New Roman" w:cs="Times New Roman"/>
          <w:sz w:val="28"/>
          <w:szCs w:val="28"/>
        </w:rPr>
        <w:t xml:space="preserve"> администрации района, подразделением кадровой службы либо лицом, ответственным за кадровую работу в соответствующем отраслевом (функциональном) органе администрации района, наделенном правами юридического лица (далее - кадровая служба), в течение 30 дней с момента наступления одного из оснований для осуществления проверки, предусмотренных </w:t>
      </w:r>
      <w:hyperlink w:anchor="Par51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C1DCA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</w:t>
      </w:r>
      <w:hyperlink w:anchor="Par52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2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проверяет наличие протокола заседания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При наличии протокола с решением о даче согласия кадровая служба информирует главу администрации </w:t>
      </w:r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EC1DCA">
        <w:rPr>
          <w:rFonts w:ascii="Times New Roman" w:hAnsi="Times New Roman" w:cs="Times New Roman"/>
          <w:sz w:val="28"/>
          <w:szCs w:val="28"/>
        </w:rPr>
        <w:t xml:space="preserve"> муниципального района (руководителя отраслевого (функционального) органа администрации) - работодателя о соблюдении гражданином и его работодателем требований Федерального </w:t>
      </w:r>
      <w:hyperlink r:id="rId10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N 273-ФЗ. Письмо работодателя и информация приобщаются к личному делу гражданина.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</w:t>
      </w:r>
      <w:r w:rsidRPr="00EC1DC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работы на условиях гражданско-правового договора в организации кадровая служба также информирует об этом главу администрации </w:t>
      </w:r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  <w:r w:rsidRPr="00EC1DCA">
        <w:rPr>
          <w:rFonts w:ascii="Times New Roman" w:hAnsi="Times New Roman" w:cs="Times New Roman"/>
          <w:sz w:val="28"/>
          <w:szCs w:val="28"/>
        </w:rPr>
        <w:t xml:space="preserve"> муниципального района (руководителя отраслевого (функционального) органа администрации района) - работодателя.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Информация о несоблюдении гражданином требований Федерального </w:t>
      </w:r>
      <w:hyperlink r:id="rId11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N 273-ФЗ направляется его работодателю. Работодатель также информируется об обязательности прекращения трудового договора (гражданско-правового договора) с гражданином в соответствии с </w:t>
      </w:r>
      <w:hyperlink r:id="rId12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12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Одновременно кадровая служба информирует правоохранительные органы о необходимости осуществления </w:t>
      </w:r>
      <w:proofErr w:type="gramStart"/>
      <w:r w:rsidRPr="00EC1DC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1DCA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</w:t>
      </w:r>
      <w:hyperlink r:id="rId13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C1DC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EC1DCA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EC1DCA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30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кадровая служба информирует правоохранительные органы о несоблюдении работодателем обязанности, предусмотренной </w:t>
      </w:r>
      <w:hyperlink r:id="rId14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  <w:proofErr w:type="gramEnd"/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письменная информация работодателя приобщается к личному делу гражданина.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7. При поступлении информации, предусмотренной </w:t>
      </w:r>
      <w:hyperlink w:anchor="Par54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настоящего Порядка, кадровая служба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В случае наличия указанных документов кадровая служба информирует лиц, направивших информацию, о соблюдении гражданином и работодателем требований Федерального </w:t>
      </w:r>
      <w:hyperlink r:id="rId15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EC1DCA" w:rsidRPr="00EC1DCA" w:rsidRDefault="00EC1DCA" w:rsidP="00EC1DC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C1DCA">
        <w:rPr>
          <w:rFonts w:ascii="Times New Roman" w:hAnsi="Times New Roman" w:cs="Times New Roman"/>
          <w:sz w:val="28"/>
          <w:szCs w:val="28"/>
        </w:rPr>
        <w:t xml:space="preserve">В случае отсутствия какого-либо из указанных в настоящем пункте документов кадровая служба информирует правоохранительные органы и лиц, направивших информацию, о несоблюдении гражданином и (или) работодателем требований Федерального </w:t>
      </w:r>
      <w:hyperlink r:id="rId16" w:history="1">
        <w:r w:rsidRPr="00EC1DC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C1DCA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042B19" w:rsidRPr="00EC1DCA" w:rsidRDefault="00042B19">
      <w:pPr>
        <w:rPr>
          <w:rFonts w:ascii="Times New Roman" w:hAnsi="Times New Roman" w:cs="Times New Roman"/>
          <w:sz w:val="28"/>
          <w:szCs w:val="28"/>
        </w:rPr>
      </w:pPr>
    </w:p>
    <w:sectPr w:rsidR="00042B19" w:rsidRPr="00EC1DCA" w:rsidSect="00EC1DC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1DCA"/>
    <w:rsid w:val="00042B19"/>
    <w:rsid w:val="00541B8F"/>
    <w:rsid w:val="00B70BDE"/>
    <w:rsid w:val="00CE1BA0"/>
    <w:rsid w:val="00EC1DCA"/>
    <w:rsid w:val="00F1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semiHidden/>
    <w:unhideWhenUsed/>
    <w:qFormat/>
    <w:rsid w:val="00B70BDE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0B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B70BDE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B70BD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4E575D2C5C47B0B080437D305139F413D9267524B35DA1689D382377458B93B30F97DO8z0F" TargetMode="External"/><Relationship Id="rId13" Type="http://schemas.openxmlformats.org/officeDocument/2006/relationships/hyperlink" Target="consultantplus://offline/ref=9A64E575D2C5C47B0B080437D305139F413D9266564A35DA1689D38237O7z4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4E575D2C5C47B0B081A3AC5694D9B4636CC6E51403E844EDED5D568245EEC7B70FF28C4A25FFC2F41348EO5z0F" TargetMode="External"/><Relationship Id="rId12" Type="http://schemas.openxmlformats.org/officeDocument/2006/relationships/hyperlink" Target="consultantplus://offline/ref=9A64E575D2C5C47B0B080437D305139F413D9266564A35DA1689D382377458B93B30F97FO8z5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64E575D2C5C47B0B080437D305139F413D9266564A35DA1689D38237O7z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4E575D2C5C47B0B080437D305139F413D9266564A35DA1689D382377458B93B30F97FO8z3F" TargetMode="External"/><Relationship Id="rId11" Type="http://schemas.openxmlformats.org/officeDocument/2006/relationships/hyperlink" Target="consultantplus://offline/ref=9A64E575D2C5C47B0B080437D305139F413D9266564A35DA1689D38237O7z4F" TargetMode="External"/><Relationship Id="rId5" Type="http://schemas.openxmlformats.org/officeDocument/2006/relationships/hyperlink" Target="consultantplus://offline/ref=9A64E575D2C5C47B0B080437D305139F413D9267524B35DA1689D382377458B93B30F97DO8z0F" TargetMode="External"/><Relationship Id="rId15" Type="http://schemas.openxmlformats.org/officeDocument/2006/relationships/hyperlink" Target="consultantplus://offline/ref=9A64E575D2C5C47B0B080437D305139F413D9266564A35DA1689D38237O7z4F" TargetMode="External"/><Relationship Id="rId10" Type="http://schemas.openxmlformats.org/officeDocument/2006/relationships/hyperlink" Target="consultantplus://offline/ref=9A64E575D2C5C47B0B080437D305139F413D9266564A35DA1689D38237O7z4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A64E575D2C5C47B0B080437D305139F413D9266564A35DA1689D382377458B93B30F97FO8z3F" TargetMode="External"/><Relationship Id="rId14" Type="http://schemas.openxmlformats.org/officeDocument/2006/relationships/hyperlink" Target="consultantplus://offline/ref=9A64E575D2C5C47B0B080437D305139F413D9266564A35DA1689D382377458B93B30F97FO8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Deloproizvod</cp:lastModifiedBy>
  <cp:revision>3</cp:revision>
  <cp:lastPrinted>2017-02-03T06:47:00Z</cp:lastPrinted>
  <dcterms:created xsi:type="dcterms:W3CDTF">2017-01-20T05:51:00Z</dcterms:created>
  <dcterms:modified xsi:type="dcterms:W3CDTF">2017-02-03T06:48:00Z</dcterms:modified>
</cp:coreProperties>
</file>