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C9" w:rsidRDefault="003424C9" w:rsidP="005B285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</w:t>
      </w:r>
      <w:r w:rsidR="001D1020">
        <w:rPr>
          <w:rFonts w:ascii="Times New Roman" w:hAnsi="Times New Roman" w:cs="Times New Roman"/>
          <w:sz w:val="28"/>
          <w:szCs w:val="28"/>
        </w:rPr>
        <w:t>1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F1410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Pr="001D774D" w:rsidRDefault="003424C9">
      <w:pPr>
        <w:rPr>
          <w:rFonts w:ascii="Times New Roman" w:hAnsi="Times New Roman" w:cs="Times New Roman"/>
          <w:sz w:val="28"/>
          <w:szCs w:val="28"/>
        </w:rPr>
      </w:pPr>
      <w:r w:rsidRPr="001D77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Финансовое обеспечение муниципальной программы</w:t>
      </w:r>
    </w:p>
    <w:p w:rsidR="003424C9" w:rsidRPr="001D774D" w:rsidRDefault="0034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1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1078"/>
        <w:gridCol w:w="1842"/>
        <w:gridCol w:w="1701"/>
        <w:gridCol w:w="2127"/>
        <w:gridCol w:w="1134"/>
        <w:gridCol w:w="283"/>
        <w:gridCol w:w="851"/>
        <w:gridCol w:w="141"/>
        <w:gridCol w:w="993"/>
        <w:gridCol w:w="992"/>
        <w:gridCol w:w="142"/>
        <w:gridCol w:w="850"/>
        <w:gridCol w:w="142"/>
        <w:gridCol w:w="850"/>
        <w:gridCol w:w="142"/>
        <w:gridCol w:w="851"/>
        <w:gridCol w:w="992"/>
      </w:tblGrid>
      <w:tr w:rsidR="00BF1CBC" w:rsidRPr="001D774D" w:rsidTr="000E5139">
        <w:tc>
          <w:tcPr>
            <w:tcW w:w="1078" w:type="dxa"/>
            <w:vMerge w:val="restart"/>
          </w:tcPr>
          <w:p w:rsidR="00BF1CBC" w:rsidRPr="001D774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BF1CBC" w:rsidRPr="001D774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BF1CBC" w:rsidRPr="001D774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F1CBC" w:rsidRPr="001D774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BF1CBC" w:rsidRPr="001D774D" w:rsidRDefault="00BF1CBC" w:rsidP="00FA139A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229" w:type="dxa"/>
            <w:gridSpan w:val="12"/>
          </w:tcPr>
          <w:p w:rsidR="00BF1CBC" w:rsidRPr="001D774D" w:rsidRDefault="00BF1CBC" w:rsidP="00BF1C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Расходы (тыс.руб.), годы</w:t>
            </w:r>
          </w:p>
        </w:tc>
      </w:tr>
      <w:tr w:rsidR="00BF1CBC" w:rsidRPr="001D774D" w:rsidTr="00500543">
        <w:tc>
          <w:tcPr>
            <w:tcW w:w="1078" w:type="dxa"/>
            <w:vMerge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F1CBC" w:rsidRPr="001D774D" w:rsidTr="00500543">
        <w:tc>
          <w:tcPr>
            <w:tcW w:w="1078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F1CBC" w:rsidRPr="001D774D" w:rsidRDefault="00BF1CBC" w:rsidP="00FA139A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00D2" w:rsidRPr="001D774D" w:rsidTr="00500543">
        <w:tc>
          <w:tcPr>
            <w:tcW w:w="1078" w:type="dxa"/>
            <w:vMerge w:val="restart"/>
          </w:tcPr>
          <w:p w:rsidR="004A00D2" w:rsidRPr="001D774D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42" w:type="dxa"/>
            <w:vMerge w:val="restart"/>
          </w:tcPr>
          <w:p w:rsidR="004A00D2" w:rsidRPr="001D774D" w:rsidRDefault="004A00D2" w:rsidP="009E084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Кичменгско-Городецкого муниципального района на 2019-202</w:t>
            </w:r>
            <w:r w:rsidR="009E084C" w:rsidRPr="001D7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4A00D2" w:rsidRPr="001D774D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района, </w:t>
            </w:r>
            <w:r w:rsidR="00882C9C"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Собрание, 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4A00D2" w:rsidRPr="001D774D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0D2" w:rsidRPr="001D774D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4A00D2" w:rsidRPr="001D774D" w:rsidRDefault="004A00D2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gridSpan w:val="2"/>
          </w:tcPr>
          <w:p w:rsidR="004A00D2" w:rsidRPr="001D774D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72 088,1</w:t>
            </w:r>
          </w:p>
        </w:tc>
        <w:tc>
          <w:tcPr>
            <w:tcW w:w="1134" w:type="dxa"/>
            <w:gridSpan w:val="2"/>
          </w:tcPr>
          <w:p w:rsidR="004A00D2" w:rsidRPr="001D774D" w:rsidRDefault="000E5139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55BE" w:rsidRPr="001D774D">
              <w:rPr>
                <w:rFonts w:ascii="Times New Roman" w:hAnsi="Times New Roman" w:cs="Times New Roman"/>
                <w:sz w:val="20"/>
                <w:szCs w:val="20"/>
              </w:rPr>
              <w:t>5 841,5</w:t>
            </w:r>
          </w:p>
        </w:tc>
        <w:tc>
          <w:tcPr>
            <w:tcW w:w="1134" w:type="dxa"/>
            <w:gridSpan w:val="2"/>
          </w:tcPr>
          <w:p w:rsidR="004A00D2" w:rsidRPr="001D774D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100 425,1</w:t>
            </w:r>
          </w:p>
        </w:tc>
        <w:tc>
          <w:tcPr>
            <w:tcW w:w="992" w:type="dxa"/>
            <w:gridSpan w:val="2"/>
          </w:tcPr>
          <w:p w:rsidR="004A00D2" w:rsidRPr="001D774D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98 822,2</w:t>
            </w:r>
          </w:p>
        </w:tc>
        <w:tc>
          <w:tcPr>
            <w:tcW w:w="992" w:type="dxa"/>
            <w:gridSpan w:val="2"/>
          </w:tcPr>
          <w:p w:rsidR="004A00D2" w:rsidRPr="001D774D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98 237,1</w:t>
            </w:r>
          </w:p>
        </w:tc>
        <w:tc>
          <w:tcPr>
            <w:tcW w:w="851" w:type="dxa"/>
          </w:tcPr>
          <w:p w:rsidR="004A00D2" w:rsidRPr="001D774D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1D774D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4A00D2" w:rsidTr="00500543">
        <w:tc>
          <w:tcPr>
            <w:tcW w:w="1078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00D2" w:rsidRPr="00BF1CBC" w:rsidRDefault="004A00D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A00D2" w:rsidRPr="00BF1CBC" w:rsidRDefault="004A00D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00D2" w:rsidRPr="00BF1CBC" w:rsidRDefault="004A00D2" w:rsidP="00167D9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4A00D2" w:rsidRPr="00BF1CBC" w:rsidRDefault="006E7E50" w:rsidP="00BE1F0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37 653,6</w:t>
            </w:r>
          </w:p>
        </w:tc>
        <w:tc>
          <w:tcPr>
            <w:tcW w:w="1134" w:type="dxa"/>
            <w:gridSpan w:val="2"/>
          </w:tcPr>
          <w:p w:rsidR="004A00D2" w:rsidRPr="00BF1CBC" w:rsidRDefault="00A055BE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102 987,4</w:t>
            </w:r>
          </w:p>
        </w:tc>
        <w:tc>
          <w:tcPr>
            <w:tcW w:w="1134" w:type="dxa"/>
            <w:gridSpan w:val="2"/>
          </w:tcPr>
          <w:p w:rsidR="004A00D2" w:rsidRPr="00BF1CBC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97 545,9</w:t>
            </w:r>
          </w:p>
        </w:tc>
        <w:tc>
          <w:tcPr>
            <w:tcW w:w="992" w:type="dxa"/>
            <w:gridSpan w:val="2"/>
          </w:tcPr>
          <w:p w:rsidR="004A00D2" w:rsidRPr="00BF1CBC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96 977,5</w:t>
            </w:r>
          </w:p>
        </w:tc>
        <w:tc>
          <w:tcPr>
            <w:tcW w:w="992" w:type="dxa"/>
            <w:gridSpan w:val="2"/>
          </w:tcPr>
          <w:p w:rsidR="004A00D2" w:rsidRPr="00BF1CBC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96 339,3</w:t>
            </w:r>
          </w:p>
        </w:tc>
        <w:tc>
          <w:tcPr>
            <w:tcW w:w="851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4A00D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72862" w:rsidTr="00500543">
        <w:tc>
          <w:tcPr>
            <w:tcW w:w="1078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72862" w:rsidRPr="00BF1CBC" w:rsidRDefault="0027286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2862" w:rsidRPr="00BF1CBC" w:rsidRDefault="00272862" w:rsidP="001A20C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272862" w:rsidRPr="00BF1CBC" w:rsidRDefault="00272862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34 240,1</w:t>
            </w:r>
          </w:p>
        </w:tc>
        <w:tc>
          <w:tcPr>
            <w:tcW w:w="1134" w:type="dxa"/>
            <w:gridSpan w:val="2"/>
          </w:tcPr>
          <w:p w:rsidR="00272862" w:rsidRPr="00BF1CBC" w:rsidRDefault="00272862" w:rsidP="00A973D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1134" w:type="dxa"/>
            <w:gridSpan w:val="2"/>
          </w:tcPr>
          <w:p w:rsidR="00272862" w:rsidRPr="00BF1CBC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2 091,2</w:t>
            </w:r>
          </w:p>
        </w:tc>
        <w:tc>
          <w:tcPr>
            <w:tcW w:w="992" w:type="dxa"/>
            <w:gridSpan w:val="2"/>
          </w:tcPr>
          <w:p w:rsidR="00272862" w:rsidRPr="00BF1CBC" w:rsidRDefault="00272862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B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E5B1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gridSpan w:val="2"/>
          </w:tcPr>
          <w:p w:rsidR="00272862" w:rsidRPr="00BF1CBC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1 897,8</w:t>
            </w:r>
          </w:p>
        </w:tc>
        <w:tc>
          <w:tcPr>
            <w:tcW w:w="851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72862" w:rsidRPr="00BF1CBC" w:rsidRDefault="0027286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Tr="00500543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BF1CBC" w:rsidRDefault="00BF1CBC" w:rsidP="0065465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BF1CBC" w:rsidRPr="00BF1CBC" w:rsidRDefault="008B31F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134" w:type="dxa"/>
            <w:gridSpan w:val="2"/>
          </w:tcPr>
          <w:p w:rsidR="00BF1CBC" w:rsidRPr="00BF1CBC" w:rsidRDefault="00A56EFB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55BE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gridSpan w:val="2"/>
          </w:tcPr>
          <w:p w:rsidR="00BF1CBC" w:rsidRPr="00BF1CBC" w:rsidRDefault="00FE5B1C" w:rsidP="00FE5B1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26" w:rsidTr="006E7E50">
        <w:tc>
          <w:tcPr>
            <w:tcW w:w="15111" w:type="dxa"/>
            <w:gridSpan w:val="17"/>
          </w:tcPr>
          <w:p w:rsidR="001E0D26" w:rsidRPr="001D774D" w:rsidRDefault="001E0D26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Подпрограмма 1 «Обеспечение сбалансированности районного бюджета на 2019-2025 годы»</w:t>
            </w:r>
          </w:p>
        </w:tc>
      </w:tr>
      <w:tr w:rsidR="00BF1CBC" w:rsidTr="00C378C2">
        <w:trPr>
          <w:trHeight w:val="562"/>
        </w:trPr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тие 1 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Укрепление доходной базы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района и оптимизация расходов в целях обеспечения исполнения районного бюджета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 районного бюджета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налоговым и неналоговым доходам; исполнение расходов районного бюджета (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за счет налоговых и неналоговых доходов и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дотации); отношение объема просроченной кредиторской задолженности районного бюджета к общему объему расходов районного бюджета;</w:t>
            </w:r>
          </w:p>
          <w:p w:rsidR="00BF1CBC" w:rsidRPr="00BF1CBC" w:rsidRDefault="00BF1CBC" w:rsidP="00E97AB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F1CBC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BF1CBC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CBC" w:rsidRPr="001D774D" w:rsidTr="00C378C2">
        <w:tc>
          <w:tcPr>
            <w:tcW w:w="1078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BF1CBC"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5BE" w:rsidRPr="001D774D">
              <w:rPr>
                <w:rFonts w:ascii="Times New Roman" w:hAnsi="Times New Roman" w:cs="Times New Roman"/>
                <w:sz w:val="20"/>
                <w:szCs w:val="20"/>
              </w:rPr>
              <w:t> 505,5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0543" w:rsidRPr="001D774D">
              <w:rPr>
                <w:rFonts w:ascii="Times New Roman" w:hAnsi="Times New Roman" w:cs="Times New Roman"/>
                <w:sz w:val="20"/>
                <w:szCs w:val="20"/>
              </w:rPr>
              <w:t> 163,8</w:t>
            </w:r>
          </w:p>
        </w:tc>
        <w:tc>
          <w:tcPr>
            <w:tcW w:w="992" w:type="dxa"/>
            <w:gridSpan w:val="2"/>
          </w:tcPr>
          <w:p w:rsidR="00BF1CBC" w:rsidRPr="001D774D" w:rsidRDefault="00503B29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543" w:rsidRPr="001D774D">
              <w:rPr>
                <w:rFonts w:ascii="Times New Roman" w:hAnsi="Times New Roman" w:cs="Times New Roman"/>
                <w:sz w:val="20"/>
                <w:szCs w:val="20"/>
              </w:rPr>
              <w:t>0 375,8</w:t>
            </w:r>
          </w:p>
        </w:tc>
        <w:tc>
          <w:tcPr>
            <w:tcW w:w="992" w:type="dxa"/>
            <w:gridSpan w:val="2"/>
          </w:tcPr>
          <w:p w:rsidR="00BF1CBC" w:rsidRPr="001D774D" w:rsidRDefault="00500543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CBC"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 375,8</w:t>
            </w:r>
          </w:p>
        </w:tc>
        <w:tc>
          <w:tcPr>
            <w:tcW w:w="851" w:type="dxa"/>
          </w:tcPr>
          <w:p w:rsidR="00BF1CBC" w:rsidRPr="001D774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1 819,0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55BE" w:rsidRPr="001D774D">
              <w:rPr>
                <w:rFonts w:ascii="Times New Roman" w:hAnsi="Times New Roman" w:cs="Times New Roman"/>
                <w:sz w:val="20"/>
                <w:szCs w:val="20"/>
              </w:rPr>
              <w:t> 721,6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543" w:rsidRPr="001D774D">
              <w:rPr>
                <w:rFonts w:ascii="Times New Roman" w:hAnsi="Times New Roman" w:cs="Times New Roman"/>
                <w:sz w:val="20"/>
                <w:szCs w:val="20"/>
              </w:rPr>
              <w:t>0 375,8</w:t>
            </w:r>
          </w:p>
        </w:tc>
        <w:tc>
          <w:tcPr>
            <w:tcW w:w="992" w:type="dxa"/>
            <w:gridSpan w:val="2"/>
          </w:tcPr>
          <w:p w:rsidR="00BF1CBC" w:rsidRPr="001D774D" w:rsidRDefault="00503B29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0543" w:rsidRPr="001D774D">
              <w:rPr>
                <w:rFonts w:ascii="Times New Roman" w:hAnsi="Times New Roman" w:cs="Times New Roman"/>
                <w:sz w:val="20"/>
                <w:szCs w:val="20"/>
              </w:rPr>
              <w:t>0 375,8</w:t>
            </w:r>
          </w:p>
        </w:tc>
        <w:tc>
          <w:tcPr>
            <w:tcW w:w="992" w:type="dxa"/>
            <w:gridSpan w:val="2"/>
          </w:tcPr>
          <w:p w:rsidR="00BF1CBC" w:rsidRPr="001D774D" w:rsidRDefault="00500543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10 375,8</w:t>
            </w:r>
            <w:r w:rsidR="00503B29"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A055BE" w:rsidRPr="001D774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</w:tcPr>
          <w:p w:rsidR="00BF1CBC" w:rsidRPr="001D774D" w:rsidRDefault="00500543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992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701" w:type="dxa"/>
            <w:vMerge w:val="restart"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района в информационно-телекоммуникационной сети «Интернет» информации о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районном бюджете и отчета об исполнении бюджета</w:t>
            </w:r>
          </w:p>
        </w:tc>
        <w:tc>
          <w:tcPr>
            <w:tcW w:w="1134" w:type="dxa"/>
          </w:tcPr>
          <w:p w:rsidR="00BF1CBC" w:rsidRPr="001D774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CBC" w:rsidRPr="001D774D" w:rsidRDefault="00BF1CBC" w:rsidP="003C336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CBC" w:rsidRPr="001D774D" w:rsidTr="00C378C2">
        <w:tc>
          <w:tcPr>
            <w:tcW w:w="1078" w:type="dxa"/>
            <w:vMerge w:val="restart"/>
          </w:tcPr>
          <w:p w:rsidR="00BF1CBC" w:rsidRPr="00BF1CBC" w:rsidRDefault="00BF1CBC" w:rsidP="003C336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42" w:type="dxa"/>
            <w:vMerge w:val="restart"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1CBC" w:rsidRPr="00BF1CBC" w:rsidRDefault="00BF1CBC" w:rsidP="00700DD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 Управление образования администрации района, 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BF1CBC" w:rsidRPr="00BF1CBC" w:rsidRDefault="00BF1CBC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30 003,8</w:t>
            </w:r>
          </w:p>
        </w:tc>
        <w:tc>
          <w:tcPr>
            <w:tcW w:w="1134" w:type="dxa"/>
            <w:gridSpan w:val="2"/>
          </w:tcPr>
          <w:p w:rsidR="00BF1CBC" w:rsidRPr="001D774D" w:rsidRDefault="00A055BE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57 5</w:t>
            </w:r>
            <w:r w:rsidR="00C65849" w:rsidRPr="001D774D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34" w:type="dxa"/>
            <w:gridSpan w:val="2"/>
          </w:tcPr>
          <w:p w:rsidR="00BF1CBC" w:rsidRPr="001D774D" w:rsidRDefault="00500543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</w:t>
            </w:r>
            <w:r w:rsidR="00503B29"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92" w:type="dxa"/>
            <w:gridSpan w:val="2"/>
          </w:tcPr>
          <w:p w:rsidR="00BF1CBC" w:rsidRPr="001D774D" w:rsidRDefault="00500543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  <w:gridSpan w:val="2"/>
          </w:tcPr>
          <w:p w:rsidR="00BF1CBC" w:rsidRPr="001D774D" w:rsidRDefault="00500543" w:rsidP="0050054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851" w:type="dxa"/>
          </w:tcPr>
          <w:p w:rsidR="00BF1CBC" w:rsidRPr="001D774D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BF1CBC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</w:tcPr>
          <w:p w:rsidR="00BF1CBC" w:rsidRPr="001D774D" w:rsidRDefault="00C65849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</w:t>
            </w:r>
            <w:r w:rsidR="00A055BE" w:rsidRPr="001D7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34" w:type="dxa"/>
            <w:gridSpan w:val="2"/>
          </w:tcPr>
          <w:p w:rsidR="00BF1CBC" w:rsidRPr="001D774D" w:rsidRDefault="00D50A85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  <w:gridSpan w:val="2"/>
          </w:tcPr>
          <w:p w:rsidR="00BF1CBC" w:rsidRPr="001D774D" w:rsidRDefault="00D50A85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992" w:type="dxa"/>
            <w:gridSpan w:val="2"/>
          </w:tcPr>
          <w:p w:rsidR="00BF1CBC" w:rsidRPr="001D774D" w:rsidRDefault="00D50A85" w:rsidP="00D50A8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57 183,6</w:t>
            </w:r>
          </w:p>
        </w:tc>
        <w:tc>
          <w:tcPr>
            <w:tcW w:w="851" w:type="dxa"/>
          </w:tcPr>
          <w:p w:rsidR="00BF1CBC" w:rsidRPr="001D774D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4A00D2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29 103,8</w:t>
            </w:r>
          </w:p>
        </w:tc>
        <w:tc>
          <w:tcPr>
            <w:tcW w:w="1134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722B0E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1CBC" w:rsidRPr="001D774D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4A00D2" w:rsidP="004A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F1CBC" w:rsidRPr="001D774D" w:rsidTr="00C378C2">
        <w:tc>
          <w:tcPr>
            <w:tcW w:w="1078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F1CBC" w:rsidRPr="00BF1CBC" w:rsidRDefault="00BF1CBC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BF1CBC" w:rsidRPr="00BF1CBC" w:rsidRDefault="00BF1CBC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BF1CBC" w:rsidRPr="001D774D" w:rsidRDefault="00BF1CB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1CBC" w:rsidRPr="001D774D" w:rsidRDefault="00722B0E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1D774D" w:rsidTr="00C378C2">
        <w:tc>
          <w:tcPr>
            <w:tcW w:w="1078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42" w:type="dxa"/>
            <w:vMerge w:val="restart"/>
          </w:tcPr>
          <w:p w:rsidR="00503B29" w:rsidRPr="00503B29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9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обеспеченности муниципальных образований по реализации расходных обязательств в части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заработной платы работникам аппарата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Администрация района,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Собрание,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района,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культуры, молодежной политики, туризма и спорта администрации района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lastRenderedPageBreak/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</w:t>
            </w:r>
            <w:r w:rsidRPr="00BF1CBC">
              <w:rPr>
                <w:rFonts w:ascii="Times New Roman" w:hAnsi="Times New Roman"/>
                <w:sz w:val="20"/>
              </w:rPr>
              <w:lastRenderedPageBreak/>
              <w:t>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134" w:type="dxa"/>
          </w:tcPr>
          <w:p w:rsidR="00503B29" w:rsidRPr="001D774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1134" w:type="dxa"/>
            <w:gridSpan w:val="2"/>
          </w:tcPr>
          <w:p w:rsidR="00503B29" w:rsidRPr="001D774D" w:rsidRDefault="00E26501" w:rsidP="00E265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  <w:gridSpan w:val="2"/>
          </w:tcPr>
          <w:p w:rsidR="00503B29" w:rsidRPr="001D774D" w:rsidRDefault="00E26501" w:rsidP="00E265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  <w:gridSpan w:val="2"/>
          </w:tcPr>
          <w:p w:rsidR="00503B29" w:rsidRPr="001D774D" w:rsidRDefault="00E26501" w:rsidP="00E265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851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1D774D" w:rsidTr="00C378C2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03B29" w:rsidRPr="001D774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6 825,6</w:t>
            </w:r>
          </w:p>
        </w:tc>
        <w:tc>
          <w:tcPr>
            <w:tcW w:w="1134" w:type="dxa"/>
            <w:gridSpan w:val="2"/>
          </w:tcPr>
          <w:p w:rsidR="00503B29" w:rsidRPr="001D774D" w:rsidRDefault="00E26501" w:rsidP="00E265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  <w:gridSpan w:val="2"/>
          </w:tcPr>
          <w:p w:rsidR="00503B29" w:rsidRPr="001D774D" w:rsidRDefault="00E26501" w:rsidP="00E265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992" w:type="dxa"/>
            <w:gridSpan w:val="2"/>
          </w:tcPr>
          <w:p w:rsidR="00503B29" w:rsidRPr="001D774D" w:rsidRDefault="00E26501" w:rsidP="00E2650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6 825,4</w:t>
            </w:r>
          </w:p>
        </w:tc>
        <w:tc>
          <w:tcPr>
            <w:tcW w:w="851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1D774D" w:rsidTr="00C378C2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03B29" w:rsidRPr="001D774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503B2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1D774D" w:rsidTr="00C378C2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03B29" w:rsidRPr="001D774D" w:rsidRDefault="00503B29" w:rsidP="006E7E50">
            <w:pPr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Tr="006E7E50">
        <w:tc>
          <w:tcPr>
            <w:tcW w:w="15111" w:type="dxa"/>
            <w:gridSpan w:val="17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1D774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1701" w:type="dxa"/>
            <w:vMerge w:val="restart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1D774D" w:rsidRDefault="00DD3E8F" w:rsidP="00DD3E8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бюджетов муниципальных образований к общему объему расходов бюджетов </w:t>
            </w:r>
          </w:p>
        </w:tc>
        <w:tc>
          <w:tcPr>
            <w:tcW w:w="1417" w:type="dxa"/>
            <w:gridSpan w:val="2"/>
          </w:tcPr>
          <w:p w:rsidR="00503B29" w:rsidRPr="001D774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9 999,8</w:t>
            </w:r>
          </w:p>
        </w:tc>
        <w:tc>
          <w:tcPr>
            <w:tcW w:w="993" w:type="dxa"/>
          </w:tcPr>
          <w:p w:rsidR="00503B29" w:rsidRPr="001D774D" w:rsidRDefault="00A47AB0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65849" w:rsidRPr="001D774D">
              <w:rPr>
                <w:rFonts w:ascii="Times New Roman" w:hAnsi="Times New Roman" w:cs="Times New Roman"/>
                <w:sz w:val="20"/>
                <w:szCs w:val="20"/>
              </w:rPr>
              <w:t> 560,5</w:t>
            </w:r>
          </w:p>
        </w:tc>
        <w:tc>
          <w:tcPr>
            <w:tcW w:w="992" w:type="dxa"/>
          </w:tcPr>
          <w:p w:rsidR="00503B29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9 187,7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8 822,4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9 </w:t>
            </w:r>
            <w:r w:rsidR="00503B29"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09,6</w:t>
            </w:r>
          </w:p>
        </w:tc>
        <w:tc>
          <w:tcPr>
            <w:tcW w:w="993" w:type="dxa"/>
            <w:gridSpan w:val="2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1D774D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1D774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7 952,5</w:t>
            </w:r>
          </w:p>
        </w:tc>
        <w:tc>
          <w:tcPr>
            <w:tcW w:w="993" w:type="dxa"/>
          </w:tcPr>
          <w:p w:rsidR="00503B29" w:rsidRPr="001D774D" w:rsidRDefault="00A47AB0" w:rsidP="00C6584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5849" w:rsidRPr="001D774D">
              <w:rPr>
                <w:rFonts w:ascii="Times New Roman" w:hAnsi="Times New Roman" w:cs="Times New Roman"/>
                <w:sz w:val="20"/>
                <w:szCs w:val="20"/>
              </w:rPr>
              <w:t>0 490,3</w:t>
            </w:r>
          </w:p>
        </w:tc>
        <w:tc>
          <w:tcPr>
            <w:tcW w:w="992" w:type="dxa"/>
          </w:tcPr>
          <w:p w:rsidR="00503B29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7AB0" w:rsidRPr="001D774D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7AB0" w:rsidRPr="001D774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6 977,7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7 111,8</w:t>
            </w:r>
          </w:p>
        </w:tc>
        <w:tc>
          <w:tcPr>
            <w:tcW w:w="993" w:type="dxa"/>
            <w:gridSpan w:val="2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D8300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2 047,3</w:t>
            </w:r>
          </w:p>
        </w:tc>
        <w:tc>
          <w:tcPr>
            <w:tcW w:w="993" w:type="dxa"/>
          </w:tcPr>
          <w:p w:rsidR="00503B29" w:rsidRPr="00BF1CBC" w:rsidRDefault="00A47AB0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2 070,2</w:t>
            </w:r>
          </w:p>
        </w:tc>
        <w:tc>
          <w:tcPr>
            <w:tcW w:w="992" w:type="dxa"/>
          </w:tcPr>
          <w:p w:rsidR="00503B29" w:rsidRPr="00BF1CBC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2 091,2</w:t>
            </w:r>
          </w:p>
        </w:tc>
        <w:tc>
          <w:tcPr>
            <w:tcW w:w="992" w:type="dxa"/>
            <w:gridSpan w:val="2"/>
          </w:tcPr>
          <w:p w:rsidR="00503B29" w:rsidRPr="00BF1CBC" w:rsidRDefault="00A47AB0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5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659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  <w:gridSpan w:val="2"/>
          </w:tcPr>
          <w:p w:rsidR="00503B29" w:rsidRPr="00BF1CBC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1 897,8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rPr>
          <w:trHeight w:val="1229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3B1B0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DD3E8F" w:rsidRDefault="00DD3E8F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кредиторской задолженности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бюджетов муниципальных образований</w:t>
            </w:r>
            <w:r w:rsidRPr="00DD3E8F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расходов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  <w:gridSpan w:val="2"/>
          </w:tcPr>
          <w:p w:rsidR="00503B29" w:rsidRPr="001D774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1D774D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1D774D" w:rsidRDefault="00503B29" w:rsidP="008666A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66A5" w:rsidRPr="001D774D">
              <w:rPr>
                <w:rFonts w:ascii="Times New Roman" w:hAnsi="Times New Roman" w:cs="Times New Roman"/>
                <w:sz w:val="20"/>
                <w:szCs w:val="20"/>
              </w:rPr>
              <w:t>2 599,6</w:t>
            </w:r>
          </w:p>
        </w:tc>
        <w:tc>
          <w:tcPr>
            <w:tcW w:w="992" w:type="dxa"/>
          </w:tcPr>
          <w:p w:rsidR="00503B29" w:rsidRPr="001D774D" w:rsidRDefault="0026659E" w:rsidP="0026659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11 006,4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10 556,8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9 784,5</w:t>
            </w:r>
          </w:p>
        </w:tc>
        <w:tc>
          <w:tcPr>
            <w:tcW w:w="993" w:type="dxa"/>
            <w:gridSpan w:val="2"/>
          </w:tcPr>
          <w:p w:rsidR="00503B29" w:rsidRPr="001D774D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1D774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7577" w:rsidRPr="001D774D">
              <w:rPr>
                <w:rFonts w:ascii="Times New Roman" w:hAnsi="Times New Roman" w:cs="Times New Roman"/>
                <w:sz w:val="20"/>
                <w:szCs w:val="20"/>
              </w:rPr>
              <w:t>1 712,6</w:t>
            </w:r>
          </w:p>
        </w:tc>
        <w:tc>
          <w:tcPr>
            <w:tcW w:w="993" w:type="dxa"/>
          </w:tcPr>
          <w:p w:rsidR="00503B29" w:rsidRPr="001D774D" w:rsidRDefault="00503B29" w:rsidP="00A055B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55BE" w:rsidRPr="001D774D">
              <w:rPr>
                <w:rFonts w:ascii="Times New Roman" w:hAnsi="Times New Roman" w:cs="Times New Roman"/>
                <w:sz w:val="20"/>
                <w:szCs w:val="20"/>
              </w:rPr>
              <w:t>2 599,</w:t>
            </w:r>
            <w:r w:rsidR="008666A5" w:rsidRPr="001D7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03B29" w:rsidRPr="001D774D" w:rsidRDefault="0026659E" w:rsidP="0026659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87577" w:rsidRPr="001D774D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7577" w:rsidRPr="001D774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10 556,8</w:t>
            </w:r>
          </w:p>
        </w:tc>
        <w:tc>
          <w:tcPr>
            <w:tcW w:w="992" w:type="dxa"/>
            <w:gridSpan w:val="2"/>
          </w:tcPr>
          <w:p w:rsidR="00503B29" w:rsidRPr="001D774D" w:rsidRDefault="0026659E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9 784,5</w:t>
            </w:r>
          </w:p>
        </w:tc>
        <w:tc>
          <w:tcPr>
            <w:tcW w:w="993" w:type="dxa"/>
            <w:gridSpan w:val="2"/>
          </w:tcPr>
          <w:p w:rsidR="00503B29" w:rsidRPr="001D774D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4A00D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842" w:type="dxa"/>
            <w:vMerge w:val="restart"/>
          </w:tcPr>
          <w:p w:rsidR="00503B29" w:rsidRPr="00BF1CBC" w:rsidRDefault="00503B29" w:rsidP="00D340C8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487096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образования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6E7E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F1CBC">
              <w:rPr>
                <w:rFonts w:ascii="Times New Roman" w:hAnsi="Times New Roman"/>
                <w:sz w:val="20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417" w:type="dxa"/>
            <w:gridSpan w:val="2"/>
          </w:tcPr>
          <w:p w:rsidR="00503B29" w:rsidRPr="001D774D" w:rsidRDefault="00503B29" w:rsidP="0048709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1D774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03B29" w:rsidRPr="001D7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  <w:r w:rsidR="006E7E50" w:rsidRPr="001D77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03B29" w:rsidRPr="001D774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1D774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1D774D" w:rsidRDefault="006E7E50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1D774D" w:rsidRDefault="00487577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4A00D2">
        <w:trPr>
          <w:trHeight w:val="1333"/>
        </w:trPr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242C2C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3 089,0</w:t>
            </w:r>
          </w:p>
        </w:tc>
        <w:tc>
          <w:tcPr>
            <w:tcW w:w="993" w:type="dxa"/>
          </w:tcPr>
          <w:p w:rsidR="00503B29" w:rsidRPr="00BF1CBC" w:rsidRDefault="00487577" w:rsidP="009D5F2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487577" w:rsidP="0048757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8A1BD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1D774D" w:rsidTr="006E7E50">
        <w:tc>
          <w:tcPr>
            <w:tcW w:w="15111" w:type="dxa"/>
            <w:gridSpan w:val="17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Подпрограмма 3 «Управление муниципальным долгом района на 2019-2025 годы»</w:t>
            </w:r>
          </w:p>
        </w:tc>
      </w:tr>
      <w:tr w:rsidR="00503B29" w:rsidRPr="001D774D" w:rsidTr="00BF1CBC">
        <w:tc>
          <w:tcPr>
            <w:tcW w:w="1078" w:type="dxa"/>
            <w:vMerge w:val="restart"/>
          </w:tcPr>
          <w:p w:rsidR="00503B29" w:rsidRPr="00BF1CBC" w:rsidRDefault="00503B29" w:rsidP="002B54A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Отношение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муниципального долга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района к общему объему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6"/>
                <w:sz w:val="20"/>
                <w:szCs w:val="20"/>
              </w:rPr>
              <w:t>доходов районного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бюджета без учета объема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5"/>
                <w:sz w:val="20"/>
                <w:szCs w:val="20"/>
              </w:rPr>
              <w:t>безвозмездных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4"/>
                <w:sz w:val="20"/>
                <w:szCs w:val="20"/>
              </w:rPr>
              <w:t>поступлений и (или)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3"/>
                <w:sz w:val="20"/>
                <w:szCs w:val="20"/>
              </w:rPr>
              <w:t>поступлений налоговых</w:t>
            </w:r>
          </w:p>
          <w:p w:rsidR="00503B29" w:rsidRPr="00BF1CBC" w:rsidRDefault="00503B29" w:rsidP="00D83006">
            <w:pPr>
              <w:spacing w:line="2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>доходов по</w:t>
            </w:r>
          </w:p>
          <w:p w:rsidR="00503B29" w:rsidRPr="00BF1CBC" w:rsidRDefault="00503B29" w:rsidP="00D830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дополнительным</w:t>
            </w:r>
          </w:p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eastAsia="Times New Roman" w:hAnsi="Times New Roman" w:cs="Times New Roman"/>
                <w:bCs/>
                <w:w w:val="92"/>
                <w:sz w:val="20"/>
                <w:szCs w:val="20"/>
              </w:rPr>
              <w:t>нормативам отчислений</w:t>
            </w:r>
          </w:p>
        </w:tc>
        <w:tc>
          <w:tcPr>
            <w:tcW w:w="1417" w:type="dxa"/>
            <w:gridSpan w:val="2"/>
          </w:tcPr>
          <w:p w:rsidR="00503B29" w:rsidRPr="001D774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74457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1D774D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6E7E50">
        <w:tc>
          <w:tcPr>
            <w:tcW w:w="15111" w:type="dxa"/>
            <w:gridSpan w:val="17"/>
          </w:tcPr>
          <w:p w:rsidR="00503B29" w:rsidRPr="001D774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муниципальной программы «Управление муниципальными финансами Кичменгско-Городецкого муниципального района на 2019-2025 годы»</w:t>
            </w:r>
          </w:p>
        </w:tc>
      </w:tr>
      <w:tr w:rsidR="00503B29" w:rsidRPr="008A6FAC" w:rsidTr="00BF1CBC">
        <w:tc>
          <w:tcPr>
            <w:tcW w:w="1078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внутреннего муниципального финансового контроля и контроля в сфере 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 товаров, работ, услуг для осуществления муниципальных нужд</w:t>
            </w:r>
          </w:p>
        </w:tc>
        <w:tc>
          <w:tcPr>
            <w:tcW w:w="1701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417" w:type="dxa"/>
            <w:gridSpan w:val="2"/>
          </w:tcPr>
          <w:p w:rsidR="00503B29" w:rsidRPr="001D774D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1D774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1D774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1D774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1D774D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1D774D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3B29" w:rsidRPr="001D774D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межбюджетн</w:t>
            </w:r>
            <w:r w:rsidRPr="00BF1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3B29" w:rsidRPr="00BF1CBC" w:rsidRDefault="00503B29" w:rsidP="008A6FA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C2C" w:rsidRPr="008A6FAC" w:rsidTr="00BF1CBC">
        <w:tc>
          <w:tcPr>
            <w:tcW w:w="1078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11"/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42" w:type="dxa"/>
            <w:vMerge w:val="restart"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1701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Управление финансов</w:t>
            </w:r>
            <w:r w:rsidR="00882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9C" w:rsidRPr="00BF1CBC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2127" w:type="dxa"/>
            <w:vMerge w:val="restart"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242C2C" w:rsidRPr="001D774D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2" w:type="dxa"/>
            <w:gridSpan w:val="2"/>
          </w:tcPr>
          <w:p w:rsidR="00242C2C" w:rsidRPr="001D774D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1D774D" w:rsidRDefault="00242C2C" w:rsidP="008666A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66A5" w:rsidRPr="001D774D">
              <w:rPr>
                <w:rFonts w:ascii="Times New Roman" w:hAnsi="Times New Roman" w:cs="Times New Roman"/>
                <w:sz w:val="20"/>
                <w:szCs w:val="20"/>
              </w:rPr>
              <w:t> 766,7</w:t>
            </w:r>
          </w:p>
        </w:tc>
        <w:tc>
          <w:tcPr>
            <w:tcW w:w="992" w:type="dxa"/>
          </w:tcPr>
          <w:p w:rsidR="00242C2C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  <w:gridSpan w:val="2"/>
          </w:tcPr>
          <w:p w:rsidR="00242C2C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  <w:gridSpan w:val="2"/>
          </w:tcPr>
          <w:p w:rsidR="00242C2C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3" w:type="dxa"/>
            <w:gridSpan w:val="2"/>
          </w:tcPr>
          <w:p w:rsidR="00242C2C" w:rsidRPr="001D774D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1D774D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tr w:rsidR="00242C2C" w:rsidRPr="008A6FAC" w:rsidTr="00BF1CBC">
        <w:tc>
          <w:tcPr>
            <w:tcW w:w="1078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2C2C" w:rsidRPr="00BF1CBC" w:rsidRDefault="00242C2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2C2C" w:rsidRPr="00BF1CBC" w:rsidRDefault="00242C2C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C2C" w:rsidRPr="001D774D" w:rsidRDefault="00242C2C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992" w:type="dxa"/>
            <w:gridSpan w:val="2"/>
          </w:tcPr>
          <w:p w:rsidR="00242C2C" w:rsidRPr="001D774D" w:rsidRDefault="00242C2C" w:rsidP="00242C2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5 173,9</w:t>
            </w:r>
          </w:p>
        </w:tc>
        <w:tc>
          <w:tcPr>
            <w:tcW w:w="993" w:type="dxa"/>
          </w:tcPr>
          <w:p w:rsidR="00242C2C" w:rsidRPr="001D774D" w:rsidRDefault="00242C2C" w:rsidP="008666A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66A5" w:rsidRPr="001D774D">
              <w:rPr>
                <w:rFonts w:ascii="Times New Roman" w:hAnsi="Times New Roman" w:cs="Times New Roman"/>
                <w:sz w:val="20"/>
                <w:szCs w:val="20"/>
              </w:rPr>
              <w:t> 766,7</w:t>
            </w:r>
          </w:p>
        </w:tc>
        <w:tc>
          <w:tcPr>
            <w:tcW w:w="992" w:type="dxa"/>
          </w:tcPr>
          <w:p w:rsidR="00242C2C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  <w:gridSpan w:val="2"/>
          </w:tcPr>
          <w:p w:rsidR="00242C2C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2" w:type="dxa"/>
            <w:gridSpan w:val="2"/>
          </w:tcPr>
          <w:p w:rsidR="00242C2C" w:rsidRPr="001D774D" w:rsidRDefault="0026659E" w:rsidP="0026659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5 058,2</w:t>
            </w:r>
          </w:p>
        </w:tc>
        <w:tc>
          <w:tcPr>
            <w:tcW w:w="993" w:type="dxa"/>
            <w:gridSpan w:val="2"/>
          </w:tcPr>
          <w:p w:rsidR="00242C2C" w:rsidRPr="001D774D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  <w:tc>
          <w:tcPr>
            <w:tcW w:w="992" w:type="dxa"/>
          </w:tcPr>
          <w:p w:rsidR="00242C2C" w:rsidRPr="001D774D" w:rsidRDefault="00242C2C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74D">
              <w:rPr>
                <w:rFonts w:ascii="Times New Roman" w:hAnsi="Times New Roman" w:cs="Times New Roman"/>
                <w:sz w:val="20"/>
                <w:szCs w:val="20"/>
              </w:rPr>
              <w:t>4 938,3</w:t>
            </w:r>
          </w:p>
        </w:tc>
      </w:tr>
      <w:bookmarkEnd w:id="0"/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3B29" w:rsidRPr="008A6FAC" w:rsidTr="00BF1CBC">
        <w:tc>
          <w:tcPr>
            <w:tcW w:w="1078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B29" w:rsidRPr="00BF1CBC" w:rsidRDefault="00503B2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03B29" w:rsidRPr="00BF1CBC" w:rsidRDefault="00503B29" w:rsidP="00D8300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 бюджетов поселений 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3B29" w:rsidRPr="00BF1CBC" w:rsidRDefault="00503B29" w:rsidP="00167D9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56762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B29" w:rsidRPr="00BF1CBC" w:rsidRDefault="00503B29" w:rsidP="006E7E50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C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424C9" w:rsidRDefault="003424C9" w:rsidP="005B2858">
      <w:pPr>
        <w:rPr>
          <w:rFonts w:ascii="Times New Roman" w:hAnsi="Times New Roman" w:cs="Times New Roman"/>
          <w:sz w:val="28"/>
          <w:szCs w:val="28"/>
        </w:rPr>
      </w:pPr>
    </w:p>
    <w:sectPr w:rsidR="003424C9" w:rsidSect="004662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34" w:rsidRDefault="00396C34" w:rsidP="0012542E">
      <w:pPr>
        <w:spacing w:line="240" w:lineRule="auto"/>
      </w:pPr>
      <w:r>
        <w:separator/>
      </w:r>
    </w:p>
  </w:endnote>
  <w:endnote w:type="continuationSeparator" w:id="0">
    <w:p w:rsidR="00396C34" w:rsidRDefault="00396C34" w:rsidP="00125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5457"/>
      <w:docPartObj>
        <w:docPartGallery w:val="Page Numbers (Bottom of Page)"/>
        <w:docPartUnique/>
      </w:docPartObj>
    </w:sdtPr>
    <w:sdtEndPr/>
    <w:sdtContent>
      <w:p w:rsidR="00355805" w:rsidRDefault="00396C34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7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542E" w:rsidRDefault="001254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34" w:rsidRDefault="00396C34" w:rsidP="0012542E">
      <w:pPr>
        <w:spacing w:line="240" w:lineRule="auto"/>
      </w:pPr>
      <w:r>
        <w:separator/>
      </w:r>
    </w:p>
  </w:footnote>
  <w:footnote w:type="continuationSeparator" w:id="0">
    <w:p w:rsidR="00396C34" w:rsidRDefault="00396C34" w:rsidP="00125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40E"/>
    <w:rsid w:val="0000454E"/>
    <w:rsid w:val="00054526"/>
    <w:rsid w:val="00057AB4"/>
    <w:rsid w:val="00075FF7"/>
    <w:rsid w:val="00085EE6"/>
    <w:rsid w:val="000B3D59"/>
    <w:rsid w:val="000D6085"/>
    <w:rsid w:val="000E5139"/>
    <w:rsid w:val="00101CF6"/>
    <w:rsid w:val="001054CE"/>
    <w:rsid w:val="001248CA"/>
    <w:rsid w:val="0012542E"/>
    <w:rsid w:val="00155A11"/>
    <w:rsid w:val="00167D97"/>
    <w:rsid w:val="00192C22"/>
    <w:rsid w:val="001A20C2"/>
    <w:rsid w:val="001A6BBC"/>
    <w:rsid w:val="001B261E"/>
    <w:rsid w:val="001C096D"/>
    <w:rsid w:val="001C18F4"/>
    <w:rsid w:val="001D1020"/>
    <w:rsid w:val="001D73CD"/>
    <w:rsid w:val="001D774D"/>
    <w:rsid w:val="001E0D26"/>
    <w:rsid w:val="001F6C25"/>
    <w:rsid w:val="00240986"/>
    <w:rsid w:val="00242C2C"/>
    <w:rsid w:val="0026659E"/>
    <w:rsid w:val="00272862"/>
    <w:rsid w:val="00281B12"/>
    <w:rsid w:val="00290561"/>
    <w:rsid w:val="002B54A3"/>
    <w:rsid w:val="00306AD4"/>
    <w:rsid w:val="0031248D"/>
    <w:rsid w:val="003424C9"/>
    <w:rsid w:val="00355805"/>
    <w:rsid w:val="0036202F"/>
    <w:rsid w:val="00373118"/>
    <w:rsid w:val="00375E37"/>
    <w:rsid w:val="00396C34"/>
    <w:rsid w:val="003B1B05"/>
    <w:rsid w:val="003C336E"/>
    <w:rsid w:val="003C43A0"/>
    <w:rsid w:val="003F6675"/>
    <w:rsid w:val="00401CCC"/>
    <w:rsid w:val="00404087"/>
    <w:rsid w:val="004121D1"/>
    <w:rsid w:val="0043540E"/>
    <w:rsid w:val="00462AB6"/>
    <w:rsid w:val="004662C1"/>
    <w:rsid w:val="00467AA3"/>
    <w:rsid w:val="0048492B"/>
    <w:rsid w:val="00487096"/>
    <w:rsid w:val="00487577"/>
    <w:rsid w:val="004A00D2"/>
    <w:rsid w:val="004D22DF"/>
    <w:rsid w:val="004D54C9"/>
    <w:rsid w:val="00500543"/>
    <w:rsid w:val="00503B29"/>
    <w:rsid w:val="0051083D"/>
    <w:rsid w:val="00511AF0"/>
    <w:rsid w:val="00515D14"/>
    <w:rsid w:val="00567620"/>
    <w:rsid w:val="0059062E"/>
    <w:rsid w:val="005B2858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6E7E50"/>
    <w:rsid w:val="00700DDE"/>
    <w:rsid w:val="007043CB"/>
    <w:rsid w:val="00712948"/>
    <w:rsid w:val="00722B0E"/>
    <w:rsid w:val="007409BE"/>
    <w:rsid w:val="00744570"/>
    <w:rsid w:val="00745344"/>
    <w:rsid w:val="00747738"/>
    <w:rsid w:val="007755AC"/>
    <w:rsid w:val="00776D9A"/>
    <w:rsid w:val="00791EC9"/>
    <w:rsid w:val="007A0ACE"/>
    <w:rsid w:val="007A5047"/>
    <w:rsid w:val="007B6B82"/>
    <w:rsid w:val="007C07CE"/>
    <w:rsid w:val="007C5D04"/>
    <w:rsid w:val="007C76A5"/>
    <w:rsid w:val="007D2B29"/>
    <w:rsid w:val="007F0E5B"/>
    <w:rsid w:val="007F3A26"/>
    <w:rsid w:val="008457DD"/>
    <w:rsid w:val="008540A8"/>
    <w:rsid w:val="008666A5"/>
    <w:rsid w:val="008736EF"/>
    <w:rsid w:val="00882C9C"/>
    <w:rsid w:val="00885E5B"/>
    <w:rsid w:val="008A1BD9"/>
    <w:rsid w:val="008A1E56"/>
    <w:rsid w:val="008A6FAC"/>
    <w:rsid w:val="008B31F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9E084C"/>
    <w:rsid w:val="009F5C75"/>
    <w:rsid w:val="00A055BE"/>
    <w:rsid w:val="00A15EA2"/>
    <w:rsid w:val="00A16D76"/>
    <w:rsid w:val="00A21412"/>
    <w:rsid w:val="00A22C7D"/>
    <w:rsid w:val="00A42CA1"/>
    <w:rsid w:val="00A4585F"/>
    <w:rsid w:val="00A47AB0"/>
    <w:rsid w:val="00A56EFB"/>
    <w:rsid w:val="00A648A8"/>
    <w:rsid w:val="00A6521F"/>
    <w:rsid w:val="00A7608A"/>
    <w:rsid w:val="00A77201"/>
    <w:rsid w:val="00A973DB"/>
    <w:rsid w:val="00AC76CB"/>
    <w:rsid w:val="00AD2C69"/>
    <w:rsid w:val="00AD43E1"/>
    <w:rsid w:val="00AE064A"/>
    <w:rsid w:val="00AE0A6E"/>
    <w:rsid w:val="00AF5547"/>
    <w:rsid w:val="00B21393"/>
    <w:rsid w:val="00B22A97"/>
    <w:rsid w:val="00B3596A"/>
    <w:rsid w:val="00B6326C"/>
    <w:rsid w:val="00B7077C"/>
    <w:rsid w:val="00B83EF7"/>
    <w:rsid w:val="00BA2957"/>
    <w:rsid w:val="00BD4AC9"/>
    <w:rsid w:val="00BD619E"/>
    <w:rsid w:val="00BE1F09"/>
    <w:rsid w:val="00BF0421"/>
    <w:rsid w:val="00BF1CBC"/>
    <w:rsid w:val="00BF4E2B"/>
    <w:rsid w:val="00C22CE1"/>
    <w:rsid w:val="00C33DE2"/>
    <w:rsid w:val="00C378C2"/>
    <w:rsid w:val="00C535F3"/>
    <w:rsid w:val="00C65849"/>
    <w:rsid w:val="00C835F2"/>
    <w:rsid w:val="00C846F4"/>
    <w:rsid w:val="00C95152"/>
    <w:rsid w:val="00C96658"/>
    <w:rsid w:val="00CA5DB2"/>
    <w:rsid w:val="00CB34AA"/>
    <w:rsid w:val="00CB6633"/>
    <w:rsid w:val="00D143F1"/>
    <w:rsid w:val="00D3309D"/>
    <w:rsid w:val="00D340C8"/>
    <w:rsid w:val="00D458F3"/>
    <w:rsid w:val="00D50A85"/>
    <w:rsid w:val="00D53573"/>
    <w:rsid w:val="00D672BE"/>
    <w:rsid w:val="00D83006"/>
    <w:rsid w:val="00DD3E8F"/>
    <w:rsid w:val="00E131E9"/>
    <w:rsid w:val="00E26501"/>
    <w:rsid w:val="00E6001A"/>
    <w:rsid w:val="00E64515"/>
    <w:rsid w:val="00E67BDA"/>
    <w:rsid w:val="00E97ABE"/>
    <w:rsid w:val="00EC4F63"/>
    <w:rsid w:val="00EF727E"/>
    <w:rsid w:val="00F12325"/>
    <w:rsid w:val="00F14108"/>
    <w:rsid w:val="00F56525"/>
    <w:rsid w:val="00F667D6"/>
    <w:rsid w:val="00F825B1"/>
    <w:rsid w:val="00FA139A"/>
    <w:rsid w:val="00FA7EBA"/>
    <w:rsid w:val="00FC6576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D3284-9C8B-40C4-8867-0C9C60A0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54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42E"/>
  </w:style>
  <w:style w:type="paragraph" w:styleId="a7">
    <w:name w:val="footer"/>
    <w:basedOn w:val="a"/>
    <w:link w:val="a8"/>
    <w:uiPriority w:val="99"/>
    <w:unhideWhenUsed/>
    <w:rsid w:val="001254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42E"/>
  </w:style>
  <w:style w:type="paragraph" w:styleId="a9">
    <w:name w:val="No Spacing"/>
    <w:link w:val="aa"/>
    <w:uiPriority w:val="1"/>
    <w:qFormat/>
    <w:rsid w:val="0012542E"/>
    <w:pPr>
      <w:spacing w:line="240" w:lineRule="auto"/>
      <w:ind w:left="0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2542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1D7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Deloproizvod</cp:lastModifiedBy>
  <cp:revision>161</cp:revision>
  <cp:lastPrinted>2021-01-31T13:04:00Z</cp:lastPrinted>
  <dcterms:created xsi:type="dcterms:W3CDTF">2018-09-27T06:10:00Z</dcterms:created>
  <dcterms:modified xsi:type="dcterms:W3CDTF">2021-01-31T13:04:00Z</dcterms:modified>
</cp:coreProperties>
</file>