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9F" w:rsidRPr="00AD53BB" w:rsidRDefault="006346D4" w:rsidP="0064569F">
      <w:pPr>
        <w:rPr>
          <w:b/>
        </w:rPr>
      </w:pPr>
      <w:r>
        <w:rPr>
          <w:b/>
        </w:rPr>
        <w:t>26</w:t>
      </w:r>
      <w:r w:rsidR="0064569F">
        <w:rPr>
          <w:b/>
        </w:rPr>
        <w:t>.04</w:t>
      </w:r>
      <w:r>
        <w:rPr>
          <w:b/>
        </w:rPr>
        <w:t>.2019</w:t>
      </w:r>
    </w:p>
    <w:p w:rsidR="0064569F" w:rsidRPr="00AD53BB" w:rsidRDefault="0064569F" w:rsidP="0064569F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6346D4">
        <w:rPr>
          <w:b/>
          <w:u w:val="single"/>
        </w:rPr>
        <w:t xml:space="preserve">лючение </w:t>
      </w:r>
      <w:r w:rsidRPr="00AD53BB">
        <w:rPr>
          <w:b/>
          <w:u w:val="single"/>
        </w:rPr>
        <w:t xml:space="preserve">по результатам проверки </w:t>
      </w:r>
      <w:r>
        <w:rPr>
          <w:b/>
          <w:u w:val="single"/>
        </w:rPr>
        <w:t xml:space="preserve">годового </w:t>
      </w:r>
      <w:r w:rsidRPr="00AD53BB">
        <w:rPr>
          <w:b/>
          <w:u w:val="single"/>
        </w:rPr>
        <w:t>отчета об исполнении бюджета</w:t>
      </w:r>
      <w:r>
        <w:rPr>
          <w:b/>
          <w:u w:val="single"/>
        </w:rPr>
        <w:t xml:space="preserve"> сельс</w:t>
      </w:r>
      <w:r w:rsidR="008A763F">
        <w:rPr>
          <w:b/>
          <w:u w:val="single"/>
        </w:rPr>
        <w:t xml:space="preserve">кого поселения </w:t>
      </w:r>
      <w:proofErr w:type="spellStart"/>
      <w:r w:rsidR="008A763F">
        <w:rPr>
          <w:b/>
          <w:u w:val="single"/>
        </w:rPr>
        <w:t>Енангское</w:t>
      </w:r>
      <w:proofErr w:type="spellEnd"/>
      <w:r w:rsidR="008A763F">
        <w:rPr>
          <w:b/>
          <w:u w:val="single"/>
        </w:rPr>
        <w:t xml:space="preserve"> за 2018</w:t>
      </w:r>
      <w:r>
        <w:rPr>
          <w:b/>
          <w:u w:val="single"/>
        </w:rPr>
        <w:t xml:space="preserve"> год</w:t>
      </w:r>
    </w:p>
    <w:p w:rsidR="0064569F" w:rsidRPr="00B605FE" w:rsidRDefault="0064569F" w:rsidP="0064569F">
      <w:pPr>
        <w:shd w:val="clear" w:color="auto" w:fill="FFFFFF"/>
        <w:jc w:val="center"/>
        <w:outlineLvl w:val="2"/>
        <w:rPr>
          <w:b/>
          <w:bCs/>
          <w:color w:val="333333"/>
          <w:sz w:val="27"/>
          <w:szCs w:val="27"/>
        </w:rPr>
      </w:pPr>
    </w:p>
    <w:p w:rsidR="0064569F" w:rsidRPr="00F13EAD" w:rsidRDefault="0064569F" w:rsidP="0064569F">
      <w:pPr>
        <w:ind w:firstLine="567"/>
        <w:jc w:val="both"/>
        <w:rPr>
          <w:sz w:val="28"/>
          <w:szCs w:val="28"/>
        </w:rPr>
      </w:pPr>
      <w:proofErr w:type="gramStart"/>
      <w:r w:rsidRPr="00F13EAD">
        <w:rPr>
          <w:sz w:val="28"/>
          <w:szCs w:val="28"/>
        </w:rPr>
        <w:t>Заключение контрольно-ревизионной комиссии по результатам проверки годового отчета об исполнении бюджета сельс</w:t>
      </w:r>
      <w:r w:rsidR="006346D4">
        <w:rPr>
          <w:sz w:val="28"/>
          <w:szCs w:val="28"/>
        </w:rPr>
        <w:t xml:space="preserve">кого поселения </w:t>
      </w:r>
      <w:proofErr w:type="spellStart"/>
      <w:r w:rsidR="006346D4">
        <w:rPr>
          <w:sz w:val="28"/>
          <w:szCs w:val="28"/>
        </w:rPr>
        <w:t>Енангское</w:t>
      </w:r>
      <w:proofErr w:type="spellEnd"/>
      <w:r w:rsidR="006346D4">
        <w:rPr>
          <w:sz w:val="28"/>
          <w:szCs w:val="28"/>
        </w:rPr>
        <w:t xml:space="preserve"> за 2018</w:t>
      </w:r>
      <w:r w:rsidRPr="00F13EAD">
        <w:rPr>
          <w:sz w:val="28"/>
          <w:szCs w:val="28"/>
        </w:rPr>
        <w:t xml:space="preserve"> год подготовлено в соответствии с требованиями Бюджетного кодекса Российской Федерации, с решением Муниципального Собрания района от 08.12.2011 года № 208 «О контрольно-ревизионной комиссии Муниципального Собрания Кичменгско-Городецкого муниципального района», с Соглашением между Советом сельского поселения </w:t>
      </w:r>
      <w:proofErr w:type="spellStart"/>
      <w:r w:rsidRPr="00F13EAD"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 xml:space="preserve"> и Муниципальным Собранием Кичменгско-Городецкого муниципального района о передаче контрольно-счетному органу</w:t>
      </w:r>
      <w:proofErr w:type="gramEnd"/>
      <w:r w:rsidRPr="00F13EAD">
        <w:rPr>
          <w:sz w:val="28"/>
          <w:szCs w:val="28"/>
        </w:rPr>
        <w:t xml:space="preserve"> муниципального района полномочий контрольно-счетного органа сельского поселения</w:t>
      </w:r>
      <w:r w:rsidR="00D01B11">
        <w:rPr>
          <w:sz w:val="28"/>
          <w:szCs w:val="28"/>
        </w:rPr>
        <w:t xml:space="preserve"> по осуществлению внешнего муниципального финансового контроля</w:t>
      </w:r>
      <w:r w:rsidRPr="00F13EAD">
        <w:rPr>
          <w:sz w:val="28"/>
          <w:szCs w:val="28"/>
        </w:rPr>
        <w:t xml:space="preserve">, с решением Совета сельского поселения </w:t>
      </w:r>
      <w:proofErr w:type="spellStart"/>
      <w:r w:rsidRPr="00F13EAD"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 xml:space="preserve"> от 22.12.2015 года № 45 «Об утверждении Положения о бюджетном процессе сельского поселения </w:t>
      </w:r>
      <w:proofErr w:type="spellStart"/>
      <w:r w:rsidRPr="00F13EAD"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>».</w:t>
      </w:r>
    </w:p>
    <w:p w:rsidR="0064569F" w:rsidRPr="00861C44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861C44">
        <w:rPr>
          <w:sz w:val="28"/>
          <w:szCs w:val="28"/>
        </w:rPr>
        <w:t xml:space="preserve">В процессе исполнения местного бюджета сельским поселением </w:t>
      </w:r>
      <w:proofErr w:type="spellStart"/>
      <w:r w:rsidRPr="00861C44">
        <w:rPr>
          <w:sz w:val="28"/>
          <w:szCs w:val="28"/>
        </w:rPr>
        <w:t>Енангское</w:t>
      </w:r>
      <w:proofErr w:type="spellEnd"/>
      <w:r w:rsidRPr="00861C44">
        <w:rPr>
          <w:sz w:val="28"/>
          <w:szCs w:val="28"/>
        </w:rPr>
        <w:t xml:space="preserve"> плановые назначения по доходам </w:t>
      </w:r>
      <w:r w:rsidR="00861C44" w:rsidRPr="00861C44">
        <w:rPr>
          <w:sz w:val="28"/>
          <w:szCs w:val="28"/>
        </w:rPr>
        <w:t>увеличены на 3,9</w:t>
      </w:r>
      <w:r w:rsidRPr="00861C44">
        <w:rPr>
          <w:sz w:val="28"/>
          <w:szCs w:val="28"/>
        </w:rPr>
        <w:t xml:space="preserve">% и составили </w:t>
      </w:r>
      <w:r w:rsidR="00861C44" w:rsidRPr="00861C44">
        <w:rPr>
          <w:sz w:val="28"/>
          <w:szCs w:val="28"/>
        </w:rPr>
        <w:t>10 306,8</w:t>
      </w:r>
      <w:r w:rsidRPr="00861C44">
        <w:rPr>
          <w:sz w:val="28"/>
          <w:szCs w:val="28"/>
        </w:rPr>
        <w:t xml:space="preserve"> тыс. рублей. Доходы у</w:t>
      </w:r>
      <w:r w:rsidR="00861C44" w:rsidRPr="00861C44">
        <w:rPr>
          <w:sz w:val="28"/>
          <w:szCs w:val="28"/>
        </w:rPr>
        <w:t>величены</w:t>
      </w:r>
      <w:r w:rsidRPr="00861C44">
        <w:rPr>
          <w:sz w:val="28"/>
          <w:szCs w:val="28"/>
        </w:rPr>
        <w:t xml:space="preserve"> на </w:t>
      </w:r>
      <w:r w:rsidR="00861C44" w:rsidRPr="00861C44">
        <w:rPr>
          <w:sz w:val="28"/>
          <w:szCs w:val="28"/>
        </w:rPr>
        <w:t>384,9</w:t>
      </w:r>
      <w:r w:rsidRPr="00861C44">
        <w:rPr>
          <w:sz w:val="28"/>
          <w:szCs w:val="28"/>
        </w:rPr>
        <w:t xml:space="preserve"> тыс. рублей за счет </w:t>
      </w:r>
      <w:proofErr w:type="spellStart"/>
      <w:r w:rsidRPr="00861C44">
        <w:rPr>
          <w:sz w:val="28"/>
          <w:szCs w:val="28"/>
        </w:rPr>
        <w:t>недопоступления</w:t>
      </w:r>
      <w:proofErr w:type="spellEnd"/>
      <w:r w:rsidRPr="00861C44">
        <w:rPr>
          <w:sz w:val="28"/>
          <w:szCs w:val="28"/>
        </w:rPr>
        <w:t xml:space="preserve"> собственных доходов в сумме </w:t>
      </w:r>
      <w:r w:rsidR="00861C44" w:rsidRPr="00861C44">
        <w:rPr>
          <w:sz w:val="28"/>
          <w:szCs w:val="28"/>
        </w:rPr>
        <w:t>9,1</w:t>
      </w:r>
      <w:r w:rsidRPr="00861C44">
        <w:rPr>
          <w:sz w:val="28"/>
          <w:szCs w:val="28"/>
        </w:rPr>
        <w:t xml:space="preserve"> тыс. рублей и увеличения безвозмездных поступлений на </w:t>
      </w:r>
      <w:r w:rsidR="00861C44" w:rsidRPr="00861C44">
        <w:rPr>
          <w:sz w:val="28"/>
          <w:szCs w:val="28"/>
        </w:rPr>
        <w:t>394,1</w:t>
      </w:r>
      <w:r w:rsidRPr="00861C44">
        <w:rPr>
          <w:sz w:val="28"/>
          <w:szCs w:val="28"/>
        </w:rPr>
        <w:t xml:space="preserve"> тыс. рублей. По данным годового отчета об исполнении бюджета сельс</w:t>
      </w:r>
      <w:r w:rsidR="00861C44" w:rsidRPr="00861C44">
        <w:rPr>
          <w:sz w:val="28"/>
          <w:szCs w:val="28"/>
        </w:rPr>
        <w:t xml:space="preserve">кого поселения </w:t>
      </w:r>
      <w:proofErr w:type="spellStart"/>
      <w:r w:rsidR="00861C44" w:rsidRPr="00861C44">
        <w:rPr>
          <w:sz w:val="28"/>
          <w:szCs w:val="28"/>
        </w:rPr>
        <w:t>Енангское</w:t>
      </w:r>
      <w:proofErr w:type="spellEnd"/>
      <w:r w:rsidR="00861C44" w:rsidRPr="00861C44">
        <w:rPr>
          <w:sz w:val="28"/>
          <w:szCs w:val="28"/>
        </w:rPr>
        <w:t xml:space="preserve"> за 2018</w:t>
      </w:r>
      <w:r w:rsidRPr="00861C44">
        <w:rPr>
          <w:sz w:val="28"/>
          <w:szCs w:val="28"/>
        </w:rPr>
        <w:t xml:space="preserve"> год доходы составили </w:t>
      </w:r>
      <w:r w:rsidR="00861C44" w:rsidRPr="00861C44">
        <w:rPr>
          <w:sz w:val="28"/>
          <w:szCs w:val="28"/>
        </w:rPr>
        <w:t>10 306,8</w:t>
      </w:r>
      <w:r w:rsidRPr="00861C44">
        <w:rPr>
          <w:sz w:val="28"/>
          <w:szCs w:val="28"/>
        </w:rPr>
        <w:t xml:space="preserve"> тыс. рублей, или 100,0% к утвержденным назначениям.</w:t>
      </w:r>
    </w:p>
    <w:p w:rsidR="0064569F" w:rsidRDefault="0064569F" w:rsidP="0064569F">
      <w:pPr>
        <w:ind w:right="-144" w:firstLine="567"/>
        <w:jc w:val="both"/>
        <w:rPr>
          <w:sz w:val="28"/>
          <w:szCs w:val="28"/>
        </w:rPr>
      </w:pPr>
      <w:r w:rsidRPr="00861C44">
        <w:rPr>
          <w:sz w:val="28"/>
          <w:szCs w:val="28"/>
        </w:rPr>
        <w:t>Годовые бюджетные показатели бюджета поселения в части собственных доходов выполнены за отчетный год на 100,0% к уточненному плану их поступления, а к первоначально утверждаемому</w:t>
      </w:r>
      <w:r w:rsidR="00D00A24">
        <w:rPr>
          <w:sz w:val="28"/>
          <w:szCs w:val="28"/>
        </w:rPr>
        <w:t xml:space="preserve"> выполнение составило </w:t>
      </w:r>
      <w:r w:rsidR="00861C44" w:rsidRPr="00861C44">
        <w:rPr>
          <w:sz w:val="28"/>
          <w:szCs w:val="28"/>
        </w:rPr>
        <w:t>99,9</w:t>
      </w:r>
      <w:r w:rsidRPr="00861C44">
        <w:rPr>
          <w:sz w:val="28"/>
          <w:szCs w:val="28"/>
        </w:rPr>
        <w:t xml:space="preserve">%, в том числе налоговые доходы исполнены на </w:t>
      </w:r>
      <w:r w:rsidR="00861C44" w:rsidRPr="00861C44">
        <w:rPr>
          <w:sz w:val="28"/>
          <w:szCs w:val="28"/>
        </w:rPr>
        <w:t>95,7%</w:t>
      </w:r>
      <w:r w:rsidRPr="00861C44">
        <w:rPr>
          <w:sz w:val="28"/>
          <w:szCs w:val="28"/>
        </w:rPr>
        <w:t>:</w:t>
      </w:r>
    </w:p>
    <w:p w:rsidR="00057FD5" w:rsidRPr="00057FD5" w:rsidRDefault="00057FD5" w:rsidP="00057FD5">
      <w:pPr>
        <w:pStyle w:val="a3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 w:rsidRPr="00057FD5">
        <w:rPr>
          <w:rFonts w:ascii="Times New Roman" w:hAnsi="Times New Roman" w:cs="Times New Roman"/>
          <w:sz w:val="28"/>
          <w:szCs w:val="28"/>
        </w:rPr>
        <w:t xml:space="preserve">- к первоначально запланированному объему поступления налога на доходы физических лиц поступило 79,8% (вместо 193,0 тыс. рублей исполнение составило 154,1 тыс. рублей); </w:t>
      </w:r>
    </w:p>
    <w:p w:rsidR="00057FD5" w:rsidRPr="00057FD5" w:rsidRDefault="00057FD5" w:rsidP="00057FD5">
      <w:pPr>
        <w:pStyle w:val="a3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 w:rsidRPr="00057FD5">
        <w:rPr>
          <w:rFonts w:ascii="Times New Roman" w:hAnsi="Times New Roman" w:cs="Times New Roman"/>
          <w:sz w:val="28"/>
          <w:szCs w:val="28"/>
        </w:rPr>
        <w:t xml:space="preserve">- к первоначальному запланированному поступлению единого сельскохозяйственного налога поступило 29,7% (вместо 65,0 тыс. рублей исполнение составило 19,3 тыс. рублей); </w:t>
      </w:r>
    </w:p>
    <w:p w:rsidR="0064569F" w:rsidRPr="00057FD5" w:rsidRDefault="0064569F" w:rsidP="0064569F">
      <w:pPr>
        <w:pStyle w:val="a3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 w:rsidRPr="00057FD5">
        <w:rPr>
          <w:rFonts w:ascii="Times New Roman" w:hAnsi="Times New Roman" w:cs="Times New Roman"/>
          <w:sz w:val="28"/>
          <w:szCs w:val="28"/>
        </w:rPr>
        <w:t xml:space="preserve">- к первоначально запланированному объему поступления налога на имущество физических лиц поступило </w:t>
      </w:r>
      <w:r w:rsidR="00861C44" w:rsidRPr="00057FD5">
        <w:rPr>
          <w:rFonts w:ascii="Times New Roman" w:hAnsi="Times New Roman" w:cs="Times New Roman"/>
          <w:sz w:val="28"/>
          <w:szCs w:val="28"/>
        </w:rPr>
        <w:t>100,7% (вместо 152</w:t>
      </w:r>
      <w:r w:rsidRPr="00057FD5">
        <w:rPr>
          <w:rFonts w:ascii="Times New Roman" w:hAnsi="Times New Roman" w:cs="Times New Roman"/>
          <w:sz w:val="28"/>
          <w:szCs w:val="28"/>
        </w:rPr>
        <w:t xml:space="preserve">,0 тыс. рублей исполнение составило </w:t>
      </w:r>
      <w:r w:rsidR="00861C44" w:rsidRPr="00057FD5">
        <w:rPr>
          <w:rFonts w:ascii="Times New Roman" w:hAnsi="Times New Roman" w:cs="Times New Roman"/>
          <w:sz w:val="28"/>
          <w:szCs w:val="28"/>
        </w:rPr>
        <w:t>153,0</w:t>
      </w:r>
      <w:r w:rsidRPr="00057FD5">
        <w:rPr>
          <w:rFonts w:ascii="Times New Roman" w:hAnsi="Times New Roman" w:cs="Times New Roman"/>
          <w:sz w:val="28"/>
          <w:szCs w:val="28"/>
        </w:rPr>
        <w:t xml:space="preserve"> тыс. рублей); </w:t>
      </w:r>
    </w:p>
    <w:p w:rsidR="0064569F" w:rsidRPr="00057FD5" w:rsidRDefault="0064569F" w:rsidP="0064569F">
      <w:pPr>
        <w:pStyle w:val="a3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 w:rsidRPr="00057FD5">
        <w:rPr>
          <w:rFonts w:ascii="Times New Roman" w:hAnsi="Times New Roman" w:cs="Times New Roman"/>
          <w:sz w:val="28"/>
          <w:szCs w:val="28"/>
        </w:rPr>
        <w:t xml:space="preserve">- к первоначальному запланированному поступлению земельного налога с организаций поступило </w:t>
      </w:r>
      <w:r w:rsidR="00861C44" w:rsidRPr="00057FD5">
        <w:rPr>
          <w:rFonts w:ascii="Times New Roman" w:hAnsi="Times New Roman" w:cs="Times New Roman"/>
          <w:sz w:val="28"/>
          <w:szCs w:val="28"/>
        </w:rPr>
        <w:t>121,1</w:t>
      </w:r>
      <w:r w:rsidRPr="00057FD5">
        <w:rPr>
          <w:rFonts w:ascii="Times New Roman" w:hAnsi="Times New Roman" w:cs="Times New Roman"/>
          <w:sz w:val="28"/>
          <w:szCs w:val="28"/>
        </w:rPr>
        <w:t xml:space="preserve">% </w:t>
      </w:r>
      <w:r w:rsidR="00861C44" w:rsidRPr="00057FD5">
        <w:rPr>
          <w:rFonts w:ascii="Times New Roman" w:hAnsi="Times New Roman" w:cs="Times New Roman"/>
          <w:sz w:val="28"/>
          <w:szCs w:val="28"/>
        </w:rPr>
        <w:t>(вместо 242</w:t>
      </w:r>
      <w:r w:rsidRPr="00057FD5">
        <w:rPr>
          <w:rFonts w:ascii="Times New Roman" w:hAnsi="Times New Roman" w:cs="Times New Roman"/>
          <w:sz w:val="28"/>
          <w:szCs w:val="28"/>
        </w:rPr>
        <w:t xml:space="preserve">,0 тыс. рублей исполнение составило </w:t>
      </w:r>
      <w:r w:rsidR="00861C44" w:rsidRPr="00057FD5">
        <w:rPr>
          <w:rFonts w:ascii="Times New Roman" w:hAnsi="Times New Roman" w:cs="Times New Roman"/>
          <w:sz w:val="28"/>
          <w:szCs w:val="28"/>
        </w:rPr>
        <w:t>293,0</w:t>
      </w:r>
      <w:r w:rsidRPr="00057FD5">
        <w:rPr>
          <w:rFonts w:ascii="Times New Roman" w:hAnsi="Times New Roman" w:cs="Times New Roman"/>
          <w:sz w:val="28"/>
          <w:szCs w:val="28"/>
        </w:rPr>
        <w:t xml:space="preserve"> тыс. рублей); </w:t>
      </w:r>
    </w:p>
    <w:p w:rsidR="0064569F" w:rsidRPr="00057FD5" w:rsidRDefault="0064569F" w:rsidP="0064569F">
      <w:pPr>
        <w:pStyle w:val="a3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 w:rsidRPr="00057FD5">
        <w:rPr>
          <w:rFonts w:ascii="Times New Roman" w:hAnsi="Times New Roman" w:cs="Times New Roman"/>
          <w:sz w:val="28"/>
          <w:szCs w:val="28"/>
        </w:rPr>
        <w:t>- к первоначальному запланированному поступлению земельного налога</w:t>
      </w:r>
      <w:r w:rsidR="00861C44" w:rsidRPr="00057FD5">
        <w:rPr>
          <w:rFonts w:ascii="Times New Roman" w:hAnsi="Times New Roman" w:cs="Times New Roman"/>
          <w:sz w:val="28"/>
          <w:szCs w:val="28"/>
        </w:rPr>
        <w:t xml:space="preserve"> с физических лиц поступило 92,3% (вместо 25</w:t>
      </w:r>
      <w:r w:rsidRPr="00057FD5">
        <w:rPr>
          <w:rFonts w:ascii="Times New Roman" w:hAnsi="Times New Roman" w:cs="Times New Roman"/>
          <w:sz w:val="28"/>
          <w:szCs w:val="28"/>
        </w:rPr>
        <w:t xml:space="preserve">9,0 тыс. рублей исполнение составило </w:t>
      </w:r>
      <w:r w:rsidR="00057FD5" w:rsidRPr="00057FD5">
        <w:rPr>
          <w:rFonts w:ascii="Times New Roman" w:hAnsi="Times New Roman" w:cs="Times New Roman"/>
          <w:sz w:val="28"/>
          <w:szCs w:val="28"/>
        </w:rPr>
        <w:t>239,0</w:t>
      </w:r>
      <w:r w:rsidRPr="00057FD5">
        <w:rPr>
          <w:rFonts w:ascii="Times New Roman" w:hAnsi="Times New Roman" w:cs="Times New Roman"/>
          <w:sz w:val="28"/>
          <w:szCs w:val="28"/>
        </w:rPr>
        <w:t xml:space="preserve"> тыс. рублей); </w:t>
      </w:r>
    </w:p>
    <w:p w:rsidR="0064569F" w:rsidRPr="00057FD5" w:rsidRDefault="0064569F" w:rsidP="0064569F">
      <w:pPr>
        <w:pStyle w:val="a3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 w:rsidRPr="00057FD5">
        <w:rPr>
          <w:rFonts w:ascii="Times New Roman" w:hAnsi="Times New Roman" w:cs="Times New Roman"/>
          <w:sz w:val="28"/>
          <w:szCs w:val="28"/>
        </w:rPr>
        <w:lastRenderedPageBreak/>
        <w:t xml:space="preserve">- к первоначальному запланированному объему поступления государственной пошлины поступило </w:t>
      </w:r>
      <w:r w:rsidR="00057FD5" w:rsidRPr="00057FD5">
        <w:rPr>
          <w:rFonts w:ascii="Times New Roman" w:hAnsi="Times New Roman" w:cs="Times New Roman"/>
          <w:sz w:val="28"/>
          <w:szCs w:val="28"/>
        </w:rPr>
        <w:t>268,1% (вместо 8</w:t>
      </w:r>
      <w:r w:rsidRPr="00057FD5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057FD5" w:rsidRPr="00057FD5">
        <w:rPr>
          <w:rFonts w:ascii="Times New Roman" w:hAnsi="Times New Roman" w:cs="Times New Roman"/>
          <w:sz w:val="28"/>
          <w:szCs w:val="28"/>
        </w:rPr>
        <w:t>рублей исполнение составило 21,45</w:t>
      </w:r>
      <w:r w:rsidRPr="00057FD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4569F" w:rsidRPr="00057FD5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057FD5">
        <w:rPr>
          <w:sz w:val="28"/>
          <w:szCs w:val="28"/>
        </w:rPr>
        <w:t xml:space="preserve">Налоговые доходы исполнены в сумме </w:t>
      </w:r>
      <w:r w:rsidR="00057FD5" w:rsidRPr="00057FD5">
        <w:rPr>
          <w:sz w:val="28"/>
          <w:szCs w:val="28"/>
        </w:rPr>
        <w:t>879,9</w:t>
      </w:r>
      <w:r w:rsidRPr="00057FD5">
        <w:rPr>
          <w:sz w:val="28"/>
          <w:szCs w:val="28"/>
        </w:rPr>
        <w:t xml:space="preserve"> тыс. рублей, или на 100,0% к утвержденным назначениям. Удельный вес налоговых доходов в общем объеме доходов бю</w:t>
      </w:r>
      <w:r w:rsidR="00057FD5" w:rsidRPr="00057FD5">
        <w:rPr>
          <w:sz w:val="28"/>
          <w:szCs w:val="28"/>
        </w:rPr>
        <w:t>джета сельского поселения в 2018 году составил 8,5</w:t>
      </w:r>
      <w:r w:rsidRPr="00057FD5">
        <w:rPr>
          <w:sz w:val="28"/>
          <w:szCs w:val="28"/>
        </w:rPr>
        <w:t>%.</w:t>
      </w:r>
    </w:p>
    <w:p w:rsidR="0064569F" w:rsidRPr="00057FD5" w:rsidRDefault="00057FD5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057FD5">
        <w:rPr>
          <w:sz w:val="28"/>
          <w:szCs w:val="28"/>
        </w:rPr>
        <w:t>В 2018</w:t>
      </w:r>
      <w:r w:rsidR="0064569F" w:rsidRPr="00057FD5">
        <w:rPr>
          <w:sz w:val="28"/>
          <w:szCs w:val="28"/>
        </w:rPr>
        <w:t xml:space="preserve"> году основными источниками налоговых доходов местного бюджета являлись: земельный налог – </w:t>
      </w:r>
      <w:r w:rsidRPr="00057FD5">
        <w:rPr>
          <w:sz w:val="28"/>
          <w:szCs w:val="28"/>
        </w:rPr>
        <w:t>532,0</w:t>
      </w:r>
      <w:r w:rsidR="0064569F" w:rsidRPr="00057FD5">
        <w:rPr>
          <w:sz w:val="28"/>
          <w:szCs w:val="28"/>
        </w:rPr>
        <w:t xml:space="preserve"> тыс. рублей, доля которого в </w:t>
      </w:r>
      <w:r w:rsidRPr="00057FD5">
        <w:rPr>
          <w:sz w:val="28"/>
          <w:szCs w:val="28"/>
        </w:rPr>
        <w:t>собственных</w:t>
      </w:r>
      <w:r w:rsidR="0064569F" w:rsidRPr="00057FD5">
        <w:rPr>
          <w:sz w:val="28"/>
          <w:szCs w:val="28"/>
        </w:rPr>
        <w:t xml:space="preserve"> доходах сос</w:t>
      </w:r>
      <w:r w:rsidRPr="00057FD5">
        <w:rPr>
          <w:sz w:val="28"/>
          <w:szCs w:val="28"/>
        </w:rPr>
        <w:t>тавила 58,5</w:t>
      </w:r>
      <w:r w:rsidR="00D01B11" w:rsidRPr="00057FD5">
        <w:rPr>
          <w:sz w:val="28"/>
          <w:szCs w:val="28"/>
        </w:rPr>
        <w:t xml:space="preserve">%; налог на доходы </w:t>
      </w:r>
      <w:r w:rsidRPr="00057FD5">
        <w:rPr>
          <w:sz w:val="28"/>
          <w:szCs w:val="28"/>
        </w:rPr>
        <w:t>физических лиц – 154</w:t>
      </w:r>
      <w:r w:rsidR="0064569F" w:rsidRPr="00057FD5">
        <w:rPr>
          <w:sz w:val="28"/>
          <w:szCs w:val="28"/>
        </w:rPr>
        <w:t xml:space="preserve">,1 тыс. рублей, доля в </w:t>
      </w:r>
      <w:r w:rsidRPr="00057FD5">
        <w:rPr>
          <w:sz w:val="28"/>
          <w:szCs w:val="28"/>
        </w:rPr>
        <w:t>собственных доходах 16,9</w:t>
      </w:r>
      <w:r w:rsidR="0064569F" w:rsidRPr="00057FD5">
        <w:rPr>
          <w:sz w:val="28"/>
          <w:szCs w:val="28"/>
        </w:rPr>
        <w:t xml:space="preserve">%; налог на имущество физических лиц – </w:t>
      </w:r>
      <w:r w:rsidRPr="00057FD5">
        <w:rPr>
          <w:sz w:val="28"/>
          <w:szCs w:val="28"/>
        </w:rPr>
        <w:t>153,0 тыс. рублей с долей 16,8</w:t>
      </w:r>
      <w:r w:rsidR="0064569F" w:rsidRPr="00057FD5">
        <w:rPr>
          <w:sz w:val="28"/>
          <w:szCs w:val="28"/>
        </w:rPr>
        <w:t xml:space="preserve">%. </w:t>
      </w:r>
    </w:p>
    <w:p w:rsidR="0064569F" w:rsidRPr="00057FD5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057FD5">
        <w:rPr>
          <w:sz w:val="28"/>
          <w:szCs w:val="28"/>
        </w:rPr>
        <w:t>Неналоговые</w:t>
      </w:r>
      <w:r w:rsidR="00057FD5" w:rsidRPr="00057FD5">
        <w:rPr>
          <w:sz w:val="28"/>
          <w:szCs w:val="28"/>
        </w:rPr>
        <w:t xml:space="preserve"> доходы местного бюджета за 2018 год исполнены в сумме 30,0</w:t>
      </w:r>
      <w:r w:rsidRPr="00057FD5">
        <w:rPr>
          <w:sz w:val="28"/>
          <w:szCs w:val="28"/>
        </w:rPr>
        <w:t xml:space="preserve"> тыс. рублей, или на 100,0% к утвержденным назначениям. Поступ</w:t>
      </w:r>
      <w:r w:rsidR="00057FD5" w:rsidRPr="00057FD5">
        <w:rPr>
          <w:sz w:val="28"/>
          <w:szCs w:val="28"/>
        </w:rPr>
        <w:t xml:space="preserve">ление неналоговых доходов в 2018 году </w:t>
      </w:r>
      <w:r w:rsidRPr="00057FD5">
        <w:rPr>
          <w:sz w:val="28"/>
          <w:szCs w:val="28"/>
        </w:rPr>
        <w:t>сформировано за счет доходов от продажи материальных и нематериальных активов.</w:t>
      </w:r>
    </w:p>
    <w:p w:rsidR="0064569F" w:rsidRPr="00057FD5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057FD5">
        <w:rPr>
          <w:sz w:val="28"/>
          <w:szCs w:val="28"/>
        </w:rPr>
        <w:t xml:space="preserve">Исполнение безвозмездных поступлений составило </w:t>
      </w:r>
      <w:r w:rsidR="00057FD5" w:rsidRPr="00057FD5">
        <w:rPr>
          <w:sz w:val="28"/>
          <w:szCs w:val="28"/>
        </w:rPr>
        <w:t>9 397,0</w:t>
      </w:r>
      <w:r w:rsidRPr="00057FD5">
        <w:rPr>
          <w:sz w:val="28"/>
          <w:szCs w:val="28"/>
        </w:rPr>
        <w:t xml:space="preserve"> тыс. рублей, или 100,0% от утвержденных показателей Безвозмездные поступления составили 91,2% в общем объеме доходов (в 2016 году 93,2%</w:t>
      </w:r>
      <w:r w:rsidR="00057FD5" w:rsidRPr="00057FD5">
        <w:rPr>
          <w:sz w:val="28"/>
          <w:szCs w:val="28"/>
        </w:rPr>
        <w:t>, в 2017 году 91,2%</w:t>
      </w:r>
      <w:r w:rsidRPr="00057FD5">
        <w:rPr>
          <w:sz w:val="28"/>
          <w:szCs w:val="28"/>
        </w:rPr>
        <w:t>).</w:t>
      </w:r>
    </w:p>
    <w:p w:rsidR="0064569F" w:rsidRPr="00057FD5" w:rsidRDefault="0064569F" w:rsidP="0064569F">
      <w:pPr>
        <w:pStyle w:val="1"/>
        <w:spacing w:line="240" w:lineRule="auto"/>
        <w:ind w:right="-1" w:firstLine="567"/>
        <w:rPr>
          <w:sz w:val="28"/>
          <w:szCs w:val="28"/>
        </w:rPr>
      </w:pPr>
      <w:r w:rsidRPr="00057FD5">
        <w:rPr>
          <w:bCs/>
          <w:sz w:val="28"/>
          <w:szCs w:val="28"/>
        </w:rPr>
        <w:t>Б</w:t>
      </w:r>
      <w:r w:rsidRPr="00057FD5">
        <w:rPr>
          <w:sz w:val="28"/>
          <w:szCs w:val="28"/>
        </w:rPr>
        <w:t>езвозмездные поступления составляют значительный удельный вес в общем объеме доходов, которые увеличивают зависимость сельского поселения от других бюджетов бюджетной системы Российской Федерации.</w:t>
      </w:r>
    </w:p>
    <w:p w:rsidR="0064569F" w:rsidRPr="00057FD5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057FD5">
        <w:rPr>
          <w:sz w:val="28"/>
          <w:szCs w:val="28"/>
        </w:rPr>
        <w:t>В течение года плановый</w:t>
      </w:r>
      <w:r w:rsidR="00057FD5" w:rsidRPr="00057FD5">
        <w:rPr>
          <w:sz w:val="28"/>
          <w:szCs w:val="28"/>
        </w:rPr>
        <w:t xml:space="preserve"> объем расходов уточнялся пять</w:t>
      </w:r>
      <w:r w:rsidRPr="00057FD5">
        <w:rPr>
          <w:sz w:val="28"/>
          <w:szCs w:val="28"/>
        </w:rPr>
        <w:t xml:space="preserve"> раз</w:t>
      </w:r>
      <w:r w:rsidR="00057FD5" w:rsidRPr="00057FD5">
        <w:rPr>
          <w:sz w:val="28"/>
          <w:szCs w:val="28"/>
        </w:rPr>
        <w:t xml:space="preserve"> и увеличился на 264,9 тыс. рублей, или на 2,7</w:t>
      </w:r>
      <w:r w:rsidRPr="00057FD5">
        <w:rPr>
          <w:sz w:val="28"/>
          <w:szCs w:val="28"/>
        </w:rPr>
        <w:t xml:space="preserve">%, и в окончательном варианте составил </w:t>
      </w:r>
      <w:r w:rsidR="00057FD5" w:rsidRPr="00057FD5">
        <w:rPr>
          <w:sz w:val="28"/>
          <w:szCs w:val="28"/>
        </w:rPr>
        <w:t>10 186,8</w:t>
      </w:r>
      <w:r w:rsidRPr="00057FD5">
        <w:rPr>
          <w:sz w:val="28"/>
          <w:szCs w:val="28"/>
        </w:rPr>
        <w:t xml:space="preserve"> тыс. рублей. Исполнение бюджета по расходам составило </w:t>
      </w:r>
      <w:r w:rsidR="00057FD5" w:rsidRPr="00057FD5">
        <w:rPr>
          <w:sz w:val="28"/>
          <w:szCs w:val="28"/>
        </w:rPr>
        <w:t>10 186,8</w:t>
      </w:r>
      <w:r w:rsidRPr="00057FD5">
        <w:rPr>
          <w:sz w:val="28"/>
          <w:szCs w:val="28"/>
        </w:rPr>
        <w:t xml:space="preserve"> тыс. рублей, или 100,0 % к уточненному плану.</w:t>
      </w:r>
    </w:p>
    <w:p w:rsidR="0064569F" w:rsidRPr="005D02DB" w:rsidRDefault="0064569F" w:rsidP="0064569F">
      <w:pPr>
        <w:ind w:right="-144" w:firstLine="567"/>
        <w:jc w:val="both"/>
        <w:rPr>
          <w:sz w:val="28"/>
          <w:szCs w:val="28"/>
        </w:rPr>
      </w:pPr>
      <w:r w:rsidRPr="005D02DB">
        <w:rPr>
          <w:sz w:val="28"/>
          <w:szCs w:val="28"/>
        </w:rPr>
        <w:t xml:space="preserve">Наибольший удельный вес (по факту исполнения) в общих расходах бюджета сельского поселения </w:t>
      </w:r>
      <w:proofErr w:type="spellStart"/>
      <w:r w:rsidRPr="005D02DB">
        <w:rPr>
          <w:sz w:val="28"/>
          <w:szCs w:val="28"/>
        </w:rPr>
        <w:t>Енангское</w:t>
      </w:r>
      <w:proofErr w:type="spellEnd"/>
      <w:r w:rsidRPr="005D02DB">
        <w:rPr>
          <w:sz w:val="28"/>
          <w:szCs w:val="28"/>
        </w:rPr>
        <w:t xml:space="preserve"> составили расходы по разделам:</w:t>
      </w:r>
    </w:p>
    <w:p w:rsidR="0064569F" w:rsidRPr="005D02DB" w:rsidRDefault="0064569F" w:rsidP="0064569F">
      <w:pPr>
        <w:ind w:right="-144"/>
        <w:jc w:val="both"/>
        <w:rPr>
          <w:sz w:val="28"/>
          <w:szCs w:val="28"/>
        </w:rPr>
      </w:pPr>
      <w:r w:rsidRPr="005D02DB">
        <w:rPr>
          <w:sz w:val="28"/>
          <w:szCs w:val="28"/>
        </w:rPr>
        <w:t xml:space="preserve">общегосударственные вопросы </w:t>
      </w:r>
      <w:r w:rsidR="005D02DB" w:rsidRPr="005D02DB">
        <w:rPr>
          <w:sz w:val="28"/>
          <w:szCs w:val="28"/>
        </w:rPr>
        <w:t xml:space="preserve">41,3% (в 2017 году - </w:t>
      </w:r>
      <w:r w:rsidRPr="005D02DB">
        <w:rPr>
          <w:sz w:val="28"/>
          <w:szCs w:val="28"/>
        </w:rPr>
        <w:t>49,3%</w:t>
      </w:r>
      <w:r w:rsidR="005D02DB" w:rsidRPr="005D02DB">
        <w:rPr>
          <w:sz w:val="28"/>
          <w:szCs w:val="28"/>
        </w:rPr>
        <w:t>)</w:t>
      </w:r>
      <w:r w:rsidRPr="005D02DB">
        <w:rPr>
          <w:sz w:val="28"/>
          <w:szCs w:val="28"/>
        </w:rPr>
        <w:t xml:space="preserve">; </w:t>
      </w:r>
      <w:r w:rsidR="005D02DB" w:rsidRPr="005D02DB">
        <w:rPr>
          <w:sz w:val="28"/>
          <w:szCs w:val="28"/>
        </w:rPr>
        <w:t>культура, кинематография 25,4% (в 2017 году - 19,4%); национальная экономика 21,9</w:t>
      </w:r>
      <w:r w:rsidRPr="005D02DB">
        <w:rPr>
          <w:sz w:val="28"/>
          <w:szCs w:val="28"/>
        </w:rPr>
        <w:t>%; жи</w:t>
      </w:r>
      <w:r w:rsidR="005D02DB" w:rsidRPr="005D02DB">
        <w:rPr>
          <w:sz w:val="28"/>
          <w:szCs w:val="28"/>
        </w:rPr>
        <w:t xml:space="preserve">лищно-коммунальное хозяйство </w:t>
      </w:r>
      <w:r w:rsidR="00D00A24">
        <w:rPr>
          <w:sz w:val="28"/>
          <w:szCs w:val="28"/>
        </w:rPr>
        <w:t>7,6</w:t>
      </w:r>
      <w:r w:rsidRPr="005D02DB">
        <w:rPr>
          <w:sz w:val="28"/>
          <w:szCs w:val="28"/>
        </w:rPr>
        <w:t>%.</w:t>
      </w:r>
    </w:p>
    <w:p w:rsidR="0064569F" w:rsidRPr="005D02DB" w:rsidRDefault="005D02DB" w:rsidP="005D02DB">
      <w:pPr>
        <w:ind w:right="-144" w:firstLine="567"/>
        <w:jc w:val="both"/>
        <w:rPr>
          <w:sz w:val="28"/>
          <w:szCs w:val="28"/>
        </w:rPr>
      </w:pPr>
      <w:r w:rsidRPr="001C6BA4">
        <w:rPr>
          <w:sz w:val="28"/>
          <w:szCs w:val="28"/>
        </w:rPr>
        <w:t>Фактические расходы на оплату труда (с начислениями) выборных должностных лиц местного самоуправления, осуществляющих свои полномочия на постоянной основе, и муниципальных служащих, финансируемые за счет средств бюджета сельского поселения, в 2</w:t>
      </w:r>
      <w:r>
        <w:rPr>
          <w:sz w:val="28"/>
          <w:szCs w:val="28"/>
        </w:rPr>
        <w:t>018</w:t>
      </w:r>
      <w:r w:rsidRPr="001C6BA4">
        <w:rPr>
          <w:sz w:val="28"/>
          <w:szCs w:val="28"/>
        </w:rPr>
        <w:t xml:space="preserve"> году </w:t>
      </w:r>
      <w:r w:rsidRPr="000C67E6">
        <w:rPr>
          <w:sz w:val="28"/>
          <w:szCs w:val="28"/>
        </w:rPr>
        <w:t>составили 3 348,8 тыс. рублей [119,7% от собственных доходов (в 2017 году 138,0%)].</w:t>
      </w:r>
      <w:r>
        <w:rPr>
          <w:sz w:val="28"/>
          <w:szCs w:val="28"/>
        </w:rPr>
        <w:t xml:space="preserve"> </w:t>
      </w:r>
      <w:r w:rsidR="0064569F" w:rsidRPr="005D02DB">
        <w:rPr>
          <w:sz w:val="28"/>
          <w:szCs w:val="28"/>
        </w:rPr>
        <w:t>Норматив оплаты труда, установленный Правительством области, сель</w:t>
      </w:r>
      <w:r>
        <w:rPr>
          <w:sz w:val="28"/>
          <w:szCs w:val="28"/>
        </w:rPr>
        <w:t xml:space="preserve">ским поселением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в 2018</w:t>
      </w:r>
      <w:r w:rsidR="0064569F" w:rsidRPr="005D02DB">
        <w:rPr>
          <w:sz w:val="28"/>
          <w:szCs w:val="28"/>
        </w:rPr>
        <w:t xml:space="preserve"> году соблюден.</w:t>
      </w:r>
    </w:p>
    <w:p w:rsidR="0064569F" w:rsidRPr="005D02DB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5D02DB">
        <w:rPr>
          <w:sz w:val="28"/>
          <w:szCs w:val="28"/>
        </w:rPr>
        <w:t>Бюджет сель</w:t>
      </w:r>
      <w:r w:rsidR="005D02DB" w:rsidRPr="005D02DB">
        <w:rPr>
          <w:sz w:val="28"/>
          <w:szCs w:val="28"/>
        </w:rPr>
        <w:t xml:space="preserve">ского поселения </w:t>
      </w:r>
      <w:proofErr w:type="spellStart"/>
      <w:r w:rsidR="005D02DB" w:rsidRPr="005D02DB">
        <w:rPr>
          <w:sz w:val="28"/>
          <w:szCs w:val="28"/>
        </w:rPr>
        <w:t>Енангское</w:t>
      </w:r>
      <w:proofErr w:type="spellEnd"/>
      <w:r w:rsidR="005D02DB" w:rsidRPr="005D02DB">
        <w:rPr>
          <w:sz w:val="28"/>
          <w:szCs w:val="28"/>
        </w:rPr>
        <w:t xml:space="preserve"> в 2018</w:t>
      </w:r>
      <w:r w:rsidRPr="005D02DB">
        <w:rPr>
          <w:sz w:val="28"/>
          <w:szCs w:val="28"/>
        </w:rPr>
        <w:t xml:space="preserve"> году исполнен с </w:t>
      </w:r>
      <w:proofErr w:type="spellStart"/>
      <w:r w:rsidRPr="005D02DB">
        <w:rPr>
          <w:sz w:val="28"/>
          <w:szCs w:val="28"/>
        </w:rPr>
        <w:t>профицитом</w:t>
      </w:r>
      <w:proofErr w:type="spellEnd"/>
      <w:r w:rsidRPr="005D02DB">
        <w:rPr>
          <w:sz w:val="28"/>
          <w:szCs w:val="28"/>
        </w:rPr>
        <w:t xml:space="preserve"> </w:t>
      </w:r>
      <w:r w:rsidR="005D02DB" w:rsidRPr="005D02DB">
        <w:rPr>
          <w:sz w:val="28"/>
          <w:szCs w:val="28"/>
        </w:rPr>
        <w:t>120,1</w:t>
      </w:r>
      <w:r w:rsidRPr="005D02DB">
        <w:rPr>
          <w:sz w:val="28"/>
          <w:szCs w:val="28"/>
        </w:rPr>
        <w:t xml:space="preserve"> тыс. рублей.</w:t>
      </w:r>
    </w:p>
    <w:p w:rsidR="0064569F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5D02DB">
        <w:rPr>
          <w:sz w:val="28"/>
          <w:szCs w:val="28"/>
        </w:rPr>
        <w:t xml:space="preserve">По результатам внешней проверки объем исполненных доходов, расходов и </w:t>
      </w:r>
      <w:proofErr w:type="spellStart"/>
      <w:r w:rsidRPr="005D02DB">
        <w:rPr>
          <w:sz w:val="28"/>
          <w:szCs w:val="28"/>
        </w:rPr>
        <w:t>профицита</w:t>
      </w:r>
      <w:proofErr w:type="spellEnd"/>
      <w:r w:rsidRPr="005D02DB">
        <w:rPr>
          <w:sz w:val="28"/>
          <w:szCs w:val="28"/>
        </w:rPr>
        <w:t xml:space="preserve"> местного бюджета соответствуют показателям отчета и требованиям законодательства.</w:t>
      </w:r>
    </w:p>
    <w:p w:rsidR="00D87602" w:rsidRPr="00B80936" w:rsidRDefault="00D87602" w:rsidP="00D87602">
      <w:pPr>
        <w:ind w:right="-144" w:firstLine="567"/>
        <w:jc w:val="both"/>
        <w:rPr>
          <w:sz w:val="28"/>
          <w:szCs w:val="28"/>
        </w:rPr>
      </w:pPr>
      <w:r w:rsidRPr="00B80936">
        <w:rPr>
          <w:sz w:val="28"/>
          <w:szCs w:val="28"/>
        </w:rPr>
        <w:t>Фактов несвоевременности представления бюджетной отчетности не выявлено.</w:t>
      </w:r>
    </w:p>
    <w:p w:rsidR="00D87602" w:rsidRPr="00B80936" w:rsidRDefault="00D87602" w:rsidP="00D87602">
      <w:pPr>
        <w:ind w:right="-144" w:firstLine="567"/>
        <w:jc w:val="both"/>
        <w:rPr>
          <w:sz w:val="28"/>
          <w:szCs w:val="28"/>
        </w:rPr>
      </w:pPr>
      <w:r w:rsidRPr="00B80936">
        <w:rPr>
          <w:sz w:val="28"/>
          <w:szCs w:val="28"/>
        </w:rPr>
        <w:lastRenderedPageBreak/>
        <w:t>Фактов недостоверности бюджетной отчетности и нарушений, влияющих на достоверность представленной в годовом отчете бюджетной отчетности об исполнении бюджета за 201</w:t>
      </w:r>
      <w:r>
        <w:rPr>
          <w:sz w:val="28"/>
          <w:szCs w:val="28"/>
        </w:rPr>
        <w:t>8</w:t>
      </w:r>
      <w:r w:rsidRPr="00B80936">
        <w:rPr>
          <w:sz w:val="28"/>
          <w:szCs w:val="28"/>
        </w:rPr>
        <w:t xml:space="preserve"> год, не установлено.</w:t>
      </w:r>
    </w:p>
    <w:p w:rsidR="00D87602" w:rsidRDefault="00D87602" w:rsidP="00D87602">
      <w:pPr>
        <w:ind w:right="-2" w:firstLine="567"/>
        <w:jc w:val="both"/>
        <w:rPr>
          <w:sz w:val="28"/>
          <w:szCs w:val="28"/>
        </w:rPr>
      </w:pPr>
      <w:r w:rsidRPr="00B80936">
        <w:rPr>
          <w:sz w:val="28"/>
          <w:szCs w:val="28"/>
        </w:rPr>
        <w:t xml:space="preserve">Внешняя проверка годовой бюджетной отчетности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за 2018</w:t>
      </w:r>
      <w:r w:rsidRPr="00B80936">
        <w:rPr>
          <w:sz w:val="28"/>
          <w:szCs w:val="28"/>
        </w:rPr>
        <w:t xml:space="preserve"> год подтвердила полноту и достоверность представленного годового отчета об исполнении бюджета.</w:t>
      </w:r>
    </w:p>
    <w:p w:rsidR="00D87602" w:rsidRPr="00F8263B" w:rsidRDefault="00D87602" w:rsidP="00D87602">
      <w:pPr>
        <w:ind w:right="-144" w:firstLine="567"/>
        <w:jc w:val="both"/>
      </w:pPr>
    </w:p>
    <w:p w:rsidR="00D87602" w:rsidRPr="00D87602" w:rsidRDefault="00D87602" w:rsidP="00D87602">
      <w:pPr>
        <w:ind w:firstLine="567"/>
        <w:rPr>
          <w:sz w:val="28"/>
          <w:szCs w:val="28"/>
        </w:rPr>
      </w:pPr>
      <w:r w:rsidRPr="00D87602">
        <w:rPr>
          <w:sz w:val="28"/>
          <w:szCs w:val="28"/>
        </w:rPr>
        <w:t xml:space="preserve">По результатам внешней проверки предложено: </w:t>
      </w:r>
    </w:p>
    <w:p w:rsidR="00D87602" w:rsidRPr="00955E9B" w:rsidRDefault="00D87602" w:rsidP="00D87602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5E9B">
        <w:rPr>
          <w:sz w:val="28"/>
          <w:szCs w:val="28"/>
        </w:rPr>
        <w:t xml:space="preserve">Рекомендовать Совету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955E9B">
        <w:rPr>
          <w:sz w:val="28"/>
          <w:szCs w:val="28"/>
        </w:rPr>
        <w:t xml:space="preserve"> отчет об исполнении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955E9B">
        <w:rPr>
          <w:sz w:val="28"/>
          <w:szCs w:val="28"/>
        </w:rPr>
        <w:t xml:space="preserve"> за 201</w:t>
      </w:r>
      <w:r>
        <w:rPr>
          <w:sz w:val="28"/>
          <w:szCs w:val="28"/>
        </w:rPr>
        <w:t xml:space="preserve">8 </w:t>
      </w:r>
      <w:r w:rsidRPr="00955E9B">
        <w:rPr>
          <w:sz w:val="28"/>
          <w:szCs w:val="28"/>
        </w:rPr>
        <w:t>год утвердить.</w:t>
      </w:r>
    </w:p>
    <w:p w:rsidR="00D87602" w:rsidRDefault="00D87602" w:rsidP="00D87602">
      <w:pPr>
        <w:ind w:right="-144" w:firstLine="567"/>
        <w:jc w:val="both"/>
        <w:rPr>
          <w:sz w:val="28"/>
          <w:szCs w:val="28"/>
          <w:shd w:val="clear" w:color="auto" w:fill="FFFFFF"/>
        </w:rPr>
      </w:pPr>
      <w:r w:rsidRPr="0097668E">
        <w:rPr>
          <w:sz w:val="28"/>
          <w:szCs w:val="28"/>
          <w:shd w:val="clear" w:color="auto" w:fill="FFFFFF"/>
        </w:rPr>
        <w:t>2. Принять все необходимые меры к сокращению недоимки по платежам в бюджет сельского поселения.</w:t>
      </w:r>
      <w:r>
        <w:rPr>
          <w:sz w:val="28"/>
          <w:szCs w:val="28"/>
          <w:shd w:val="clear" w:color="auto" w:fill="FFFFFF"/>
        </w:rPr>
        <w:t xml:space="preserve"> </w:t>
      </w:r>
    </w:p>
    <w:p w:rsidR="005D02DB" w:rsidRDefault="005D02DB" w:rsidP="0064569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4569F" w:rsidRPr="00F13EAD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5D02DB">
        <w:rPr>
          <w:sz w:val="28"/>
          <w:szCs w:val="28"/>
        </w:rPr>
        <w:t>Заключение о результатах внешней проверки отчета об исполнении бюджета сельс</w:t>
      </w:r>
      <w:r w:rsidR="005D02DB" w:rsidRPr="005D02DB">
        <w:rPr>
          <w:sz w:val="28"/>
          <w:szCs w:val="28"/>
        </w:rPr>
        <w:t xml:space="preserve">кого поселения </w:t>
      </w:r>
      <w:proofErr w:type="spellStart"/>
      <w:r w:rsidR="005D02DB" w:rsidRPr="005D02DB">
        <w:rPr>
          <w:sz w:val="28"/>
          <w:szCs w:val="28"/>
        </w:rPr>
        <w:t>Енангское</w:t>
      </w:r>
      <w:proofErr w:type="spellEnd"/>
      <w:r w:rsidR="005D02DB" w:rsidRPr="005D02DB">
        <w:rPr>
          <w:sz w:val="28"/>
          <w:szCs w:val="28"/>
        </w:rPr>
        <w:t xml:space="preserve"> за 2018</w:t>
      </w:r>
      <w:r w:rsidRPr="005D02DB">
        <w:rPr>
          <w:sz w:val="28"/>
          <w:szCs w:val="28"/>
        </w:rPr>
        <w:t xml:space="preserve"> год в соответствии с пунктом 8.3 Положения о бюджетном процессе сельского поселения </w:t>
      </w:r>
      <w:proofErr w:type="spellStart"/>
      <w:r w:rsidRPr="005D02DB">
        <w:rPr>
          <w:sz w:val="28"/>
          <w:szCs w:val="28"/>
        </w:rPr>
        <w:t>Енангское</w:t>
      </w:r>
      <w:proofErr w:type="spellEnd"/>
      <w:r w:rsidRPr="005D02DB">
        <w:rPr>
          <w:sz w:val="28"/>
          <w:szCs w:val="28"/>
        </w:rPr>
        <w:t xml:space="preserve"> направлено в Совет и администрацию сельского поселения.</w:t>
      </w:r>
    </w:p>
    <w:p w:rsidR="007D07B6" w:rsidRDefault="007D07B6"/>
    <w:sectPr w:rsidR="007D07B6" w:rsidSect="00861C44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7DF" w:rsidRDefault="000B17DF" w:rsidP="00861C44">
      <w:r>
        <w:separator/>
      </w:r>
    </w:p>
  </w:endnote>
  <w:endnote w:type="continuationSeparator" w:id="0">
    <w:p w:rsidR="000B17DF" w:rsidRDefault="000B17DF" w:rsidP="0086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7DF" w:rsidRDefault="000B17DF" w:rsidP="00861C44">
      <w:r>
        <w:separator/>
      </w:r>
    </w:p>
  </w:footnote>
  <w:footnote w:type="continuationSeparator" w:id="0">
    <w:p w:rsidR="000B17DF" w:rsidRDefault="000B17DF" w:rsidP="00861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6"/>
      <w:docPartObj>
        <w:docPartGallery w:val="Page Numbers (Top of Page)"/>
        <w:docPartUnique/>
      </w:docPartObj>
    </w:sdtPr>
    <w:sdtContent>
      <w:p w:rsidR="00861C44" w:rsidRDefault="00861C44">
        <w:pPr>
          <w:pStyle w:val="a4"/>
          <w:jc w:val="center"/>
        </w:pPr>
        <w:fldSimple w:instr=" PAGE   \* MERGEFORMAT ">
          <w:r w:rsidR="004E2083">
            <w:rPr>
              <w:noProof/>
            </w:rPr>
            <w:t>2</w:t>
          </w:r>
        </w:fldSimple>
      </w:p>
    </w:sdtContent>
  </w:sdt>
  <w:p w:rsidR="00861C44" w:rsidRDefault="00861C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69F"/>
    <w:rsid w:val="00014885"/>
    <w:rsid w:val="00057FD5"/>
    <w:rsid w:val="000B17DF"/>
    <w:rsid w:val="001D06DA"/>
    <w:rsid w:val="002D7A8F"/>
    <w:rsid w:val="00325661"/>
    <w:rsid w:val="004E2083"/>
    <w:rsid w:val="00522060"/>
    <w:rsid w:val="00560F86"/>
    <w:rsid w:val="005D02DB"/>
    <w:rsid w:val="005F75B5"/>
    <w:rsid w:val="006346D4"/>
    <w:rsid w:val="0064569F"/>
    <w:rsid w:val="00684E31"/>
    <w:rsid w:val="00700319"/>
    <w:rsid w:val="007D07B6"/>
    <w:rsid w:val="00861C44"/>
    <w:rsid w:val="00872298"/>
    <w:rsid w:val="008A763F"/>
    <w:rsid w:val="008F0767"/>
    <w:rsid w:val="009032C3"/>
    <w:rsid w:val="00910F7F"/>
    <w:rsid w:val="00B61B74"/>
    <w:rsid w:val="00C33C0F"/>
    <w:rsid w:val="00C563D4"/>
    <w:rsid w:val="00D00A24"/>
    <w:rsid w:val="00D01B11"/>
    <w:rsid w:val="00D87602"/>
    <w:rsid w:val="00DB1120"/>
    <w:rsid w:val="00F1549C"/>
    <w:rsid w:val="00F574F1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9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64569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64569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1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1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2019-05-21T12:20:00Z</dcterms:created>
  <dcterms:modified xsi:type="dcterms:W3CDTF">2019-05-23T05:46:00Z</dcterms:modified>
</cp:coreProperties>
</file>