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1" w:rsidRPr="00AD53BB" w:rsidRDefault="00EB7D0F" w:rsidP="002A14F1">
      <w:pPr>
        <w:rPr>
          <w:b/>
        </w:rPr>
      </w:pPr>
      <w:r>
        <w:rPr>
          <w:b/>
        </w:rPr>
        <w:t>13.11</w:t>
      </w:r>
      <w:r w:rsidR="002A14F1" w:rsidRPr="00AD53BB">
        <w:rPr>
          <w:b/>
        </w:rPr>
        <w:t>.2018</w:t>
      </w:r>
    </w:p>
    <w:p w:rsidR="002A14F1" w:rsidRPr="00AD53BB" w:rsidRDefault="002A14F1" w:rsidP="002A14F1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</w:t>
      </w:r>
      <w:r w:rsidR="00D70EE5">
        <w:rPr>
          <w:b/>
          <w:u w:val="single"/>
        </w:rPr>
        <w:t> </w:t>
      </w:r>
      <w:r w:rsidRPr="00AD53BB">
        <w:rPr>
          <w:b/>
          <w:u w:val="single"/>
        </w:rPr>
        <w:t>исполнении бю</w:t>
      </w:r>
      <w:r w:rsidR="00A64CA9">
        <w:rPr>
          <w:b/>
          <w:u w:val="single"/>
        </w:rPr>
        <w:t>джета муниципального образования</w:t>
      </w:r>
      <w:r w:rsidRPr="00AD53BB">
        <w:rPr>
          <w:b/>
          <w:u w:val="single"/>
        </w:rPr>
        <w:t xml:space="preserve"> Городецкое за </w:t>
      </w:r>
      <w:r w:rsidR="00EB7D0F">
        <w:rPr>
          <w:b/>
          <w:u w:val="single"/>
        </w:rPr>
        <w:t>9 месяцев</w:t>
      </w:r>
      <w:r w:rsidRPr="00AD53BB">
        <w:rPr>
          <w:b/>
          <w:u w:val="single"/>
        </w:rPr>
        <w:t xml:space="preserve"> 2018 года</w:t>
      </w:r>
    </w:p>
    <w:p w:rsidR="002A14F1" w:rsidRDefault="002A14F1" w:rsidP="002A14F1">
      <w:pPr>
        <w:rPr>
          <w:sz w:val="28"/>
          <w:szCs w:val="28"/>
        </w:rPr>
      </w:pPr>
    </w:p>
    <w:p w:rsidR="002A14F1" w:rsidRPr="00E95382" w:rsidRDefault="002A14F1" w:rsidP="002A14F1">
      <w:pPr>
        <w:ind w:firstLine="567"/>
        <w:jc w:val="both"/>
        <w:rPr>
          <w:sz w:val="28"/>
          <w:szCs w:val="28"/>
        </w:rPr>
      </w:pPr>
      <w:proofErr w:type="gramStart"/>
      <w:r w:rsidRPr="00E95382">
        <w:rPr>
          <w:sz w:val="28"/>
          <w:szCs w:val="28"/>
        </w:rPr>
        <w:t xml:space="preserve">Заключение контрольно-ревизионной комиссии </w:t>
      </w:r>
      <w:r w:rsidR="00E95382" w:rsidRPr="00E95382">
        <w:rPr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Pr="00E95382">
        <w:rPr>
          <w:sz w:val="28"/>
          <w:szCs w:val="28"/>
        </w:rPr>
        <w:t xml:space="preserve">на отчет об исполнении бюджета муниципального образования Городецкое за </w:t>
      </w:r>
      <w:r w:rsidR="00E95382" w:rsidRPr="00E95382">
        <w:rPr>
          <w:sz w:val="28"/>
          <w:szCs w:val="28"/>
        </w:rPr>
        <w:t>9 месяцев</w:t>
      </w:r>
      <w:r w:rsidRPr="00E95382">
        <w:rPr>
          <w:sz w:val="28"/>
          <w:szCs w:val="28"/>
        </w:rPr>
        <w:t xml:space="preserve"> 2018 года подготовлено в соответствии с Положением о контрольно-ревизионной комиссии, соглашением между Советом муниципального образования Городецкое и Муниципальным Собранием о передаче контрольно-счетному органу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контрольно-ревизионной комиссии на 2018</w:t>
      </w:r>
      <w:proofErr w:type="gramEnd"/>
      <w:r w:rsidRPr="00E95382">
        <w:rPr>
          <w:sz w:val="28"/>
          <w:szCs w:val="28"/>
        </w:rPr>
        <w:t xml:space="preserve"> год.</w:t>
      </w:r>
    </w:p>
    <w:p w:rsidR="002A14F1" w:rsidRPr="00B01779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 xml:space="preserve">Доходы бюджета МО Городецкое за </w:t>
      </w:r>
      <w:r w:rsidR="00E95382" w:rsidRPr="00B01779">
        <w:rPr>
          <w:sz w:val="28"/>
          <w:szCs w:val="28"/>
        </w:rPr>
        <w:t xml:space="preserve">9 месяцев </w:t>
      </w:r>
      <w:r w:rsidRPr="00B01779">
        <w:rPr>
          <w:sz w:val="28"/>
          <w:szCs w:val="28"/>
        </w:rPr>
        <w:t xml:space="preserve">2018 года исполнены в объеме </w:t>
      </w:r>
      <w:r w:rsidR="00E95382" w:rsidRPr="00B01779">
        <w:rPr>
          <w:sz w:val="28"/>
          <w:szCs w:val="28"/>
        </w:rPr>
        <w:t>17 110,1 тыс. рублей, что составляет 70</w:t>
      </w:r>
      <w:r w:rsidRPr="00B01779">
        <w:rPr>
          <w:sz w:val="28"/>
          <w:szCs w:val="28"/>
        </w:rPr>
        <w:t xml:space="preserve">,4% к утвержденным годовым назначениям, в том числе за счет </w:t>
      </w:r>
      <w:r w:rsidR="00A64CA9">
        <w:rPr>
          <w:sz w:val="28"/>
          <w:szCs w:val="28"/>
        </w:rPr>
        <w:t>собственных</w:t>
      </w:r>
      <w:r w:rsidRPr="00B01779">
        <w:rPr>
          <w:sz w:val="28"/>
          <w:szCs w:val="28"/>
        </w:rPr>
        <w:t xml:space="preserve"> доходов – </w:t>
      </w:r>
      <w:r w:rsidR="00E95382" w:rsidRPr="00B01779">
        <w:rPr>
          <w:sz w:val="28"/>
          <w:szCs w:val="28"/>
        </w:rPr>
        <w:t>4 080,8</w:t>
      </w:r>
      <w:r w:rsidRPr="00B01779">
        <w:rPr>
          <w:sz w:val="28"/>
          <w:szCs w:val="28"/>
        </w:rPr>
        <w:t xml:space="preserve"> тыс. рублей, безвозмездных поступлений – </w:t>
      </w:r>
      <w:r w:rsidR="00E95382" w:rsidRPr="00B01779">
        <w:rPr>
          <w:sz w:val="28"/>
          <w:szCs w:val="28"/>
        </w:rPr>
        <w:t>13 029,2</w:t>
      </w:r>
      <w:r w:rsidRPr="00B01779">
        <w:rPr>
          <w:sz w:val="28"/>
          <w:szCs w:val="28"/>
        </w:rPr>
        <w:t xml:space="preserve"> тыс. рублей.</w:t>
      </w:r>
    </w:p>
    <w:p w:rsidR="002A14F1" w:rsidRPr="00B01779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 xml:space="preserve">Налоговые доходы поступили в сумме </w:t>
      </w:r>
      <w:r w:rsidR="00E95382" w:rsidRPr="00B01779">
        <w:rPr>
          <w:sz w:val="28"/>
          <w:szCs w:val="28"/>
        </w:rPr>
        <w:t>3 889,2 тыс. рублей, или на 52,7</w:t>
      </w:r>
      <w:r w:rsidRPr="00B01779">
        <w:rPr>
          <w:sz w:val="28"/>
          <w:szCs w:val="28"/>
        </w:rPr>
        <w:t>% к плановым назначениям. Основными источниками налоговых доходов бюджета муниципального образования в отчетном периоде являлись: налог на доходы физических лиц</w:t>
      </w:r>
      <w:r w:rsidR="00E95382" w:rsidRPr="00B01779">
        <w:rPr>
          <w:sz w:val="28"/>
          <w:szCs w:val="28"/>
        </w:rPr>
        <w:t xml:space="preserve"> с долей исполнения в общем объеме 7,3%</w:t>
      </w:r>
      <w:r w:rsidRPr="00B01779">
        <w:rPr>
          <w:sz w:val="28"/>
          <w:szCs w:val="28"/>
        </w:rPr>
        <w:t>, земельный налог с организаций</w:t>
      </w:r>
      <w:r w:rsidR="00E95382" w:rsidRPr="00B01779">
        <w:rPr>
          <w:sz w:val="28"/>
          <w:szCs w:val="28"/>
        </w:rPr>
        <w:t xml:space="preserve"> с долей 8,6%</w:t>
      </w:r>
      <w:r w:rsidRPr="00B01779">
        <w:rPr>
          <w:sz w:val="28"/>
          <w:szCs w:val="28"/>
        </w:rPr>
        <w:t>.</w:t>
      </w:r>
    </w:p>
    <w:p w:rsidR="002A14F1" w:rsidRPr="00B01779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>Неналого</w:t>
      </w:r>
      <w:r w:rsidR="00E95382" w:rsidRPr="00B01779">
        <w:rPr>
          <w:sz w:val="28"/>
          <w:szCs w:val="28"/>
        </w:rPr>
        <w:t>вые доходы исполнены в сумме 191,6 тыс. рублей, или на 96,3</w:t>
      </w:r>
      <w:r w:rsidRPr="00B01779">
        <w:rPr>
          <w:sz w:val="28"/>
          <w:szCs w:val="28"/>
        </w:rPr>
        <w:t>% к плановым назна</w:t>
      </w:r>
      <w:r w:rsidR="00E95382" w:rsidRPr="00B01779">
        <w:rPr>
          <w:sz w:val="28"/>
          <w:szCs w:val="28"/>
        </w:rPr>
        <w:t>чениям</w:t>
      </w:r>
      <w:r w:rsidRPr="00B01779">
        <w:rPr>
          <w:sz w:val="28"/>
          <w:szCs w:val="28"/>
        </w:rPr>
        <w:t>.</w:t>
      </w:r>
    </w:p>
    <w:p w:rsidR="002A14F1" w:rsidRPr="00B01779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 xml:space="preserve">Безвозмездные поступления в местный бюджет составили </w:t>
      </w:r>
      <w:r w:rsidR="00E95382" w:rsidRPr="00B01779">
        <w:rPr>
          <w:sz w:val="28"/>
          <w:szCs w:val="28"/>
        </w:rPr>
        <w:t>13 029,2 тыс. рублей, или 77,8</w:t>
      </w:r>
      <w:r w:rsidRPr="00B01779">
        <w:rPr>
          <w:sz w:val="28"/>
          <w:szCs w:val="28"/>
        </w:rPr>
        <w:t>% к утвержденным назначениям.</w:t>
      </w:r>
    </w:p>
    <w:p w:rsidR="002A14F1" w:rsidRPr="00B01779" w:rsidRDefault="002A14F1" w:rsidP="002A14F1">
      <w:pPr>
        <w:ind w:firstLine="540"/>
        <w:jc w:val="both"/>
        <w:rPr>
          <w:sz w:val="28"/>
          <w:szCs w:val="28"/>
        </w:rPr>
      </w:pPr>
      <w:r w:rsidRPr="00B01779">
        <w:rPr>
          <w:sz w:val="28"/>
          <w:szCs w:val="28"/>
        </w:rPr>
        <w:t>По структуре исполнения доля собственных доходов бюджета составил</w:t>
      </w:r>
      <w:r w:rsidR="00E95382" w:rsidRPr="00B01779">
        <w:rPr>
          <w:sz w:val="28"/>
          <w:szCs w:val="28"/>
        </w:rPr>
        <w:t>а 23,9</w:t>
      </w:r>
      <w:r w:rsidRPr="00B01779">
        <w:rPr>
          <w:sz w:val="28"/>
          <w:szCs w:val="28"/>
        </w:rPr>
        <w:t>%, безвозмездных поступлений</w:t>
      </w:r>
      <w:r w:rsidR="00E95382" w:rsidRPr="00B01779">
        <w:rPr>
          <w:sz w:val="28"/>
          <w:szCs w:val="28"/>
        </w:rPr>
        <w:t xml:space="preserve"> 76,1</w:t>
      </w:r>
      <w:r w:rsidRPr="00B01779">
        <w:rPr>
          <w:sz w:val="28"/>
          <w:szCs w:val="28"/>
        </w:rPr>
        <w:t>%. Данный факт</w:t>
      </w:r>
      <w:r w:rsidR="00E95382" w:rsidRPr="00B01779">
        <w:rPr>
          <w:sz w:val="28"/>
          <w:szCs w:val="28"/>
        </w:rPr>
        <w:t xml:space="preserve"> </w:t>
      </w:r>
      <w:r w:rsidR="00A64CA9">
        <w:rPr>
          <w:sz w:val="28"/>
          <w:szCs w:val="28"/>
        </w:rPr>
        <w:t>свидетельствует</w:t>
      </w:r>
      <w:r w:rsidR="00E95382" w:rsidRPr="00B01779">
        <w:rPr>
          <w:sz w:val="28"/>
          <w:szCs w:val="28"/>
        </w:rPr>
        <w:t xml:space="preserve"> о</w:t>
      </w:r>
      <w:r w:rsidR="00A64CA9">
        <w:rPr>
          <w:sz w:val="28"/>
          <w:szCs w:val="28"/>
        </w:rPr>
        <w:t> </w:t>
      </w:r>
      <w:r w:rsidRPr="00B01779">
        <w:rPr>
          <w:sz w:val="28"/>
          <w:szCs w:val="28"/>
        </w:rPr>
        <w:t>зависимости бюджета муниципального образования от сре</w:t>
      </w:r>
      <w:proofErr w:type="gramStart"/>
      <w:r w:rsidRPr="00B01779">
        <w:rPr>
          <w:sz w:val="28"/>
          <w:szCs w:val="28"/>
        </w:rPr>
        <w:t>дств др</w:t>
      </w:r>
      <w:proofErr w:type="gramEnd"/>
      <w:r w:rsidRPr="00B01779">
        <w:rPr>
          <w:sz w:val="28"/>
          <w:szCs w:val="28"/>
        </w:rPr>
        <w:t>угих бюджетов бюджетной системы.</w:t>
      </w:r>
    </w:p>
    <w:p w:rsidR="002A14F1" w:rsidRPr="00B01779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>Расходы бю</w:t>
      </w:r>
      <w:r w:rsidR="008A039C" w:rsidRPr="00B01779">
        <w:rPr>
          <w:sz w:val="28"/>
          <w:szCs w:val="28"/>
        </w:rPr>
        <w:t>джета МО Городецкое</w:t>
      </w:r>
      <w:r w:rsidRPr="00B01779">
        <w:rPr>
          <w:sz w:val="28"/>
          <w:szCs w:val="28"/>
        </w:rPr>
        <w:t xml:space="preserve"> за </w:t>
      </w:r>
      <w:r w:rsidR="00E95382" w:rsidRPr="00B01779">
        <w:rPr>
          <w:sz w:val="28"/>
          <w:szCs w:val="28"/>
        </w:rPr>
        <w:t>9 месяцев</w:t>
      </w:r>
      <w:r w:rsidRPr="00B01779">
        <w:rPr>
          <w:sz w:val="28"/>
          <w:szCs w:val="28"/>
        </w:rPr>
        <w:t xml:space="preserve"> 2018 года исполнены в сумме </w:t>
      </w:r>
      <w:r w:rsidR="00E95382" w:rsidRPr="00B01779">
        <w:rPr>
          <w:sz w:val="28"/>
          <w:szCs w:val="28"/>
        </w:rPr>
        <w:t>17 085,4 тыс. рублей, или на 70,1</w:t>
      </w:r>
      <w:r w:rsidRPr="00B01779">
        <w:rPr>
          <w:sz w:val="28"/>
          <w:szCs w:val="28"/>
        </w:rPr>
        <w:t>% к утвержденным</w:t>
      </w:r>
      <w:r w:rsidR="00E95382" w:rsidRPr="00B01779">
        <w:rPr>
          <w:sz w:val="28"/>
          <w:szCs w:val="28"/>
        </w:rPr>
        <w:t xml:space="preserve"> бюджетным</w:t>
      </w:r>
      <w:r w:rsidRPr="00B01779">
        <w:rPr>
          <w:sz w:val="28"/>
          <w:szCs w:val="28"/>
        </w:rPr>
        <w:t xml:space="preserve"> годовым назначениям. Наибольший у</w:t>
      </w:r>
      <w:r w:rsidR="008A039C" w:rsidRPr="00B01779">
        <w:rPr>
          <w:sz w:val="28"/>
          <w:szCs w:val="28"/>
        </w:rPr>
        <w:t>дельный вес в расходах занимают расходы:</w:t>
      </w:r>
      <w:r w:rsidRPr="00B01779">
        <w:rPr>
          <w:sz w:val="28"/>
          <w:szCs w:val="28"/>
        </w:rPr>
        <w:t xml:space="preserve"> «</w:t>
      </w:r>
      <w:r w:rsidR="008A039C" w:rsidRPr="00B01779">
        <w:rPr>
          <w:sz w:val="28"/>
          <w:szCs w:val="28"/>
        </w:rPr>
        <w:t>Культура, кинематография» - 37,0%</w:t>
      </w:r>
      <w:r w:rsidRPr="00B01779">
        <w:rPr>
          <w:sz w:val="28"/>
          <w:szCs w:val="28"/>
        </w:rPr>
        <w:t>, «Общегосудар</w:t>
      </w:r>
      <w:r w:rsidR="008A039C" w:rsidRPr="00B01779">
        <w:rPr>
          <w:sz w:val="28"/>
          <w:szCs w:val="28"/>
        </w:rPr>
        <w:t>ственные вопросы» - 35,5%</w:t>
      </w:r>
      <w:r w:rsidRPr="00B01779">
        <w:rPr>
          <w:sz w:val="28"/>
          <w:szCs w:val="28"/>
        </w:rPr>
        <w:t>, «Жилищн</w:t>
      </w:r>
      <w:r w:rsidR="008A039C" w:rsidRPr="00B01779">
        <w:rPr>
          <w:sz w:val="28"/>
          <w:szCs w:val="28"/>
        </w:rPr>
        <w:t>о-коммунальное хозяйство» - 22,0%</w:t>
      </w:r>
      <w:r w:rsidRPr="00B01779">
        <w:rPr>
          <w:sz w:val="28"/>
          <w:szCs w:val="28"/>
        </w:rPr>
        <w:t xml:space="preserve">. </w:t>
      </w:r>
      <w:r w:rsidR="008A039C" w:rsidRPr="00B01779">
        <w:rPr>
          <w:sz w:val="28"/>
          <w:szCs w:val="28"/>
        </w:rPr>
        <w:t>Низкий уровень исполнения годовых бюджетных назначений по физической культуре и спорту.</w:t>
      </w:r>
    </w:p>
    <w:p w:rsidR="002A14F1" w:rsidRPr="00B01779" w:rsidRDefault="008A039C" w:rsidP="002A14F1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>Бюджет</w:t>
      </w:r>
      <w:r w:rsidR="002A14F1" w:rsidRPr="00B01779">
        <w:rPr>
          <w:sz w:val="28"/>
          <w:szCs w:val="28"/>
        </w:rPr>
        <w:t xml:space="preserve"> исполнен с </w:t>
      </w:r>
      <w:proofErr w:type="spellStart"/>
      <w:r w:rsidR="002A14F1" w:rsidRPr="00B01779">
        <w:rPr>
          <w:sz w:val="28"/>
          <w:szCs w:val="28"/>
        </w:rPr>
        <w:t>профицитом</w:t>
      </w:r>
      <w:proofErr w:type="spellEnd"/>
      <w:r w:rsidR="002A14F1" w:rsidRPr="00B01779">
        <w:rPr>
          <w:sz w:val="28"/>
          <w:szCs w:val="28"/>
        </w:rPr>
        <w:t>, доходы превысили расходы</w:t>
      </w:r>
      <w:r w:rsidR="00A64CA9">
        <w:rPr>
          <w:sz w:val="28"/>
          <w:szCs w:val="28"/>
        </w:rPr>
        <w:t>,</w:t>
      </w:r>
      <w:r w:rsidR="002A14F1" w:rsidRPr="00B01779">
        <w:rPr>
          <w:sz w:val="28"/>
          <w:szCs w:val="28"/>
        </w:rPr>
        <w:t xml:space="preserve"> в сумме </w:t>
      </w:r>
      <w:r w:rsidRPr="00B01779">
        <w:rPr>
          <w:sz w:val="28"/>
          <w:szCs w:val="28"/>
        </w:rPr>
        <w:t>24,71306</w:t>
      </w:r>
      <w:r w:rsidR="002A14F1" w:rsidRPr="00B01779">
        <w:rPr>
          <w:sz w:val="28"/>
          <w:szCs w:val="28"/>
        </w:rPr>
        <w:t xml:space="preserve"> тыс. рублей.</w:t>
      </w:r>
    </w:p>
    <w:p w:rsidR="002A14F1" w:rsidRDefault="002A14F1" w:rsidP="002A14F1">
      <w:pPr>
        <w:ind w:firstLine="567"/>
        <w:jc w:val="both"/>
        <w:rPr>
          <w:sz w:val="28"/>
          <w:szCs w:val="28"/>
        </w:rPr>
      </w:pPr>
      <w:r w:rsidRPr="00B01779">
        <w:rPr>
          <w:sz w:val="28"/>
          <w:szCs w:val="28"/>
        </w:rPr>
        <w:t xml:space="preserve">Утвержденный постановлением администрации муниципального образования </w:t>
      </w:r>
      <w:proofErr w:type="gramStart"/>
      <w:r w:rsidRPr="00B01779">
        <w:rPr>
          <w:sz w:val="28"/>
          <w:szCs w:val="28"/>
        </w:rPr>
        <w:t>Городецкое</w:t>
      </w:r>
      <w:proofErr w:type="gramEnd"/>
      <w:r w:rsidRPr="00B01779">
        <w:rPr>
          <w:sz w:val="28"/>
          <w:szCs w:val="28"/>
        </w:rPr>
        <w:t xml:space="preserve"> отчет об исполнении бюджета муниципального образования за </w:t>
      </w:r>
      <w:r w:rsidR="008A039C" w:rsidRPr="00B01779">
        <w:rPr>
          <w:sz w:val="28"/>
          <w:szCs w:val="28"/>
        </w:rPr>
        <w:t>9 месяцев</w:t>
      </w:r>
      <w:r w:rsidRPr="00B01779">
        <w:rPr>
          <w:sz w:val="28"/>
          <w:szCs w:val="28"/>
        </w:rPr>
        <w:t xml:space="preserve"> 2018 года отвечает требованиям Бюджетного кодекса Российской Федерации.</w:t>
      </w:r>
    </w:p>
    <w:p w:rsidR="002A14F1" w:rsidRDefault="008A039C" w:rsidP="00B01779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Контрольно-ревизионной комиссией предложено муниципальному образованию </w:t>
      </w:r>
      <w:r w:rsidR="00B01779">
        <w:rPr>
          <w:sz w:val="28"/>
          <w:szCs w:val="28"/>
        </w:rPr>
        <w:t>проанализировать ожидаемое</w:t>
      </w:r>
      <w:r>
        <w:rPr>
          <w:sz w:val="28"/>
          <w:szCs w:val="28"/>
        </w:rPr>
        <w:t xml:space="preserve"> поступление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видов доходов с целью своевременной корректировки годовых плановых показателей по доходам и расходам.</w:t>
      </w:r>
    </w:p>
    <w:sectPr w:rsidR="002A14F1" w:rsidSect="002A14F1">
      <w:pgSz w:w="11906" w:h="16838" w:code="9"/>
      <w:pgMar w:top="567" w:right="851" w:bottom="34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86822"/>
    <w:rsid w:val="00134C35"/>
    <w:rsid w:val="00201C77"/>
    <w:rsid w:val="002A14F1"/>
    <w:rsid w:val="002D7A8F"/>
    <w:rsid w:val="00325661"/>
    <w:rsid w:val="004073E0"/>
    <w:rsid w:val="004B5ADE"/>
    <w:rsid w:val="00522060"/>
    <w:rsid w:val="00544F43"/>
    <w:rsid w:val="005F75B5"/>
    <w:rsid w:val="006511FD"/>
    <w:rsid w:val="00684E31"/>
    <w:rsid w:val="00700319"/>
    <w:rsid w:val="007D07B6"/>
    <w:rsid w:val="007E68D3"/>
    <w:rsid w:val="00872298"/>
    <w:rsid w:val="008A039C"/>
    <w:rsid w:val="00910F7F"/>
    <w:rsid w:val="00A64CA9"/>
    <w:rsid w:val="00B01779"/>
    <w:rsid w:val="00B61B74"/>
    <w:rsid w:val="00C563D4"/>
    <w:rsid w:val="00D34164"/>
    <w:rsid w:val="00D70EE5"/>
    <w:rsid w:val="00DB1120"/>
    <w:rsid w:val="00E27F9A"/>
    <w:rsid w:val="00E95382"/>
    <w:rsid w:val="00EB7D0F"/>
    <w:rsid w:val="00F1549C"/>
    <w:rsid w:val="00F62881"/>
    <w:rsid w:val="00FB54C9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2018-11-15T07:11:00Z</dcterms:created>
  <dcterms:modified xsi:type="dcterms:W3CDTF">2018-11-15T11:43:00Z</dcterms:modified>
</cp:coreProperties>
</file>