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19" w:rsidRPr="007F62F3" w:rsidRDefault="00487919" w:rsidP="00487919">
      <w:pPr>
        <w:pStyle w:val="1"/>
        <w:ind w:left="4620"/>
        <w:jc w:val="center"/>
        <w:rPr>
          <w:rFonts w:ascii="Times New Roman" w:hAnsi="Times New Roman" w:cs="Times New Roman"/>
          <w:sz w:val="24"/>
          <w:szCs w:val="24"/>
        </w:rPr>
      </w:pPr>
      <w:r w:rsidRPr="007F62F3">
        <w:rPr>
          <w:rFonts w:ascii="Times New Roman" w:hAnsi="Times New Roman" w:cs="Times New Roman"/>
          <w:sz w:val="24"/>
          <w:szCs w:val="24"/>
        </w:rPr>
        <w:t>УТВЕРЖДАЮ</w:t>
      </w:r>
    </w:p>
    <w:p w:rsidR="00487919" w:rsidRPr="00487919" w:rsidRDefault="00487919" w:rsidP="00487919">
      <w:pPr>
        <w:ind w:left="4620"/>
        <w:jc w:val="center"/>
        <w:rPr>
          <w:b/>
          <w:lang w:val="ru-RU"/>
        </w:rPr>
      </w:pPr>
      <w:r w:rsidRPr="00487919">
        <w:rPr>
          <w:b/>
          <w:lang w:val="ru-RU"/>
        </w:rPr>
        <w:t>Генеральный директор</w:t>
      </w:r>
    </w:p>
    <w:p w:rsidR="00487919" w:rsidRPr="00487919" w:rsidRDefault="00487919" w:rsidP="00487919">
      <w:pPr>
        <w:ind w:left="4620"/>
        <w:jc w:val="center"/>
        <w:rPr>
          <w:b/>
          <w:lang w:val="ru-RU"/>
        </w:rPr>
      </w:pPr>
      <w:r w:rsidRPr="00487919">
        <w:rPr>
          <w:b/>
          <w:lang w:val="ru-RU"/>
        </w:rPr>
        <w:t>ООО «</w:t>
      </w:r>
      <w:proofErr w:type="spellStart"/>
      <w:r w:rsidRPr="00487919">
        <w:rPr>
          <w:b/>
          <w:lang w:val="ru-RU"/>
        </w:rPr>
        <w:t>Жилищник</w:t>
      </w:r>
      <w:proofErr w:type="spellEnd"/>
      <w:r w:rsidRPr="00487919">
        <w:rPr>
          <w:b/>
          <w:lang w:val="ru-RU"/>
        </w:rPr>
        <w:t>»</w:t>
      </w:r>
    </w:p>
    <w:p w:rsidR="00487919" w:rsidRPr="00487919" w:rsidRDefault="00487919" w:rsidP="00487919">
      <w:pPr>
        <w:ind w:left="4620"/>
        <w:jc w:val="center"/>
        <w:rPr>
          <w:b/>
          <w:lang w:val="ru-RU"/>
        </w:rPr>
      </w:pPr>
    </w:p>
    <w:p w:rsidR="00487919" w:rsidRPr="00487919" w:rsidRDefault="00487919" w:rsidP="00487919">
      <w:pPr>
        <w:ind w:left="4620"/>
        <w:jc w:val="center"/>
        <w:rPr>
          <w:b/>
          <w:lang w:val="ru-RU"/>
        </w:rPr>
      </w:pPr>
      <w:r w:rsidRPr="00487919">
        <w:rPr>
          <w:b/>
          <w:lang w:val="ru-RU"/>
        </w:rPr>
        <w:t xml:space="preserve">____________________ </w:t>
      </w:r>
      <w:proofErr w:type="gramStart"/>
      <w:r w:rsidRPr="00487919">
        <w:rPr>
          <w:b/>
          <w:lang w:val="ru-RU"/>
        </w:rPr>
        <w:t>Маклаков</w:t>
      </w:r>
      <w:proofErr w:type="gramEnd"/>
      <w:r w:rsidRPr="00487919">
        <w:rPr>
          <w:b/>
          <w:lang w:val="ru-RU"/>
        </w:rPr>
        <w:t xml:space="preserve"> А.Ю.</w:t>
      </w: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36"/>
          <w:szCs w:val="36"/>
          <w:lang w:val="ru-RU"/>
        </w:rPr>
      </w:pPr>
    </w:p>
    <w:p w:rsidR="00487919" w:rsidRDefault="00487919" w:rsidP="00487919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</w:t>
      </w:r>
    </w:p>
    <w:p w:rsidR="00487919" w:rsidRPr="00F14D61" w:rsidRDefault="00487919" w:rsidP="006F1D3E">
      <w:pPr>
        <w:jc w:val="center"/>
        <w:rPr>
          <w:b/>
          <w:sz w:val="36"/>
          <w:szCs w:val="36"/>
          <w:lang w:val="ru-RU"/>
        </w:rPr>
      </w:pPr>
      <w:r w:rsidRPr="00F14D61">
        <w:rPr>
          <w:b/>
          <w:sz w:val="36"/>
          <w:szCs w:val="36"/>
          <w:lang w:val="ru-RU"/>
        </w:rPr>
        <w:t>Отчет для общественности</w:t>
      </w:r>
    </w:p>
    <w:p w:rsidR="00487919" w:rsidRPr="004544A9" w:rsidRDefault="00487919" w:rsidP="00487919">
      <w:pPr>
        <w:ind w:left="-600"/>
        <w:jc w:val="center"/>
        <w:rPr>
          <w:b/>
          <w:sz w:val="32"/>
          <w:szCs w:val="32"/>
          <w:lang w:val="ru-RU"/>
        </w:rPr>
      </w:pPr>
    </w:p>
    <w:p w:rsidR="00487919" w:rsidRDefault="00487919" w:rsidP="00487919">
      <w:pPr>
        <w:ind w:left="-600"/>
        <w:jc w:val="center"/>
        <w:rPr>
          <w:b/>
          <w:sz w:val="28"/>
          <w:szCs w:val="28"/>
          <w:lang w:val="ru-RU"/>
        </w:rPr>
      </w:pPr>
      <w:r w:rsidRPr="00F14D61">
        <w:rPr>
          <w:b/>
          <w:sz w:val="28"/>
          <w:szCs w:val="28"/>
          <w:lang w:val="ru-RU"/>
        </w:rPr>
        <w:t xml:space="preserve">по мониторингу хозяйственной деятельности и лесов высокой </w:t>
      </w:r>
    </w:p>
    <w:p w:rsidR="00487919" w:rsidRPr="00F14D61" w:rsidRDefault="00487919" w:rsidP="00487919">
      <w:pPr>
        <w:ind w:left="-600"/>
        <w:jc w:val="center"/>
        <w:rPr>
          <w:b/>
          <w:sz w:val="28"/>
          <w:szCs w:val="28"/>
          <w:lang w:val="ru-RU"/>
        </w:rPr>
      </w:pPr>
      <w:r w:rsidRPr="00F14D61">
        <w:rPr>
          <w:b/>
          <w:sz w:val="28"/>
          <w:szCs w:val="28"/>
          <w:lang w:val="ru-RU"/>
        </w:rPr>
        <w:t xml:space="preserve">природоохранной </w:t>
      </w:r>
      <w:r>
        <w:rPr>
          <w:b/>
          <w:sz w:val="28"/>
          <w:szCs w:val="28"/>
          <w:lang w:val="ru-RU"/>
        </w:rPr>
        <w:t>ценности предприятия ООО «</w:t>
      </w:r>
      <w:proofErr w:type="spellStart"/>
      <w:r>
        <w:rPr>
          <w:b/>
          <w:sz w:val="28"/>
          <w:szCs w:val="28"/>
          <w:lang w:val="ru-RU"/>
        </w:rPr>
        <w:t>Жилищник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487919" w:rsidRPr="00F14D61" w:rsidRDefault="00487919" w:rsidP="00487919">
      <w:pPr>
        <w:ind w:left="-600"/>
        <w:jc w:val="center"/>
        <w:rPr>
          <w:b/>
          <w:sz w:val="28"/>
          <w:szCs w:val="28"/>
          <w:lang w:val="ru-RU"/>
        </w:rPr>
      </w:pPr>
      <w:r w:rsidRPr="00F14D61">
        <w:rPr>
          <w:b/>
          <w:sz w:val="28"/>
          <w:szCs w:val="28"/>
          <w:lang w:val="ru-RU"/>
        </w:rPr>
        <w:t xml:space="preserve">в </w:t>
      </w:r>
      <w:proofErr w:type="spellStart"/>
      <w:proofErr w:type="gramStart"/>
      <w:r>
        <w:rPr>
          <w:b/>
          <w:sz w:val="28"/>
          <w:szCs w:val="28"/>
          <w:lang w:val="ru-RU"/>
        </w:rPr>
        <w:t>Кич-Городецком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</w:t>
      </w:r>
      <w:r w:rsidRPr="00F14D61">
        <w:rPr>
          <w:b/>
          <w:sz w:val="28"/>
          <w:szCs w:val="28"/>
          <w:lang w:val="ru-RU"/>
        </w:rPr>
        <w:t xml:space="preserve"> районе Вологодской области </w:t>
      </w:r>
    </w:p>
    <w:p w:rsidR="00487919" w:rsidRPr="00F14D61" w:rsidRDefault="00487919" w:rsidP="00487919">
      <w:pPr>
        <w:ind w:left="-600"/>
        <w:jc w:val="center"/>
        <w:rPr>
          <w:b/>
          <w:sz w:val="28"/>
          <w:szCs w:val="28"/>
          <w:lang w:val="ru-RU"/>
        </w:rPr>
      </w:pPr>
      <w:r w:rsidRPr="00F14D61">
        <w:rPr>
          <w:b/>
          <w:sz w:val="28"/>
          <w:szCs w:val="28"/>
          <w:lang w:val="ru-RU"/>
        </w:rPr>
        <w:t>за 20</w:t>
      </w:r>
      <w:r>
        <w:rPr>
          <w:b/>
          <w:sz w:val="28"/>
          <w:szCs w:val="28"/>
          <w:lang w:val="ru-RU"/>
        </w:rPr>
        <w:t>16</w:t>
      </w:r>
      <w:r w:rsidRPr="00F14D61">
        <w:rPr>
          <w:b/>
          <w:sz w:val="28"/>
          <w:szCs w:val="28"/>
          <w:lang w:val="ru-RU"/>
        </w:rPr>
        <w:t xml:space="preserve"> год</w:t>
      </w:r>
    </w:p>
    <w:p w:rsidR="00F9672E" w:rsidRDefault="00363B33">
      <w:pPr>
        <w:rPr>
          <w:lang w:val="ru-RU"/>
        </w:rPr>
      </w:pPr>
      <w:r>
        <w:rPr>
          <w:lang w:val="ru-RU"/>
        </w:rPr>
        <w:t xml:space="preserve"> </w:t>
      </w:r>
    </w:p>
    <w:p w:rsidR="00363B33" w:rsidRDefault="00363B33">
      <w:pPr>
        <w:rPr>
          <w:lang w:val="ru-RU"/>
        </w:rPr>
      </w:pPr>
    </w:p>
    <w:p w:rsidR="00363B33" w:rsidRDefault="00363B33">
      <w:pPr>
        <w:rPr>
          <w:lang w:val="ru-RU"/>
        </w:rPr>
      </w:pPr>
    </w:p>
    <w:p w:rsidR="00363B33" w:rsidRDefault="00363B33">
      <w:pPr>
        <w:rPr>
          <w:lang w:val="ru-RU"/>
        </w:rPr>
      </w:pPr>
    </w:p>
    <w:p w:rsidR="00363B33" w:rsidRDefault="00363B33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Default="00363B33" w:rsidP="00363B33">
      <w:pPr>
        <w:rPr>
          <w:lang w:val="ru-RU"/>
        </w:rPr>
      </w:pPr>
    </w:p>
    <w:p w:rsidR="00363B33" w:rsidRPr="003A1D6C" w:rsidRDefault="00363B33" w:rsidP="00363B33">
      <w:pPr>
        <w:rPr>
          <w:b/>
          <w:lang w:val="ru-RU"/>
        </w:rPr>
      </w:pPr>
      <w:r>
        <w:rPr>
          <w:lang w:val="ru-RU"/>
        </w:rPr>
        <w:t xml:space="preserve">                                               </w:t>
      </w:r>
      <w:proofErr w:type="spellStart"/>
      <w:r w:rsidRPr="003A1D6C">
        <w:rPr>
          <w:b/>
          <w:lang w:val="ru-RU"/>
        </w:rPr>
        <w:t>с</w:t>
      </w:r>
      <w:proofErr w:type="gramStart"/>
      <w:r w:rsidRPr="003A1D6C">
        <w:rPr>
          <w:b/>
          <w:lang w:val="ru-RU"/>
        </w:rPr>
        <w:t>.К</w:t>
      </w:r>
      <w:proofErr w:type="gramEnd"/>
      <w:r w:rsidRPr="003A1D6C">
        <w:rPr>
          <w:b/>
          <w:lang w:val="ru-RU"/>
        </w:rPr>
        <w:t>ичменгский</w:t>
      </w:r>
      <w:proofErr w:type="spellEnd"/>
      <w:r w:rsidRPr="003A1D6C">
        <w:rPr>
          <w:b/>
          <w:lang w:val="ru-RU"/>
        </w:rPr>
        <w:t xml:space="preserve"> Городок</w:t>
      </w:r>
    </w:p>
    <w:p w:rsidR="00487919" w:rsidRPr="003A1D6C" w:rsidRDefault="00363B33" w:rsidP="00363B33">
      <w:pPr>
        <w:rPr>
          <w:b/>
          <w:lang w:val="ru-RU"/>
        </w:rPr>
      </w:pPr>
      <w:r w:rsidRPr="003A1D6C">
        <w:rPr>
          <w:b/>
          <w:lang w:val="ru-RU"/>
        </w:rPr>
        <w:t xml:space="preserve">                                                            2017 г.</w:t>
      </w: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C37ECF" w:rsidRPr="001B7E14" w:rsidRDefault="00C37ECF" w:rsidP="00C37ECF">
      <w:pPr>
        <w:autoSpaceDE w:val="0"/>
        <w:autoSpaceDN w:val="0"/>
        <w:adjustRightInd w:val="0"/>
        <w:spacing w:line="360" w:lineRule="auto"/>
        <w:ind w:left="770"/>
        <w:rPr>
          <w:b/>
          <w:bCs/>
          <w:iCs/>
          <w:sz w:val="28"/>
          <w:szCs w:val="28"/>
          <w:lang w:val="ru-RU"/>
        </w:rPr>
      </w:pPr>
      <w:bookmarkStart w:id="0" w:name="_Toc151787872"/>
      <w:bookmarkStart w:id="1" w:name="_Toc154551230"/>
      <w:bookmarkStart w:id="2" w:name="_Toc154552175"/>
      <w:bookmarkStart w:id="3" w:name="_Toc154811959"/>
      <w:bookmarkStart w:id="4" w:name="_Toc163618136"/>
      <w:r w:rsidRPr="001B7E14">
        <w:rPr>
          <w:b/>
          <w:bCs/>
          <w:iCs/>
          <w:sz w:val="28"/>
          <w:szCs w:val="28"/>
          <w:lang w:val="ru-RU"/>
        </w:rPr>
        <w:t>1. Краткая характеристика предприятия</w:t>
      </w:r>
      <w:bookmarkEnd w:id="0"/>
      <w:bookmarkEnd w:id="1"/>
      <w:bookmarkEnd w:id="2"/>
      <w:bookmarkEnd w:id="3"/>
      <w:bookmarkEnd w:id="4"/>
    </w:p>
    <w:p w:rsidR="00C37ECF" w:rsidRPr="00C37ECF" w:rsidRDefault="00C37ECF" w:rsidP="00C37ECF">
      <w:pPr>
        <w:rPr>
          <w:lang w:val="ru-RU" w:eastAsia="de-DE"/>
        </w:rPr>
      </w:pPr>
    </w:p>
    <w:p w:rsidR="00C37ECF" w:rsidRPr="00C37ECF" w:rsidRDefault="00C37ECF" w:rsidP="00C37ECF">
      <w:pPr>
        <w:ind w:firstLine="658"/>
        <w:jc w:val="both"/>
        <w:rPr>
          <w:iCs/>
          <w:lang w:val="ru-RU"/>
        </w:rPr>
      </w:pPr>
      <w:r w:rsidRPr="00C37ECF">
        <w:rPr>
          <w:lang w:val="ru-RU"/>
        </w:rPr>
        <w:t>Общество с ограниченной ответственностью «</w:t>
      </w:r>
      <w:proofErr w:type="spellStart"/>
      <w:r w:rsidRPr="00C37ECF">
        <w:rPr>
          <w:lang w:val="ru-RU"/>
        </w:rPr>
        <w:t>Жилищник</w:t>
      </w:r>
      <w:proofErr w:type="spellEnd"/>
      <w:r w:rsidRPr="00C37ECF">
        <w:rPr>
          <w:lang w:val="ru-RU"/>
        </w:rPr>
        <w:t>» (ООО «</w:t>
      </w:r>
      <w:proofErr w:type="spellStart"/>
      <w:r w:rsidRPr="00C37ECF">
        <w:rPr>
          <w:lang w:val="ru-RU"/>
        </w:rPr>
        <w:t>Жилищник</w:t>
      </w:r>
      <w:proofErr w:type="spellEnd"/>
      <w:r w:rsidRPr="00C37ECF">
        <w:rPr>
          <w:lang w:val="ru-RU"/>
        </w:rPr>
        <w:t xml:space="preserve">») создано в соответствии с Гражданским Кодексом Российской Федерации </w:t>
      </w:r>
      <w:r w:rsidRPr="00695EC7">
        <w:sym w:font="Symbol" w:char="F05B"/>
      </w:r>
      <w:r w:rsidRPr="00C37ECF">
        <w:rPr>
          <w:lang w:val="ru-RU"/>
        </w:rPr>
        <w:t>8</w:t>
      </w:r>
      <w:r w:rsidRPr="00695EC7">
        <w:sym w:font="Symbol" w:char="F05D"/>
      </w:r>
      <w:r w:rsidRPr="00C37ECF">
        <w:rPr>
          <w:lang w:val="ru-RU"/>
        </w:rPr>
        <w:t xml:space="preserve">, Федеральным законом «Об обществах с ограниченной ответственностью» </w:t>
      </w:r>
      <w:r w:rsidRPr="00695EC7">
        <w:sym w:font="Symbol" w:char="F05B"/>
      </w:r>
      <w:r w:rsidRPr="00C37ECF">
        <w:rPr>
          <w:lang w:val="ru-RU"/>
        </w:rPr>
        <w:t>9</w:t>
      </w:r>
      <w:r w:rsidRPr="00695EC7">
        <w:sym w:font="Symbol" w:char="F05D"/>
      </w:r>
      <w:r w:rsidRPr="00C37ECF">
        <w:rPr>
          <w:lang w:val="ru-RU"/>
        </w:rPr>
        <w:t xml:space="preserve">. Предприятие зарегистрировано по адресу: Российская Федерация, Вологодская область, </w:t>
      </w:r>
      <w:r w:rsidRPr="00C37ECF">
        <w:rPr>
          <w:iCs/>
          <w:lang w:val="ru-RU"/>
        </w:rPr>
        <w:t xml:space="preserve">с. </w:t>
      </w:r>
      <w:proofErr w:type="spellStart"/>
      <w:r w:rsidRPr="00C37ECF">
        <w:rPr>
          <w:iCs/>
          <w:lang w:val="ru-RU"/>
        </w:rPr>
        <w:t>Кичменгский</w:t>
      </w:r>
      <w:proofErr w:type="spellEnd"/>
      <w:r w:rsidRPr="00C37ECF">
        <w:rPr>
          <w:iCs/>
          <w:lang w:val="ru-RU"/>
        </w:rPr>
        <w:t xml:space="preserve"> Городок, ул. Школьная, дом 3-а.</w:t>
      </w:r>
      <w:r w:rsidRPr="00C37ECF">
        <w:rPr>
          <w:lang w:val="ru-RU"/>
        </w:rPr>
        <w:t xml:space="preserve"> Телефон: 8-921-124-91-01. Высшим органом управления Общества является Общее собрание участников  Общества. Текущее руководство деятельностью общества осуществляет Генеральный директор – Александр Юрьевич </w:t>
      </w:r>
      <w:proofErr w:type="gramStart"/>
      <w:r w:rsidRPr="00C37ECF">
        <w:rPr>
          <w:lang w:val="ru-RU"/>
        </w:rPr>
        <w:t>Маклаков</w:t>
      </w:r>
      <w:proofErr w:type="gramEnd"/>
      <w:r w:rsidRPr="00C37ECF">
        <w:rPr>
          <w:lang w:val="ru-RU"/>
        </w:rPr>
        <w:t>.</w:t>
      </w:r>
    </w:p>
    <w:p w:rsidR="00C37ECF" w:rsidRPr="00C37ECF" w:rsidRDefault="00C37ECF" w:rsidP="00C37ECF">
      <w:pPr>
        <w:ind w:firstLine="658"/>
        <w:jc w:val="both"/>
        <w:rPr>
          <w:lang w:val="ru-RU"/>
        </w:rPr>
      </w:pPr>
      <w:r w:rsidRPr="00C37ECF">
        <w:rPr>
          <w:lang w:val="ru-RU"/>
        </w:rPr>
        <w:t>ООО «</w:t>
      </w:r>
      <w:proofErr w:type="spellStart"/>
      <w:r w:rsidRPr="00C37ECF">
        <w:rPr>
          <w:lang w:val="ru-RU"/>
        </w:rPr>
        <w:t>Жилищник</w:t>
      </w:r>
      <w:proofErr w:type="spellEnd"/>
      <w:r w:rsidRPr="00C37ECF">
        <w:rPr>
          <w:lang w:val="ru-RU"/>
        </w:rPr>
        <w:t xml:space="preserve">» является арендатором лесного участка в </w:t>
      </w:r>
      <w:proofErr w:type="spellStart"/>
      <w:r w:rsidRPr="00C37ECF">
        <w:rPr>
          <w:lang w:val="ru-RU"/>
        </w:rPr>
        <w:t>Кичменгско-Городецком</w:t>
      </w:r>
      <w:proofErr w:type="spellEnd"/>
      <w:r w:rsidRPr="00C37ECF">
        <w:rPr>
          <w:lang w:val="ru-RU"/>
        </w:rPr>
        <w:t xml:space="preserve"> районе Вологодской области (договор аренды лесного участка № 02-02-16/11 от 07.05.2008 г.). Срок аренды лесного участка 24 года. </w:t>
      </w:r>
    </w:p>
    <w:p w:rsidR="00C37ECF" w:rsidRPr="00C37ECF" w:rsidRDefault="00C37ECF" w:rsidP="00C37ECF">
      <w:pPr>
        <w:ind w:firstLine="660"/>
        <w:jc w:val="both"/>
        <w:rPr>
          <w:lang w:val="ru-RU"/>
        </w:rPr>
      </w:pPr>
      <w:r w:rsidRPr="00C37ECF">
        <w:rPr>
          <w:lang w:val="ru-RU"/>
        </w:rPr>
        <w:t>Для осуществления хозяйственной деятельности в границах арендуемого лесного участка компанией ООО «</w:t>
      </w:r>
      <w:proofErr w:type="spellStart"/>
      <w:r w:rsidRPr="00C37ECF">
        <w:rPr>
          <w:lang w:val="ru-RU"/>
        </w:rPr>
        <w:t>Севлес</w:t>
      </w:r>
      <w:proofErr w:type="spellEnd"/>
      <w:r w:rsidRPr="00C37ECF">
        <w:rPr>
          <w:lang w:val="ru-RU"/>
        </w:rPr>
        <w:t xml:space="preserve">» (тел. 547514) разработан Проект освоения лесов в целях заготовки древесины [1]. На Проект имеется положительное заключение экспертной комиссии. </w:t>
      </w:r>
    </w:p>
    <w:p w:rsidR="00C37ECF" w:rsidRDefault="00C37ECF" w:rsidP="00C37ECF">
      <w:pPr>
        <w:ind w:firstLine="660"/>
        <w:jc w:val="both"/>
        <w:rPr>
          <w:lang w:val="ru-RU" w:eastAsia="de-DE"/>
        </w:rPr>
      </w:pPr>
      <w:r w:rsidRPr="00C37ECF">
        <w:rPr>
          <w:lang w:val="ru-RU" w:eastAsia="de-DE"/>
        </w:rPr>
        <w:t xml:space="preserve">Компания </w:t>
      </w:r>
      <w:r w:rsidRPr="00C37ECF">
        <w:rPr>
          <w:lang w:val="ru-RU"/>
        </w:rPr>
        <w:t xml:space="preserve">осуществляет заготовку древесины на территории арендуемого лесного участка, а также комплекс лесохозяйственных работ, в том числе </w:t>
      </w:r>
      <w:proofErr w:type="spellStart"/>
      <w:r w:rsidRPr="00C37ECF">
        <w:rPr>
          <w:lang w:val="ru-RU" w:eastAsia="de-DE"/>
        </w:rPr>
        <w:t>лесовосстановление</w:t>
      </w:r>
      <w:proofErr w:type="spellEnd"/>
      <w:r w:rsidRPr="00C37ECF">
        <w:rPr>
          <w:lang w:val="ru-RU" w:eastAsia="de-DE"/>
        </w:rPr>
        <w:t>, охрану лесов от пожаров и незаконных рубок, обслуживание и ремонт дорог в своей арендной базе силами субарендатора</w:t>
      </w:r>
      <w:r w:rsidRPr="00C37ECF">
        <w:rPr>
          <w:lang w:val="ru-RU"/>
        </w:rPr>
        <w:t xml:space="preserve"> ИП </w:t>
      </w:r>
      <w:proofErr w:type="gramStart"/>
      <w:r w:rsidRPr="00C37ECF">
        <w:rPr>
          <w:lang w:val="ru-RU"/>
        </w:rPr>
        <w:t>Маклаков</w:t>
      </w:r>
      <w:proofErr w:type="gramEnd"/>
      <w:r w:rsidR="003A1D6C">
        <w:rPr>
          <w:lang w:val="ru-RU"/>
        </w:rPr>
        <w:t xml:space="preserve"> А.Ю</w:t>
      </w:r>
      <w:r>
        <w:rPr>
          <w:lang w:val="ru-RU" w:eastAsia="de-DE"/>
        </w:rPr>
        <w:t>.</w:t>
      </w:r>
    </w:p>
    <w:p w:rsidR="00912637" w:rsidRDefault="00912637" w:rsidP="00C37ECF">
      <w:pPr>
        <w:ind w:firstLine="660"/>
        <w:jc w:val="both"/>
        <w:rPr>
          <w:lang w:val="ru-RU" w:eastAsia="de-DE"/>
        </w:rPr>
      </w:pPr>
    </w:p>
    <w:p w:rsidR="00912637" w:rsidRDefault="00912637" w:rsidP="00C37ECF">
      <w:pPr>
        <w:ind w:firstLine="660"/>
        <w:jc w:val="both"/>
        <w:rPr>
          <w:lang w:val="ru-RU" w:eastAsia="de-DE"/>
        </w:rPr>
      </w:pPr>
    </w:p>
    <w:p w:rsidR="00487919" w:rsidRPr="00912637" w:rsidRDefault="00912637">
      <w:pPr>
        <w:rPr>
          <w:lang w:val="ru-RU"/>
        </w:rPr>
      </w:pPr>
      <w:r>
        <w:rPr>
          <w:lang w:val="ru-RU" w:eastAsia="de-DE"/>
        </w:rPr>
        <w:t xml:space="preserve">                              </w:t>
      </w:r>
      <w:r w:rsidRPr="00912637">
        <w:rPr>
          <w:bCs/>
          <w:spacing w:val="6"/>
          <w:lang w:val="ru-RU"/>
        </w:rPr>
        <w:t>Общие</w:t>
      </w:r>
      <w:r w:rsidRPr="00912637">
        <w:rPr>
          <w:b/>
          <w:bCs/>
          <w:spacing w:val="6"/>
          <w:lang w:val="ru-RU"/>
        </w:rPr>
        <w:t xml:space="preserve"> </w:t>
      </w:r>
      <w:r w:rsidRPr="00912637">
        <w:rPr>
          <w:bCs/>
          <w:lang w:val="ru-RU"/>
        </w:rPr>
        <w:t>сведения по договору аренды</w:t>
      </w:r>
      <w:r w:rsidRPr="00912637">
        <w:rPr>
          <w:bCs/>
          <w:spacing w:val="-3"/>
          <w:lang w:val="ru-RU"/>
        </w:rPr>
        <w:t xml:space="preserve"> лесного участка</w:t>
      </w:r>
    </w:p>
    <w:p w:rsidR="00487919" w:rsidRDefault="00487919">
      <w:pPr>
        <w:rPr>
          <w:lang w:val="ru-RU"/>
        </w:rPr>
      </w:pPr>
    </w:p>
    <w:tbl>
      <w:tblPr>
        <w:tblW w:w="9570" w:type="dxa"/>
        <w:tblInd w:w="108" w:type="dxa"/>
        <w:tblLayout w:type="fixed"/>
        <w:tblLook w:val="0000"/>
      </w:tblPr>
      <w:tblGrid>
        <w:gridCol w:w="2200"/>
        <w:gridCol w:w="1650"/>
        <w:gridCol w:w="1980"/>
        <w:gridCol w:w="2420"/>
        <w:gridCol w:w="1320"/>
      </w:tblGrid>
      <w:tr w:rsidR="00912637" w:rsidRPr="00AF198D" w:rsidTr="00E82495">
        <w:trPr>
          <w:trHeight w:val="1"/>
        </w:trPr>
        <w:tc>
          <w:tcPr>
            <w:tcW w:w="22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F198D">
              <w:t>Лесничество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F198D">
              <w:t>Участковое</w:t>
            </w:r>
            <w:proofErr w:type="spellEnd"/>
            <w:r w:rsidRPr="00AF198D">
              <w:t xml:space="preserve"> </w:t>
            </w:r>
            <w:proofErr w:type="spellStart"/>
            <w:r w:rsidRPr="00AF198D">
              <w:t>лесничество</w:t>
            </w:r>
            <w:proofErr w:type="spellEnd"/>
          </w:p>
        </w:tc>
        <w:tc>
          <w:tcPr>
            <w:tcW w:w="4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F198D">
              <w:t>Кварталы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F198D">
              <w:t>Площадь</w:t>
            </w:r>
            <w:proofErr w:type="spellEnd"/>
            <w:r>
              <w:t>,</w:t>
            </w:r>
          </w:p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га</w:t>
            </w:r>
            <w:proofErr w:type="spellEnd"/>
          </w:p>
        </w:tc>
      </w:tr>
      <w:tr w:rsidR="00912637" w:rsidRPr="00AF198D" w:rsidTr="00E82495">
        <w:trPr>
          <w:trHeight w:val="1"/>
        </w:trPr>
        <w:tc>
          <w:tcPr>
            <w:tcW w:w="22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Защитные</w:t>
            </w:r>
            <w:proofErr w:type="spellEnd"/>
            <w:r>
              <w:t xml:space="preserve"> </w:t>
            </w:r>
          </w:p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леса</w:t>
            </w:r>
            <w:proofErr w:type="spellEnd"/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Эксплуатационные</w:t>
            </w:r>
            <w:proofErr w:type="spellEnd"/>
            <w:r>
              <w:t xml:space="preserve"> </w:t>
            </w:r>
            <w:proofErr w:type="spellStart"/>
            <w:r>
              <w:t>леса</w:t>
            </w:r>
            <w:proofErr w:type="spellEnd"/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37" w:rsidRPr="00AF198D" w:rsidTr="00E82495">
        <w:trPr>
          <w:trHeight w:val="1"/>
        </w:trPr>
        <w:tc>
          <w:tcPr>
            <w:tcW w:w="22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912637" w:rsidRDefault="00912637" w:rsidP="00E8249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912637">
              <w:rPr>
                <w:lang w:val="ru-RU"/>
              </w:rPr>
              <w:t>Кичменгско-Городецкий</w:t>
            </w:r>
            <w:proofErr w:type="spellEnd"/>
            <w:r w:rsidRPr="00912637">
              <w:rPr>
                <w:lang w:val="ru-RU"/>
              </w:rPr>
              <w:t xml:space="preserve"> районный отдел – государственное лесничество Департамента лесного комплекса Вологодской области</w:t>
            </w: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Слободское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19, 20, 21, 26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1903,0</w:t>
            </w:r>
          </w:p>
        </w:tc>
      </w:tr>
      <w:tr w:rsidR="00912637" w:rsidRPr="00AF198D" w:rsidTr="00E82495">
        <w:trPr>
          <w:trHeight w:val="1"/>
        </w:trPr>
        <w:tc>
          <w:tcPr>
            <w:tcW w:w="22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Кичменгское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32, 40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678,0</w:t>
            </w:r>
          </w:p>
        </w:tc>
      </w:tr>
      <w:tr w:rsidR="00912637" w:rsidRPr="00AF198D" w:rsidTr="00E82495">
        <w:trPr>
          <w:trHeight w:val="1"/>
        </w:trPr>
        <w:tc>
          <w:tcPr>
            <w:tcW w:w="22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AF198D" w:rsidRDefault="00912637" w:rsidP="00E8249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Верхне</w:t>
            </w:r>
            <w:r>
              <w:rPr>
                <w:rStyle w:val="a7"/>
              </w:rPr>
              <w:t>-</w:t>
            </w:r>
            <w:r>
              <w:t>Югское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2637" w:rsidRPr="00AE686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38, 79, 80, 102, 116, 117, 121(ч), 122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24, 26, 63, 77, 121(ч)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</w:pPr>
            <w:r>
              <w:t>3992,0</w:t>
            </w:r>
          </w:p>
        </w:tc>
      </w:tr>
      <w:tr w:rsidR="00912637" w:rsidRPr="004E3EE2" w:rsidTr="00E82495">
        <w:trPr>
          <w:trHeight w:val="1"/>
        </w:trPr>
        <w:tc>
          <w:tcPr>
            <w:tcW w:w="3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E3EE2">
              <w:rPr>
                <w:b/>
              </w:rPr>
              <w:t>Площадь</w:t>
            </w:r>
            <w:proofErr w:type="spellEnd"/>
            <w:r w:rsidRPr="004E3EE2">
              <w:rPr>
                <w:b/>
              </w:rPr>
              <w:t xml:space="preserve"> </w:t>
            </w:r>
            <w:proofErr w:type="spellStart"/>
            <w:r w:rsidRPr="004E3EE2">
              <w:rPr>
                <w:b/>
              </w:rPr>
              <w:t>итого</w:t>
            </w:r>
            <w:proofErr w:type="spellEnd"/>
            <w:r w:rsidRPr="004E3EE2">
              <w:rPr>
                <w:b/>
              </w:rPr>
              <w:t xml:space="preserve">, </w:t>
            </w:r>
            <w:proofErr w:type="spellStart"/>
            <w:r w:rsidRPr="004E3EE2">
              <w:rPr>
                <w:b/>
              </w:rPr>
              <w:t>га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3EE2">
              <w:rPr>
                <w:b/>
              </w:rPr>
              <w:t>3085,0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3EE2">
              <w:rPr>
                <w:b/>
              </w:rPr>
              <w:t>3488,0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12637" w:rsidRPr="004E3EE2" w:rsidRDefault="00912637" w:rsidP="00E824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3EE2">
              <w:rPr>
                <w:b/>
              </w:rPr>
              <w:t>6573,0</w:t>
            </w:r>
          </w:p>
        </w:tc>
      </w:tr>
    </w:tbl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912637" w:rsidRDefault="00912637">
      <w:pPr>
        <w:rPr>
          <w:lang w:val="ru-RU"/>
        </w:rPr>
      </w:pPr>
    </w:p>
    <w:p w:rsidR="00912637" w:rsidRDefault="00912637">
      <w:pPr>
        <w:rPr>
          <w:lang w:val="ru-RU"/>
        </w:rPr>
      </w:pPr>
      <w:r>
        <w:rPr>
          <w:lang w:val="ru-RU"/>
        </w:rPr>
        <w:lastRenderedPageBreak/>
        <w:t>В 2016</w:t>
      </w:r>
      <w:r w:rsidRPr="00912637">
        <w:rPr>
          <w:lang w:val="ru-RU"/>
        </w:rPr>
        <w:t xml:space="preserve"> году предприятие вступило на путь добровольной лесной сертификации системы </w:t>
      </w:r>
      <w:proofErr w:type="spellStart"/>
      <w:r w:rsidRPr="00912637">
        <w:rPr>
          <w:lang w:val="ru-RU"/>
        </w:rPr>
        <w:t>лесоуправл</w:t>
      </w:r>
      <w:r>
        <w:rPr>
          <w:lang w:val="ru-RU"/>
        </w:rPr>
        <w:t>ения</w:t>
      </w:r>
      <w:proofErr w:type="spellEnd"/>
      <w:r>
        <w:rPr>
          <w:lang w:val="ru-RU"/>
        </w:rPr>
        <w:t>, предусматривающей подтвер</w:t>
      </w:r>
      <w:r w:rsidRPr="00912637">
        <w:rPr>
          <w:lang w:val="ru-RU"/>
        </w:rPr>
        <w:t>ждение соответствия деятельности компании положениям (принципам и критериям) Российского национально</w:t>
      </w:r>
      <w:r>
        <w:rPr>
          <w:lang w:val="ru-RU"/>
        </w:rPr>
        <w:t>го стандарта лесного попечитель</w:t>
      </w:r>
      <w:r w:rsidRPr="00912637">
        <w:rPr>
          <w:lang w:val="ru-RU"/>
        </w:rPr>
        <w:t>ского совета</w:t>
      </w:r>
      <w:proofErr w:type="gramStart"/>
      <w:r w:rsidRPr="00912637">
        <w:rPr>
          <w:lang w:val="ru-RU"/>
        </w:rPr>
        <w:t xml:space="preserve"> .</w:t>
      </w:r>
      <w:proofErr w:type="gramEnd"/>
      <w:r w:rsidRPr="00912637">
        <w:rPr>
          <w:lang w:val="ru-RU"/>
        </w:rPr>
        <w:t xml:space="preserve"> В соответствии с разработанной и внедряемой Политикой ответственного лес</w:t>
      </w:r>
      <w:r>
        <w:rPr>
          <w:lang w:val="ru-RU"/>
        </w:rPr>
        <w:t>опользования предприятие ООО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 xml:space="preserve">» </w:t>
      </w:r>
      <w:r w:rsidRPr="00912637">
        <w:rPr>
          <w:lang w:val="ru-RU"/>
        </w:rPr>
        <w:t xml:space="preserve"> обязуется строго соблюдать Российское законодательство и международные соглашения в области лесных отношений, повышать уровень экономической, экологической и социальной ответственности, в том </w:t>
      </w:r>
      <w:proofErr w:type="gramStart"/>
      <w:r w:rsidRPr="00912637">
        <w:rPr>
          <w:lang w:val="ru-RU"/>
        </w:rPr>
        <w:t>числе</w:t>
      </w:r>
      <w:proofErr w:type="gramEnd"/>
      <w:r w:rsidRPr="00912637">
        <w:rPr>
          <w:lang w:val="ru-RU"/>
        </w:rPr>
        <w:t>:</w:t>
      </w:r>
    </w:p>
    <w:p w:rsidR="00912637" w:rsidRDefault="00912637">
      <w:pPr>
        <w:rPr>
          <w:lang w:val="ru-RU"/>
        </w:rPr>
      </w:pPr>
    </w:p>
    <w:p w:rsidR="00912637" w:rsidRDefault="00912637" w:rsidP="00912637">
      <w:pPr>
        <w:pStyle w:val="Normal-Indent"/>
        <w:spacing w:after="0"/>
        <w:ind w:left="0"/>
        <w:jc w:val="both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 w:eastAsia="ru-RU"/>
        </w:rPr>
        <w:t xml:space="preserve">      -  </w:t>
      </w:r>
      <w:r>
        <w:rPr>
          <w:rFonts w:ascii="Times New Roman" w:hAnsi="Times New Roman"/>
          <w:sz w:val="24"/>
          <w:lang w:val="ru-RU"/>
        </w:rPr>
        <w:t>стабильная и прибыльная работа, направленная на получение максимального размера добавленной стоимости;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выполнение производственно-финансовых планов по объемам и себестоимости заготовки и вывозки древесины;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внедрение прогрессивных технологий и освоение новой технологии лесозаготовок;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соблюдение российского и международного лесного законодательства;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сохранение и улучшение природоохранных и социальных функций леса;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сохранение и приумножение </w:t>
      </w:r>
      <w:proofErr w:type="spellStart"/>
      <w:r>
        <w:rPr>
          <w:rFonts w:ascii="Times New Roman" w:hAnsi="Times New Roman"/>
          <w:sz w:val="24"/>
          <w:lang w:val="ru-RU"/>
        </w:rPr>
        <w:t>биоразнообразия</w:t>
      </w:r>
      <w:proofErr w:type="spellEnd"/>
      <w:r>
        <w:rPr>
          <w:rFonts w:ascii="Times New Roman" w:hAnsi="Times New Roman"/>
          <w:sz w:val="24"/>
          <w:lang w:val="ru-RU"/>
        </w:rPr>
        <w:t xml:space="preserve"> лесных экосистем;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обеспечение социальных гарантий и безопасных условий труда работников предприятия;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трудоустройство местного населения;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поддержание и развитие социальной сферы района деятельности предприятия;</w:t>
      </w:r>
    </w:p>
    <w:p w:rsidR="00912637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учет предприятием долговременных интересов местного населения;</w:t>
      </w:r>
    </w:p>
    <w:p w:rsidR="00912637" w:rsidRPr="00D82E3D" w:rsidRDefault="00912637" w:rsidP="00912637">
      <w:pPr>
        <w:pStyle w:val="Normal-Indent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D82E3D">
        <w:rPr>
          <w:rFonts w:ascii="Times New Roman" w:hAnsi="Times New Roman"/>
          <w:sz w:val="24"/>
          <w:lang w:val="ru-RU"/>
        </w:rPr>
        <w:t>участие в обсуждениях экологических и социальных вопросов управления лесами с заинтересованными сторонами и местной общественностью;</w:t>
      </w:r>
    </w:p>
    <w:p w:rsidR="00912637" w:rsidRDefault="00912637" w:rsidP="00912637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D82E3D">
        <w:rPr>
          <w:rFonts w:ascii="Times New Roman" w:hAnsi="Times New Roman"/>
          <w:sz w:val="24"/>
          <w:lang w:val="ru-RU"/>
        </w:rPr>
        <w:t xml:space="preserve">- развитие добровольной лесной сертификации и приверженность Российскому национальному стандарту </w:t>
      </w:r>
      <w:proofErr w:type="spellStart"/>
      <w:r w:rsidRPr="00D82E3D">
        <w:rPr>
          <w:rFonts w:ascii="Times New Roman" w:hAnsi="Times New Roman"/>
          <w:sz w:val="24"/>
          <w:lang w:val="ru-RU"/>
        </w:rPr>
        <w:t>лесоуправления</w:t>
      </w:r>
      <w:proofErr w:type="spellEnd"/>
      <w:r w:rsidRPr="00D82E3D">
        <w:rPr>
          <w:rFonts w:ascii="Times New Roman" w:hAnsi="Times New Roman"/>
          <w:sz w:val="24"/>
          <w:lang w:val="ru-RU"/>
        </w:rPr>
        <w:t xml:space="preserve"> </w:t>
      </w:r>
      <w:r w:rsidRPr="00D82E3D">
        <w:rPr>
          <w:rFonts w:ascii="Times New Roman" w:hAnsi="Times New Roman"/>
          <w:sz w:val="24"/>
          <w:lang w:val="en-US"/>
        </w:rPr>
        <w:t>FSC</w:t>
      </w:r>
      <w:r w:rsidRPr="00D82E3D">
        <w:rPr>
          <w:rFonts w:ascii="Times New Roman" w:hAnsi="Times New Roman"/>
          <w:sz w:val="24"/>
          <w:lang w:val="ru-RU"/>
        </w:rPr>
        <w:t>.</w:t>
      </w:r>
    </w:p>
    <w:p w:rsidR="00912637" w:rsidRDefault="00912637" w:rsidP="00912637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</w:p>
    <w:p w:rsidR="00912637" w:rsidRPr="00D82E3D" w:rsidRDefault="00912637" w:rsidP="00912637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</w:p>
    <w:p w:rsidR="00487919" w:rsidRDefault="00487919">
      <w:pPr>
        <w:rPr>
          <w:lang w:val="ru-RU"/>
        </w:rPr>
      </w:pPr>
    </w:p>
    <w:p w:rsidR="00912637" w:rsidRPr="00912637" w:rsidRDefault="00912637" w:rsidP="00912637">
      <w:pPr>
        <w:rPr>
          <w:b/>
          <w:lang w:val="ru-RU"/>
        </w:rPr>
      </w:pPr>
      <w:r w:rsidRPr="00912637">
        <w:rPr>
          <w:b/>
          <w:lang w:val="ru-RU"/>
        </w:rPr>
        <w:t>Исходя из вышеназванных целей, предприятие ставит перед собой следующие задачи:</w:t>
      </w:r>
    </w:p>
    <w:p w:rsidR="00912637" w:rsidRPr="00912637" w:rsidRDefault="00912637" w:rsidP="00912637">
      <w:pPr>
        <w:rPr>
          <w:lang w:val="ru-RU"/>
        </w:rPr>
      </w:pPr>
    </w:p>
    <w:p w:rsidR="00912637" w:rsidRPr="00912637" w:rsidRDefault="00912637" w:rsidP="00912637">
      <w:pPr>
        <w:rPr>
          <w:b/>
          <w:lang w:val="ru-RU"/>
        </w:rPr>
      </w:pPr>
      <w:r w:rsidRPr="00912637">
        <w:rPr>
          <w:b/>
          <w:lang w:val="ru-RU"/>
        </w:rPr>
        <w:t xml:space="preserve">                                                       в экономической сфере</w:t>
      </w:r>
    </w:p>
    <w:p w:rsidR="00912637" w:rsidRPr="00912637" w:rsidRDefault="00912637" w:rsidP="00912637">
      <w:pPr>
        <w:rPr>
          <w:lang w:val="ru-RU"/>
        </w:rPr>
      </w:pP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 xml:space="preserve">организовывать и проводить лесозаготовительные работы в полном соответствии с Планом </w:t>
      </w:r>
      <w:proofErr w:type="spellStart"/>
      <w:r w:rsidRPr="00912637">
        <w:rPr>
          <w:lang w:val="ru-RU"/>
        </w:rPr>
        <w:t>лесоуправления</w:t>
      </w:r>
      <w:proofErr w:type="spellEnd"/>
      <w:r w:rsidRPr="00912637">
        <w:rPr>
          <w:lang w:val="ru-RU"/>
        </w:rPr>
        <w:t xml:space="preserve">  (Проектом освоения лесов);</w:t>
      </w: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>увеличивать объемов лесозаготовок за счет интенсификации лесопользования (в т.ч.  путем проведения  коммерческих рубок ухода)</w:t>
      </w: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>развивать инфраструктуру предприятия, в том чис</w:t>
      </w:r>
      <w:r w:rsidR="00B04BF7">
        <w:rPr>
          <w:lang w:val="ru-RU"/>
        </w:rPr>
        <w:t>ле создавать новые лесоперераба</w:t>
      </w:r>
      <w:r w:rsidRPr="00912637">
        <w:rPr>
          <w:lang w:val="ru-RU"/>
        </w:rPr>
        <w:t>тывающие производства;</w:t>
      </w: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 xml:space="preserve">своевременно выплачивать все виды налогов, сборов и отчислений, </w:t>
      </w:r>
      <w:proofErr w:type="spellStart"/>
      <w:proofErr w:type="gramStart"/>
      <w:r w:rsidRPr="00912637">
        <w:rPr>
          <w:lang w:val="ru-RU"/>
        </w:rPr>
        <w:t>предусмотрен-ных</w:t>
      </w:r>
      <w:proofErr w:type="spellEnd"/>
      <w:proofErr w:type="gramEnd"/>
      <w:r w:rsidRPr="00912637">
        <w:rPr>
          <w:lang w:val="ru-RU"/>
        </w:rPr>
        <w:t xml:space="preserve"> законодательством.</w:t>
      </w:r>
    </w:p>
    <w:p w:rsidR="00912637" w:rsidRPr="00912637" w:rsidRDefault="00912637" w:rsidP="00912637">
      <w:pPr>
        <w:rPr>
          <w:lang w:val="ru-RU"/>
        </w:rPr>
      </w:pPr>
    </w:p>
    <w:p w:rsidR="00912637" w:rsidRPr="00B04BF7" w:rsidRDefault="00B04BF7" w:rsidP="00912637">
      <w:pPr>
        <w:rPr>
          <w:b/>
          <w:lang w:val="ru-RU"/>
        </w:rPr>
      </w:pPr>
      <w:r w:rsidRPr="00B04BF7">
        <w:rPr>
          <w:b/>
          <w:lang w:val="ru-RU"/>
        </w:rPr>
        <w:t xml:space="preserve">                                                      </w:t>
      </w:r>
      <w:r w:rsidR="00912637" w:rsidRPr="00B04BF7">
        <w:rPr>
          <w:b/>
          <w:lang w:val="ru-RU"/>
        </w:rPr>
        <w:t>в экологической сфере</w:t>
      </w:r>
    </w:p>
    <w:p w:rsidR="00912637" w:rsidRPr="00912637" w:rsidRDefault="00912637" w:rsidP="00912637">
      <w:pPr>
        <w:rPr>
          <w:lang w:val="ru-RU"/>
        </w:rPr>
      </w:pP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 xml:space="preserve">не допускать переруба расчетной лесосеки, установленной Планом </w:t>
      </w:r>
      <w:proofErr w:type="spellStart"/>
      <w:r w:rsidRPr="00912637">
        <w:rPr>
          <w:lang w:val="ru-RU"/>
        </w:rPr>
        <w:t>лесоупр</w:t>
      </w:r>
      <w:r w:rsidR="00B04BF7">
        <w:rPr>
          <w:lang w:val="ru-RU"/>
        </w:rPr>
        <w:t>авления</w:t>
      </w:r>
      <w:proofErr w:type="spellEnd"/>
      <w:r w:rsidR="00B04BF7">
        <w:rPr>
          <w:lang w:val="ru-RU"/>
        </w:rPr>
        <w:t xml:space="preserve"> и обеспечивающей </w:t>
      </w:r>
      <w:proofErr w:type="spellStart"/>
      <w:r w:rsidR="00B04BF7">
        <w:rPr>
          <w:lang w:val="ru-RU"/>
        </w:rPr>
        <w:t>неистощ</w:t>
      </w:r>
      <w:r w:rsidRPr="00912637">
        <w:rPr>
          <w:lang w:val="ru-RU"/>
        </w:rPr>
        <w:t>ительное</w:t>
      </w:r>
      <w:proofErr w:type="spellEnd"/>
      <w:r w:rsidRPr="00912637">
        <w:rPr>
          <w:lang w:val="ru-RU"/>
        </w:rPr>
        <w:t xml:space="preserve"> лесопользование;</w:t>
      </w:r>
    </w:p>
    <w:p w:rsidR="00912637" w:rsidRPr="00912637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>не производить незаконную заготовку древесины: без разрешительных документов, сверх разрешенного объема, в лесах высокой природоохранной ценности;</w:t>
      </w:r>
    </w:p>
    <w:p w:rsidR="00487919" w:rsidRDefault="00912637" w:rsidP="00912637">
      <w:pPr>
        <w:rPr>
          <w:lang w:val="ru-RU"/>
        </w:rPr>
      </w:pPr>
      <w:r w:rsidRPr="00912637">
        <w:rPr>
          <w:lang w:val="ru-RU"/>
        </w:rPr>
        <w:t>-</w:t>
      </w:r>
      <w:r w:rsidRPr="00912637">
        <w:rPr>
          <w:lang w:val="ru-RU"/>
        </w:rPr>
        <w:tab/>
        <w:t>осуществлять контроль поставок древесины, во избежание приобретения незаконно заготовленной древесины и древесины, заготовленной в лесах природоохранной ценности;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обеспечивать положительную динамику снижения неустоек за допускаемые нарушения лесохозяйственных требований;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увеличивать долю </w:t>
      </w:r>
      <w:proofErr w:type="spellStart"/>
      <w:r>
        <w:rPr>
          <w:rFonts w:ascii="Times New Roman" w:hAnsi="Times New Roman"/>
          <w:sz w:val="24"/>
          <w:lang w:val="ru-RU"/>
        </w:rPr>
        <w:t>узколесосечных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lang w:val="ru-RU"/>
        </w:rPr>
        <w:t>несплошных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рубок;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внедрять эффективную систему лесовосстановительных мероприятий </w:t>
      </w:r>
      <w:r w:rsidRPr="00D82E3D">
        <w:rPr>
          <w:rFonts w:ascii="Times New Roman" w:hAnsi="Times New Roman"/>
          <w:sz w:val="24"/>
          <w:lang w:val="ru-RU"/>
        </w:rPr>
        <w:t xml:space="preserve">за счет максимального использования естественных лесовозобновительных процессов и сохранения элементов лесной среды на вырубках путем внедрения </w:t>
      </w:r>
      <w:proofErr w:type="spellStart"/>
      <w:r w:rsidRPr="00D82E3D">
        <w:rPr>
          <w:rFonts w:ascii="Times New Roman" w:hAnsi="Times New Roman"/>
          <w:sz w:val="24"/>
          <w:lang w:val="ru-RU"/>
        </w:rPr>
        <w:t>природощадящих</w:t>
      </w:r>
      <w:proofErr w:type="spellEnd"/>
      <w:r w:rsidRPr="00D82E3D">
        <w:rPr>
          <w:rFonts w:ascii="Times New Roman" w:hAnsi="Times New Roman"/>
          <w:sz w:val="24"/>
          <w:lang w:val="ru-RU"/>
        </w:rPr>
        <w:t xml:space="preserve"> технологий лесозаготовок;</w:t>
      </w:r>
      <w:r>
        <w:rPr>
          <w:rFonts w:ascii="Times New Roman" w:hAnsi="Times New Roman"/>
          <w:sz w:val="24"/>
          <w:lang w:val="ru-RU"/>
        </w:rPr>
        <w:t xml:space="preserve">  систему охрану и защиты лесов от пожаров, болезней и вредителей, незаконных рубок и других видов деятельности;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выявлять и поддерживать леса, имеющие высокие природоохранные ценности; внедрять эффективную систему управления ими (учет, режим пользования, охрану, мониторинг);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выявлять и сохранять места обитания редких и уязвимых видов флоры и фауны, ключевые биотопы и природные объекты, являющиеся элементами </w:t>
      </w:r>
      <w:proofErr w:type="spellStart"/>
      <w:r>
        <w:rPr>
          <w:rFonts w:ascii="Times New Roman" w:hAnsi="Times New Roman"/>
          <w:sz w:val="24"/>
          <w:lang w:val="ru-RU"/>
        </w:rPr>
        <w:t>биоразнообразия</w:t>
      </w:r>
      <w:proofErr w:type="spellEnd"/>
      <w:r>
        <w:rPr>
          <w:rFonts w:ascii="Times New Roman" w:hAnsi="Times New Roman"/>
          <w:sz w:val="24"/>
          <w:lang w:val="ru-RU"/>
        </w:rPr>
        <w:t xml:space="preserve"> лесных экосистем;</w:t>
      </w:r>
    </w:p>
    <w:p w:rsidR="00B04BF7" w:rsidRDefault="00B04BF7" w:rsidP="00B04BF7">
      <w:pPr>
        <w:pStyle w:val="Normal-Indent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предупреждать и минимизировать при лесозаготовках, строительстве и эксплуатации дорог эрозию и деградацию почвы, нарушение водотоков, загрязнение вод.</w:t>
      </w:r>
    </w:p>
    <w:p w:rsidR="00B04BF7" w:rsidRDefault="00B04BF7" w:rsidP="00B04BF7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04BF7" w:rsidRPr="00B04BF7" w:rsidRDefault="00B04BF7" w:rsidP="00B04BF7">
      <w:pPr>
        <w:pStyle w:val="Normal-Indent"/>
        <w:spacing w:after="0"/>
        <w:ind w:left="0"/>
        <w:jc w:val="center"/>
        <w:rPr>
          <w:rFonts w:ascii="Times New Roman" w:hAnsi="Times New Roman"/>
          <w:b/>
          <w:sz w:val="24"/>
          <w:lang w:val="ru-RU"/>
        </w:rPr>
      </w:pPr>
      <w:r w:rsidRPr="00B04BF7">
        <w:rPr>
          <w:rFonts w:ascii="Times New Roman" w:hAnsi="Times New Roman"/>
          <w:b/>
          <w:sz w:val="24"/>
          <w:lang w:val="ru-RU"/>
        </w:rPr>
        <w:t>в социальной сфере</w:t>
      </w:r>
    </w:p>
    <w:p w:rsidR="00B04BF7" w:rsidRPr="00B64A3B" w:rsidRDefault="00B04BF7" w:rsidP="00B04BF7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04BF7" w:rsidRDefault="00B04BF7" w:rsidP="00B04BF7">
      <w:pPr>
        <w:pStyle w:val="Normal-Inden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принимать на работу преимущественно местных жителей, не допуская дискриминацию по национальному, религиозному и половому признаку, проводить профессиональное обучение работников;</w:t>
      </w:r>
    </w:p>
    <w:p w:rsidR="00B04BF7" w:rsidRDefault="00B04BF7" w:rsidP="00B04BF7">
      <w:pPr>
        <w:pStyle w:val="Normal-Inden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добиваться выполнения правил охраны труда и личной безопасности;</w:t>
      </w:r>
    </w:p>
    <w:p w:rsidR="00B04BF7" w:rsidRDefault="00B04BF7" w:rsidP="00B04BF7">
      <w:pPr>
        <w:pStyle w:val="Normal-Inden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обеспечить работников безопасным оборудованием, спецодеждой и средствами индивидуальной защиты (</w:t>
      </w:r>
      <w:proofErr w:type="gramStart"/>
      <w:r>
        <w:rPr>
          <w:rFonts w:ascii="Times New Roman" w:hAnsi="Times New Roman"/>
          <w:sz w:val="24"/>
          <w:lang w:val="ru-RU"/>
        </w:rPr>
        <w:t>СИЗ</w:t>
      </w:r>
      <w:proofErr w:type="gramEnd"/>
      <w:r>
        <w:rPr>
          <w:rFonts w:ascii="Times New Roman" w:hAnsi="Times New Roman"/>
          <w:sz w:val="24"/>
          <w:lang w:val="ru-RU"/>
        </w:rPr>
        <w:t>);</w:t>
      </w:r>
    </w:p>
    <w:p w:rsidR="00B04BF7" w:rsidRDefault="00B04BF7" w:rsidP="00B04BF7">
      <w:pPr>
        <w:pStyle w:val="Normal-Inden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своевременно выдавать заработную плату работникам;</w:t>
      </w:r>
    </w:p>
    <w:p w:rsidR="00B04BF7" w:rsidRPr="00B04BF7" w:rsidRDefault="00B04BF7" w:rsidP="00B04BF7">
      <w:pPr>
        <w:numPr>
          <w:ilvl w:val="0"/>
          <w:numId w:val="3"/>
        </w:numPr>
        <w:ind w:left="0" w:firstLine="426"/>
        <w:jc w:val="both"/>
        <w:rPr>
          <w:lang w:val="ru-RU"/>
        </w:rPr>
      </w:pPr>
      <w:r w:rsidRPr="00B04BF7">
        <w:rPr>
          <w:lang w:val="ru-RU"/>
        </w:rPr>
        <w:t>создать возможность использования  леса для нужд местного населения путем развития традиционных лесных промыслов и побочного пользования, туризма, отдыха, охоты, рыбной ловли;</w:t>
      </w:r>
    </w:p>
    <w:p w:rsidR="00B04BF7" w:rsidRDefault="00B04BF7" w:rsidP="00B04BF7">
      <w:pPr>
        <w:pStyle w:val="Normal-Indent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выявлять и сохранять участки леса и места, имеющие культурное, историческое, религиозное, экологическое и хозяйственное значение для местного населения.</w:t>
      </w:r>
    </w:p>
    <w:p w:rsidR="00B04BF7" w:rsidRDefault="00B04BF7" w:rsidP="00912637">
      <w:pPr>
        <w:rPr>
          <w:lang w:val="ru-RU"/>
        </w:rPr>
      </w:pPr>
    </w:p>
    <w:p w:rsidR="00487919" w:rsidRDefault="00487919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Default="001B7E14">
      <w:pPr>
        <w:rPr>
          <w:lang w:val="ru-RU"/>
        </w:rPr>
      </w:pPr>
    </w:p>
    <w:p w:rsidR="001B7E14" w:rsidRPr="001B7E14" w:rsidRDefault="001B7E14" w:rsidP="001B7E14">
      <w:pPr>
        <w:rPr>
          <w:b/>
          <w:sz w:val="28"/>
          <w:szCs w:val="28"/>
          <w:lang w:val="ru-RU"/>
        </w:rPr>
      </w:pPr>
      <w:r w:rsidRPr="001B7E14">
        <w:rPr>
          <w:b/>
          <w:sz w:val="28"/>
          <w:szCs w:val="28"/>
          <w:lang w:val="ru-RU"/>
        </w:rPr>
        <w:lastRenderedPageBreak/>
        <w:t>2.</w:t>
      </w:r>
      <w:r w:rsidRPr="001B7E14">
        <w:rPr>
          <w:b/>
          <w:sz w:val="28"/>
          <w:szCs w:val="28"/>
          <w:lang w:val="ru-RU"/>
        </w:rPr>
        <w:tab/>
        <w:t>Процедура мониторинга хозяйственной деятельности предприятия и лесов      высокой природоохранной ценности.</w:t>
      </w:r>
    </w:p>
    <w:p w:rsidR="001B7E14" w:rsidRPr="001B7E14" w:rsidRDefault="001B7E14" w:rsidP="001B7E14">
      <w:pPr>
        <w:rPr>
          <w:lang w:val="ru-RU"/>
        </w:rPr>
      </w:pP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 xml:space="preserve">В соответствии с Критерием 8.1 Российского национального стандарта добровольной лесной сертификации лесного попечительского совета (FSC) на предприятии должна быть документально оформлена программа мониторинга, которая описывает: отслеживаемые параметры, периодичность, процедуры мониторинга, обоснование и </w:t>
      </w:r>
      <w:proofErr w:type="gramStart"/>
      <w:r w:rsidRPr="001B7E14">
        <w:rPr>
          <w:lang w:val="ru-RU"/>
        </w:rPr>
        <w:t>ответственных</w:t>
      </w:r>
      <w:proofErr w:type="gramEnd"/>
      <w:r w:rsidRPr="001B7E14">
        <w:rPr>
          <w:lang w:val="ru-RU"/>
        </w:rPr>
        <w:t xml:space="preserve"> за его проведение.</w:t>
      </w: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Мониторинг с учетом масштаба и интенсивности лесохозяйственных мероприятий, а также сложности структуры и уязвим</w:t>
      </w:r>
      <w:r>
        <w:rPr>
          <w:lang w:val="ru-RU"/>
        </w:rPr>
        <w:t>ости окружающей среды, должен о</w:t>
      </w:r>
      <w:r w:rsidRPr="001B7E14">
        <w:rPr>
          <w:lang w:val="ru-RU"/>
        </w:rPr>
        <w:t>ценивать:</w:t>
      </w:r>
    </w:p>
    <w:p w:rsidR="001B7E14" w:rsidRPr="001B7E14" w:rsidRDefault="001B7E14" w:rsidP="001B7E14">
      <w:pPr>
        <w:rPr>
          <w:lang w:val="ru-RU"/>
        </w:rPr>
      </w:pP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-  насколько были достигнуты цели и задачи ведения хозяйственной деятельности;</w:t>
      </w: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- степень выполнения и отклонения от плана управления лесами;</w:t>
      </w: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- неожиданные последствия хозяйственной деятельности;</w:t>
      </w: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- социальные и природоохранные последствия хозяйственной деятельности;</w:t>
      </w: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- необходимость уточнения плана управления лесами.</w:t>
      </w:r>
    </w:p>
    <w:p w:rsidR="001B7E14" w:rsidRPr="001B7E14" w:rsidRDefault="001B7E14" w:rsidP="001B7E14">
      <w:pPr>
        <w:rPr>
          <w:lang w:val="ru-RU"/>
        </w:rPr>
      </w:pPr>
    </w:p>
    <w:p w:rsidR="001B7E14" w:rsidRPr="001B7E14" w:rsidRDefault="001B7E14" w:rsidP="001B7E14">
      <w:pPr>
        <w:rPr>
          <w:lang w:val="ru-RU"/>
        </w:rPr>
      </w:pPr>
      <w:r w:rsidRPr="001B7E14">
        <w:rPr>
          <w:lang w:val="ru-RU"/>
        </w:rPr>
        <w:t>В соответствии  с требованием Критериев 8.2, 8.4, 8.5 и 9.4 Российского национального стандарта добровольной лесной сертификации FSC предприятие должно вести мониторинг  хозяйственной деятельности, результаты которого должны быть доступны для общественности:</w:t>
      </w:r>
    </w:p>
    <w:p w:rsidR="001B7E14" w:rsidRDefault="001B7E14" w:rsidP="001B7E14">
      <w:pPr>
        <w:rPr>
          <w:lang w:val="ru-RU"/>
        </w:rPr>
      </w:pPr>
      <w:r w:rsidRPr="001B7E14">
        <w:rPr>
          <w:lang w:val="ru-RU"/>
        </w:rPr>
        <w:t>Мониторинг необходимо вести по следующим показателям:</w:t>
      </w:r>
    </w:p>
    <w:p w:rsidR="001B7E14" w:rsidRDefault="001B7E14" w:rsidP="001B7E14">
      <w:pPr>
        <w:rPr>
          <w:lang w:val="ru-RU"/>
        </w:rPr>
      </w:pPr>
    </w:p>
    <w:p w:rsidR="001B7E14" w:rsidRPr="001D2B50" w:rsidRDefault="001B7E14" w:rsidP="001B7E14">
      <w:pPr>
        <w:ind w:firstLine="426"/>
        <w:jc w:val="both"/>
        <w:rPr>
          <w:b/>
          <w:lang w:val="ru-RU"/>
        </w:rPr>
      </w:pPr>
      <w:r w:rsidRPr="001D2B50">
        <w:rPr>
          <w:b/>
          <w:lang w:val="ru-RU"/>
        </w:rPr>
        <w:t>а)</w:t>
      </w:r>
      <w:r>
        <w:rPr>
          <w:b/>
          <w:lang w:val="ru-RU"/>
        </w:rPr>
        <w:t xml:space="preserve"> </w:t>
      </w:r>
    </w:p>
    <w:p w:rsidR="001B7E14" w:rsidRPr="001F45D4" w:rsidRDefault="001B7E14" w:rsidP="001B7E14">
      <w:pPr>
        <w:ind w:firstLine="426"/>
        <w:jc w:val="both"/>
        <w:rPr>
          <w:lang w:val="ru-RU"/>
        </w:rPr>
      </w:pPr>
      <w:r w:rsidRPr="001F45D4">
        <w:rPr>
          <w:b/>
          <w:lang w:val="ru-RU"/>
        </w:rPr>
        <w:t xml:space="preserve">- Объемы заготовки древесины по видам рубок </w:t>
      </w:r>
      <w:r w:rsidRPr="001F45D4">
        <w:rPr>
          <w:lang w:val="ru-RU"/>
        </w:rPr>
        <w:t>(</w:t>
      </w:r>
      <w:r>
        <w:rPr>
          <w:lang w:val="ru-RU"/>
        </w:rPr>
        <w:t>объем</w:t>
      </w:r>
      <w:r w:rsidRPr="001F45D4">
        <w:rPr>
          <w:lang w:val="ru-RU"/>
        </w:rPr>
        <w:t xml:space="preserve"> заготов</w:t>
      </w:r>
      <w:r>
        <w:rPr>
          <w:lang w:val="ru-RU"/>
        </w:rPr>
        <w:t>ки</w:t>
      </w:r>
      <w:r w:rsidRPr="001F45D4">
        <w:rPr>
          <w:lang w:val="ru-RU"/>
        </w:rPr>
        <w:t xml:space="preserve"> древесины в ходе сплошных, постепенных, выборочных рубок, рубок ухода, санитарных рубок и др., площадь, пройденная рубками).</w:t>
      </w:r>
    </w:p>
    <w:p w:rsidR="001B7E14" w:rsidRPr="001D2B50" w:rsidRDefault="001B7E14" w:rsidP="001B7E14">
      <w:pPr>
        <w:ind w:firstLine="426"/>
        <w:jc w:val="both"/>
        <w:rPr>
          <w:b/>
          <w:lang w:val="ru-RU"/>
        </w:rPr>
      </w:pPr>
      <w:r w:rsidRPr="001D2B50">
        <w:rPr>
          <w:b/>
          <w:lang w:val="ru-RU"/>
        </w:rPr>
        <w:t>б)</w:t>
      </w:r>
    </w:p>
    <w:p w:rsidR="001B7E14" w:rsidRPr="001F45D4" w:rsidRDefault="001B7E14" w:rsidP="001B7E14">
      <w:pPr>
        <w:ind w:firstLine="426"/>
        <w:jc w:val="both"/>
        <w:rPr>
          <w:lang w:val="ru-RU"/>
        </w:rPr>
      </w:pPr>
      <w:r w:rsidRPr="001F45D4">
        <w:rPr>
          <w:lang w:val="ru-RU"/>
        </w:rPr>
        <w:t xml:space="preserve">- </w:t>
      </w:r>
      <w:r w:rsidRPr="001F45D4">
        <w:rPr>
          <w:b/>
          <w:lang w:val="ru-RU"/>
        </w:rPr>
        <w:t xml:space="preserve">Динамика среднего прироста по хозяйствам и </w:t>
      </w:r>
      <w:proofErr w:type="spellStart"/>
      <w:r w:rsidRPr="001F45D4">
        <w:rPr>
          <w:b/>
          <w:lang w:val="ru-RU"/>
        </w:rPr>
        <w:t>хозсекциям</w:t>
      </w:r>
      <w:proofErr w:type="spellEnd"/>
      <w:r w:rsidRPr="001F45D4">
        <w:rPr>
          <w:lang w:val="ru-RU"/>
        </w:rPr>
        <w:t xml:space="preserve"> (средний прирост </w:t>
      </w:r>
      <w:r>
        <w:rPr>
          <w:lang w:val="ru-RU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>
          <w:rPr>
            <w:lang w:val="ru-RU"/>
          </w:rPr>
          <w:t>1 га</w:t>
        </w:r>
      </w:smartTag>
      <w:r>
        <w:rPr>
          <w:lang w:val="ru-RU"/>
        </w:rPr>
        <w:t xml:space="preserve"> </w:t>
      </w:r>
      <w:r w:rsidRPr="001F45D4">
        <w:rPr>
          <w:lang w:val="ru-RU"/>
        </w:rPr>
        <w:t xml:space="preserve">по </w:t>
      </w:r>
      <w:proofErr w:type="gramStart"/>
      <w:r w:rsidRPr="001F45D4">
        <w:rPr>
          <w:lang w:val="ru-RU"/>
        </w:rPr>
        <w:t>сосновой</w:t>
      </w:r>
      <w:proofErr w:type="gramEnd"/>
      <w:r w:rsidRPr="001F45D4">
        <w:rPr>
          <w:lang w:val="ru-RU"/>
        </w:rPr>
        <w:t xml:space="preserve">, еловой, березовой и осиновой </w:t>
      </w:r>
      <w:proofErr w:type="spellStart"/>
      <w:r w:rsidRPr="001F45D4">
        <w:rPr>
          <w:lang w:val="ru-RU"/>
        </w:rPr>
        <w:t>хозсекциям</w:t>
      </w:r>
      <w:proofErr w:type="spellEnd"/>
      <w:r w:rsidRPr="001F45D4">
        <w:rPr>
          <w:lang w:val="ru-RU"/>
        </w:rPr>
        <w:t xml:space="preserve"> - из лесоустроительных материалов)</w:t>
      </w:r>
      <w:r>
        <w:rPr>
          <w:lang w:val="ru-RU"/>
        </w:rPr>
        <w:t>;</w:t>
      </w:r>
    </w:p>
    <w:p w:rsidR="001B7E14" w:rsidRPr="001F45D4" w:rsidRDefault="001B7E14" w:rsidP="001B7E14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Pr="001F45D4">
        <w:rPr>
          <w:b/>
          <w:lang w:val="ru-RU"/>
        </w:rPr>
        <w:t>Объем</w:t>
      </w:r>
      <w:r>
        <w:rPr>
          <w:b/>
          <w:lang w:val="ru-RU"/>
        </w:rPr>
        <w:t>ы и качество</w:t>
      </w:r>
      <w:r w:rsidRPr="001F45D4">
        <w:rPr>
          <w:b/>
          <w:lang w:val="ru-RU"/>
        </w:rPr>
        <w:t xml:space="preserve"> лесовосстановительных мероприятий</w:t>
      </w:r>
      <w:r w:rsidRPr="001F45D4">
        <w:rPr>
          <w:lang w:val="ru-RU"/>
        </w:rPr>
        <w:t xml:space="preserve"> (площади созданных лесных культур сосны и ели посевом и посадкой, площади с проведенными мерами содействия </w:t>
      </w:r>
      <w:proofErr w:type="gramStart"/>
      <w:r w:rsidRPr="001F45D4">
        <w:rPr>
          <w:lang w:val="ru-RU"/>
        </w:rPr>
        <w:t>естественному</w:t>
      </w:r>
      <w:proofErr w:type="gramEnd"/>
      <w:r w:rsidRPr="001F45D4">
        <w:rPr>
          <w:lang w:val="ru-RU"/>
        </w:rPr>
        <w:t xml:space="preserve"> </w:t>
      </w:r>
      <w:proofErr w:type="spellStart"/>
      <w:r w:rsidRPr="001F45D4">
        <w:rPr>
          <w:lang w:val="ru-RU"/>
        </w:rPr>
        <w:t>лесовозобнолению</w:t>
      </w:r>
      <w:proofErr w:type="spellEnd"/>
      <w:r w:rsidRPr="001F45D4">
        <w:rPr>
          <w:lang w:val="ru-RU"/>
        </w:rPr>
        <w:t xml:space="preserve"> – с сохранением подроста, с оставлением семенников и минерализацией почвы)</w:t>
      </w:r>
      <w:r>
        <w:rPr>
          <w:lang w:val="ru-RU"/>
        </w:rPr>
        <w:t>;</w:t>
      </w:r>
    </w:p>
    <w:p w:rsidR="001B7E14" w:rsidRDefault="001B7E14" w:rsidP="001B7E14">
      <w:pPr>
        <w:ind w:firstLine="426"/>
        <w:jc w:val="both"/>
        <w:rPr>
          <w:lang w:val="ru-RU"/>
        </w:rPr>
      </w:pPr>
      <w:r w:rsidRPr="001F45D4">
        <w:rPr>
          <w:lang w:val="ru-RU"/>
        </w:rPr>
        <w:t xml:space="preserve">- </w:t>
      </w:r>
      <w:r w:rsidRPr="001F45D4">
        <w:rPr>
          <w:b/>
          <w:lang w:val="ru-RU"/>
        </w:rPr>
        <w:t xml:space="preserve">Породная, возрастная и </w:t>
      </w:r>
      <w:proofErr w:type="spellStart"/>
      <w:r w:rsidRPr="001F45D4">
        <w:rPr>
          <w:b/>
          <w:lang w:val="ru-RU"/>
        </w:rPr>
        <w:t>бонитетная</w:t>
      </w:r>
      <w:proofErr w:type="spellEnd"/>
      <w:r w:rsidRPr="001F45D4">
        <w:rPr>
          <w:b/>
          <w:lang w:val="ru-RU"/>
        </w:rPr>
        <w:t xml:space="preserve"> структура лесов</w:t>
      </w:r>
      <w:r w:rsidRPr="001F45D4">
        <w:rPr>
          <w:lang w:val="ru-RU"/>
        </w:rPr>
        <w:t xml:space="preserve"> (</w:t>
      </w:r>
      <w:r>
        <w:rPr>
          <w:lang w:val="ru-RU"/>
        </w:rPr>
        <w:t>площади и запасы сосновых, еловых, березовых и осиновых древостоев (</w:t>
      </w:r>
      <w:proofErr w:type="spellStart"/>
      <w:r>
        <w:rPr>
          <w:lang w:val="ru-RU"/>
        </w:rPr>
        <w:t>хозсекций</w:t>
      </w:r>
      <w:proofErr w:type="spellEnd"/>
      <w:r>
        <w:rPr>
          <w:lang w:val="ru-RU"/>
        </w:rPr>
        <w:t xml:space="preserve">), </w:t>
      </w:r>
      <w:r w:rsidRPr="001F45D4">
        <w:rPr>
          <w:lang w:val="ru-RU"/>
        </w:rPr>
        <w:t xml:space="preserve">средний возраст, средний класс бонитета </w:t>
      </w:r>
      <w:proofErr w:type="gramStart"/>
      <w:r w:rsidRPr="001F45D4">
        <w:rPr>
          <w:lang w:val="ru-RU"/>
        </w:rPr>
        <w:t>по</w:t>
      </w:r>
      <w:proofErr w:type="gramEnd"/>
      <w:r w:rsidRPr="001F45D4">
        <w:rPr>
          <w:lang w:val="ru-RU"/>
        </w:rPr>
        <w:t xml:space="preserve"> сосновой, еловой, б</w:t>
      </w:r>
      <w:r>
        <w:rPr>
          <w:lang w:val="ru-RU"/>
        </w:rPr>
        <w:t xml:space="preserve">ерезовой и осиновой </w:t>
      </w:r>
      <w:proofErr w:type="spellStart"/>
      <w:r>
        <w:rPr>
          <w:lang w:val="ru-RU"/>
        </w:rPr>
        <w:t>хозсекциям</w:t>
      </w:r>
      <w:proofErr w:type="spellEnd"/>
      <w:r>
        <w:rPr>
          <w:lang w:val="ru-RU"/>
        </w:rPr>
        <w:t>);</w:t>
      </w:r>
    </w:p>
    <w:p w:rsidR="001B7E14" w:rsidRDefault="001B7E14" w:rsidP="001B7E14">
      <w:pPr>
        <w:ind w:firstLine="426"/>
        <w:jc w:val="both"/>
        <w:rPr>
          <w:lang w:val="ru-RU"/>
        </w:rPr>
      </w:pPr>
      <w:r w:rsidRPr="001F45D4">
        <w:rPr>
          <w:b/>
          <w:lang w:val="ru-RU"/>
        </w:rPr>
        <w:t>- Фактический и расчетный объем рубки</w:t>
      </w:r>
      <w:r>
        <w:rPr>
          <w:lang w:val="ru-RU"/>
        </w:rPr>
        <w:t xml:space="preserve"> (расчетная лесосека по хвойному и </w:t>
      </w:r>
      <w:proofErr w:type="spellStart"/>
      <w:r>
        <w:rPr>
          <w:lang w:val="ru-RU"/>
        </w:rPr>
        <w:t>мягколиственному</w:t>
      </w:r>
      <w:proofErr w:type="spellEnd"/>
      <w:r>
        <w:rPr>
          <w:lang w:val="ru-RU"/>
        </w:rPr>
        <w:t xml:space="preserve"> хозяйствам по видам рубок, фактическое освоение расчетной лесосеки по хвойному и лиственному хозяйствам по видам рубок).</w:t>
      </w:r>
    </w:p>
    <w:p w:rsidR="001B7E14" w:rsidRPr="00D73DB4" w:rsidRDefault="001B7E14" w:rsidP="001B7E14">
      <w:pPr>
        <w:ind w:firstLine="426"/>
        <w:jc w:val="both"/>
        <w:rPr>
          <w:b/>
          <w:lang w:val="ru-RU"/>
        </w:rPr>
      </w:pPr>
      <w:r w:rsidRPr="00D73DB4">
        <w:rPr>
          <w:b/>
          <w:lang w:val="ru-RU"/>
        </w:rPr>
        <w:t xml:space="preserve">- Соотношение площадей сплошных и </w:t>
      </w:r>
      <w:proofErr w:type="spellStart"/>
      <w:r w:rsidRPr="00D73DB4">
        <w:rPr>
          <w:b/>
          <w:lang w:val="ru-RU"/>
        </w:rPr>
        <w:t>несплошных</w:t>
      </w:r>
      <w:proofErr w:type="spellEnd"/>
      <w:r w:rsidRPr="00D73DB4">
        <w:rPr>
          <w:b/>
          <w:lang w:val="ru-RU"/>
        </w:rPr>
        <w:t xml:space="preserve"> рубок.</w:t>
      </w:r>
    </w:p>
    <w:p w:rsidR="001B7E14" w:rsidRPr="001D2B50" w:rsidRDefault="001B7E14" w:rsidP="001B7E14">
      <w:pPr>
        <w:ind w:firstLine="426"/>
        <w:jc w:val="both"/>
        <w:rPr>
          <w:b/>
          <w:lang w:val="ru-RU"/>
        </w:rPr>
      </w:pPr>
      <w:r w:rsidRPr="001D2B50">
        <w:rPr>
          <w:b/>
          <w:lang w:val="ru-RU"/>
        </w:rPr>
        <w:t>в)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1D2B50">
        <w:rPr>
          <w:b/>
          <w:lang w:val="ru-RU"/>
        </w:rPr>
        <w:t>- Динамика популяций видов растений и животных</w:t>
      </w:r>
      <w:r>
        <w:rPr>
          <w:b/>
          <w:lang w:val="ru-RU"/>
        </w:rPr>
        <w:t xml:space="preserve"> (</w:t>
      </w:r>
      <w:r w:rsidRPr="007572E9">
        <w:rPr>
          <w:lang w:val="ru-RU"/>
        </w:rPr>
        <w:t xml:space="preserve">сбор и анализ информации по динамике популяций видов растений, животных и грибов, </w:t>
      </w:r>
      <w:r>
        <w:rPr>
          <w:lang w:val="ru-RU"/>
        </w:rPr>
        <w:t>п</w:t>
      </w:r>
      <w:r w:rsidRPr="007572E9">
        <w:rPr>
          <w:lang w:val="ru-RU"/>
        </w:rPr>
        <w:t>рисутствующи</w:t>
      </w:r>
      <w:r>
        <w:rPr>
          <w:lang w:val="ru-RU"/>
        </w:rPr>
        <w:t xml:space="preserve">х на сертифицируемой территории, численности ценных промысловых и охотничьих видов животных, редких видов животных и растений). 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i/>
          <w:sz w:val="22"/>
          <w:szCs w:val="22"/>
          <w:lang w:val="ru-RU"/>
        </w:rPr>
      </w:pPr>
    </w:p>
    <w:p w:rsidR="001B7E14" w:rsidRDefault="001B7E14" w:rsidP="001B7E14">
      <w:pPr>
        <w:tabs>
          <w:tab w:val="left" w:pos="317"/>
        </w:tabs>
        <w:ind w:left="34" w:right="-108"/>
        <w:jc w:val="both"/>
        <w:rPr>
          <w:i/>
          <w:sz w:val="22"/>
          <w:szCs w:val="22"/>
          <w:lang w:val="ru-RU"/>
        </w:rPr>
      </w:pPr>
      <w:r w:rsidRPr="00361A31">
        <w:rPr>
          <w:i/>
          <w:sz w:val="22"/>
          <w:szCs w:val="22"/>
          <w:lang w:val="ru-RU"/>
        </w:rPr>
        <w:t>Примечание: данный индикатор не предполагает сбора информации по всем видам флоры и фауны. Достаточно собирать данные по «зонтичным» или ключевым видам, состояние популяций которых отражает состояние большого количества других (связанных) видов, а также данные по состоянию редких, уязвимых или богатых растительных сообществ</w:t>
      </w:r>
      <w:r>
        <w:rPr>
          <w:i/>
          <w:sz w:val="22"/>
          <w:szCs w:val="22"/>
          <w:lang w:val="ru-RU"/>
        </w:rPr>
        <w:t>.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>г)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E50537">
        <w:rPr>
          <w:b/>
          <w:lang w:val="ru-RU"/>
        </w:rPr>
        <w:t xml:space="preserve">- Площади охраняемых участков лесов </w:t>
      </w:r>
      <w:r>
        <w:rPr>
          <w:lang w:val="ru-RU"/>
        </w:rPr>
        <w:t xml:space="preserve">(особо охраняемые природные территории (ООПТ) существующие и проектируемые: лесные заказники, памятники природы, </w:t>
      </w:r>
      <w:proofErr w:type="spellStart"/>
      <w:r>
        <w:rPr>
          <w:lang w:val="ru-RU"/>
        </w:rPr>
        <w:t>малонарушенные</w:t>
      </w:r>
      <w:proofErr w:type="spellEnd"/>
      <w:r>
        <w:rPr>
          <w:lang w:val="ru-RU"/>
        </w:rPr>
        <w:t xml:space="preserve"> естественные лесные системы (МЕЛС), категории защитных лесов, особо защитные участки (ОЗУ), редкие экосистемы, репрезентативные участки экосистем, социальные леса высокой природоохранной ценности (ЛВПЦ), ключевые биотопы).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lang w:val="ru-RU"/>
        </w:rPr>
      </w:pPr>
      <w:r>
        <w:rPr>
          <w:b/>
          <w:lang w:val="ru-RU"/>
        </w:rPr>
        <w:t xml:space="preserve">- Объемы биотехнических мероприятий </w:t>
      </w:r>
      <w:r w:rsidRPr="00337A40">
        <w:rPr>
          <w:lang w:val="ru-RU"/>
        </w:rPr>
        <w:t>(мероприятия по</w:t>
      </w:r>
      <w:r>
        <w:rPr>
          <w:b/>
          <w:lang w:val="ru-RU"/>
        </w:rPr>
        <w:t xml:space="preserve"> </w:t>
      </w:r>
      <w:r w:rsidRPr="007572E9">
        <w:rPr>
          <w:lang w:val="ru-RU"/>
        </w:rPr>
        <w:t>охране животных и улучшению среды их обитания</w:t>
      </w:r>
      <w:r>
        <w:rPr>
          <w:lang w:val="ru-RU"/>
        </w:rPr>
        <w:t>, включая устройство солонцов, подрубку осины для лося, сохранение глухариных токов, ограничение работ в местах гнездования боровой дичи с конца апреля до середины июня, регулирование численности и др.).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443CE8">
        <w:rPr>
          <w:b/>
          <w:lang w:val="ru-RU"/>
        </w:rPr>
        <w:t>- Объемы мероприятий по защите и охране леса</w:t>
      </w:r>
      <w:r>
        <w:rPr>
          <w:b/>
          <w:lang w:val="ru-RU"/>
        </w:rPr>
        <w:t xml:space="preserve"> </w:t>
      </w:r>
      <w:r w:rsidRPr="00443CE8">
        <w:rPr>
          <w:lang w:val="ru-RU"/>
        </w:rPr>
        <w:t>(</w:t>
      </w:r>
      <w:r>
        <w:rPr>
          <w:lang w:val="ru-RU"/>
        </w:rPr>
        <w:t xml:space="preserve">площадь насаждений, поврежденных вредителями и болезнями, площадь и количество лесных пожаров, количество ликвидированных очагов возгораний, наличие противопожарных средств, устройство и уход за </w:t>
      </w:r>
      <w:proofErr w:type="spellStart"/>
      <w:r>
        <w:rPr>
          <w:lang w:val="ru-RU"/>
        </w:rPr>
        <w:t>минполосами</w:t>
      </w:r>
      <w:proofErr w:type="spellEnd"/>
      <w:r>
        <w:rPr>
          <w:lang w:val="ru-RU"/>
        </w:rPr>
        <w:t>, установка аншлагов и др.).</w:t>
      </w:r>
    </w:p>
    <w:p w:rsidR="001B7E14" w:rsidRDefault="001B7E14" w:rsidP="001B7E14">
      <w:pPr>
        <w:rPr>
          <w:lang w:val="ru-RU"/>
        </w:rPr>
      </w:pPr>
    </w:p>
    <w:p w:rsidR="001B7E14" w:rsidRPr="00C66833" w:rsidRDefault="001B7E14" w:rsidP="001B7E14">
      <w:pPr>
        <w:tabs>
          <w:tab w:val="left" w:pos="317"/>
        </w:tabs>
        <w:ind w:left="34" w:right="-108" w:firstLine="392"/>
        <w:jc w:val="both"/>
        <w:rPr>
          <w:lang w:val="ru-RU"/>
        </w:rPr>
      </w:pPr>
      <w:r>
        <w:rPr>
          <w:b/>
          <w:lang w:val="ru-RU"/>
        </w:rPr>
        <w:t xml:space="preserve">- Информация по социальным последствиям хозяйственной деятельности и воздействию на окружающую среду. 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</w:t>
      </w:r>
      <w:proofErr w:type="spellEnd"/>
      <w:r>
        <w:rPr>
          <w:b/>
          <w:lang w:val="ru-RU"/>
        </w:rPr>
        <w:t xml:space="preserve">) 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>- Общие затраты, производительность и эффективность лесохозяйственных мероприятий (</w:t>
      </w:r>
      <w:r w:rsidRPr="00337A40">
        <w:rPr>
          <w:lang w:val="ru-RU"/>
        </w:rPr>
        <w:t>затраты на</w:t>
      </w:r>
      <w:r>
        <w:rPr>
          <w:b/>
          <w:lang w:val="ru-RU"/>
        </w:rPr>
        <w:t xml:space="preserve"> </w:t>
      </w:r>
      <w:r w:rsidRPr="00337A40">
        <w:rPr>
          <w:lang w:val="ru-RU"/>
        </w:rPr>
        <w:t>проведение</w:t>
      </w:r>
      <w:r>
        <w:rPr>
          <w:b/>
          <w:lang w:val="ru-RU"/>
        </w:rPr>
        <w:t xml:space="preserve"> </w:t>
      </w:r>
      <w:r w:rsidRPr="00C66833">
        <w:rPr>
          <w:lang w:val="ru-RU"/>
        </w:rPr>
        <w:t>руб</w:t>
      </w:r>
      <w:r>
        <w:rPr>
          <w:lang w:val="ru-RU"/>
        </w:rPr>
        <w:t>о</w:t>
      </w:r>
      <w:r w:rsidRPr="00C66833">
        <w:rPr>
          <w:lang w:val="ru-RU"/>
        </w:rPr>
        <w:t xml:space="preserve">к, </w:t>
      </w:r>
      <w:r>
        <w:rPr>
          <w:lang w:val="ru-RU"/>
        </w:rPr>
        <w:t xml:space="preserve">строительство дорог, </w:t>
      </w:r>
      <w:r w:rsidRPr="00C66833">
        <w:rPr>
          <w:lang w:val="ru-RU"/>
        </w:rPr>
        <w:t>создание лесных культур</w:t>
      </w:r>
      <w:r>
        <w:rPr>
          <w:lang w:val="ru-RU"/>
        </w:rPr>
        <w:t>, меры содействия естественному возобновлению леса; п</w:t>
      </w:r>
      <w:r w:rsidRPr="005465F4">
        <w:rPr>
          <w:lang w:val="ru-RU"/>
        </w:rPr>
        <w:t>роизводит</w:t>
      </w:r>
      <w:r>
        <w:rPr>
          <w:lang w:val="ru-RU"/>
        </w:rPr>
        <w:t>ельность труда, выработка товарной продукции на одного работающего и др.).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 xml:space="preserve">е) </w:t>
      </w:r>
    </w:p>
    <w:p w:rsidR="001B7E14" w:rsidRDefault="001B7E14" w:rsidP="001B7E14">
      <w:pPr>
        <w:tabs>
          <w:tab w:val="left" w:pos="317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 xml:space="preserve">- Мониторинг ЛВПЦ. </w:t>
      </w: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Default="001B7E14" w:rsidP="001B7E14">
      <w:pPr>
        <w:rPr>
          <w:lang w:val="ru-RU"/>
        </w:rPr>
      </w:pPr>
    </w:p>
    <w:p w:rsidR="001B7E14" w:rsidRPr="001B7E14" w:rsidRDefault="001B7E14" w:rsidP="001B7E14">
      <w:pPr>
        <w:pStyle w:val="a8"/>
        <w:numPr>
          <w:ilvl w:val="0"/>
          <w:numId w:val="5"/>
        </w:numPr>
        <w:tabs>
          <w:tab w:val="left" w:pos="317"/>
        </w:tabs>
        <w:jc w:val="both"/>
        <w:rPr>
          <w:b/>
          <w:sz w:val="28"/>
          <w:szCs w:val="28"/>
          <w:lang w:val="ru-RU"/>
        </w:rPr>
      </w:pPr>
      <w:r w:rsidRPr="001B7E14">
        <w:rPr>
          <w:b/>
          <w:sz w:val="28"/>
          <w:szCs w:val="28"/>
          <w:lang w:val="ru-RU"/>
        </w:rPr>
        <w:lastRenderedPageBreak/>
        <w:t>Результаты мониторинга хозяйственной деятельност</w:t>
      </w:r>
      <w:proofErr w:type="gramStart"/>
      <w:r w:rsidRPr="001B7E14">
        <w:rPr>
          <w:b/>
          <w:sz w:val="28"/>
          <w:szCs w:val="28"/>
          <w:lang w:val="ru-RU"/>
        </w:rPr>
        <w:t>и ООО</w:t>
      </w:r>
      <w:proofErr w:type="gramEnd"/>
      <w:r w:rsidRPr="001B7E14">
        <w:rPr>
          <w:b/>
          <w:sz w:val="28"/>
          <w:szCs w:val="28"/>
          <w:lang w:val="ru-RU"/>
        </w:rPr>
        <w:t xml:space="preserve"> «</w:t>
      </w:r>
      <w:proofErr w:type="spellStart"/>
      <w:r w:rsidRPr="001B7E14">
        <w:rPr>
          <w:b/>
          <w:sz w:val="28"/>
          <w:szCs w:val="28"/>
          <w:lang w:val="ru-RU"/>
        </w:rPr>
        <w:t>Жилищник</w:t>
      </w:r>
      <w:proofErr w:type="spellEnd"/>
      <w:r w:rsidRPr="001B7E14">
        <w:rPr>
          <w:b/>
          <w:sz w:val="28"/>
          <w:szCs w:val="28"/>
          <w:lang w:val="ru-RU"/>
        </w:rPr>
        <w:t>»</w:t>
      </w:r>
    </w:p>
    <w:p w:rsidR="001B7E14" w:rsidRDefault="001B7E14" w:rsidP="001B7E14">
      <w:pPr>
        <w:tabs>
          <w:tab w:val="left" w:pos="0"/>
        </w:tabs>
        <w:jc w:val="both"/>
        <w:rPr>
          <w:b/>
          <w:lang w:val="ru-RU"/>
        </w:rPr>
      </w:pPr>
    </w:p>
    <w:p w:rsidR="001B7E14" w:rsidRDefault="001B7E14" w:rsidP="001B7E14">
      <w:pPr>
        <w:pStyle w:val="a8"/>
        <w:numPr>
          <w:ilvl w:val="1"/>
          <w:numId w:val="5"/>
        </w:numPr>
        <w:tabs>
          <w:tab w:val="left" w:pos="0"/>
        </w:tabs>
        <w:jc w:val="both"/>
        <w:rPr>
          <w:b/>
          <w:lang w:val="ru-RU"/>
        </w:rPr>
      </w:pPr>
      <w:r w:rsidRPr="001B7E14">
        <w:rPr>
          <w:b/>
          <w:lang w:val="ru-RU"/>
        </w:rPr>
        <w:t>Объемы заготовки древесины по видам рубок в 2016 году</w:t>
      </w:r>
      <w:r>
        <w:rPr>
          <w:b/>
          <w:lang w:val="ru-RU"/>
        </w:rPr>
        <w:t>.</w:t>
      </w:r>
    </w:p>
    <w:p w:rsidR="001B7E14" w:rsidRPr="001B7E14" w:rsidRDefault="001B7E14" w:rsidP="001B7E14">
      <w:pPr>
        <w:pStyle w:val="a8"/>
        <w:tabs>
          <w:tab w:val="left" w:pos="0"/>
        </w:tabs>
        <w:jc w:val="both"/>
        <w:rPr>
          <w:b/>
          <w:lang w:val="ru-RU"/>
        </w:rPr>
      </w:pPr>
    </w:p>
    <w:p w:rsidR="001B7E14" w:rsidRDefault="001B7E14" w:rsidP="001B7E14">
      <w:pPr>
        <w:rPr>
          <w:lang w:val="ru-RU"/>
        </w:rPr>
      </w:pPr>
      <w:r>
        <w:rPr>
          <w:lang w:val="ru-RU"/>
        </w:rPr>
        <w:t>Объемы вывозки и заготовки древесины</w:t>
      </w:r>
      <w:r w:rsidRPr="00683AD5">
        <w:rPr>
          <w:lang w:val="ru-RU"/>
        </w:rPr>
        <w:t xml:space="preserve"> </w:t>
      </w:r>
      <w:r>
        <w:rPr>
          <w:lang w:val="ru-RU"/>
        </w:rPr>
        <w:t>в разрезе видов рубок ООО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>» за 2016 год представлены в таблице</w:t>
      </w:r>
      <w:r w:rsidR="00DC14F7">
        <w:rPr>
          <w:lang w:val="ru-RU"/>
        </w:rPr>
        <w:t>:</w:t>
      </w:r>
    </w:p>
    <w:p w:rsidR="00DC14F7" w:rsidRDefault="00DC14F7" w:rsidP="001B7E14">
      <w:pPr>
        <w:rPr>
          <w:lang w:val="ru-RU"/>
        </w:rPr>
      </w:pPr>
    </w:p>
    <w:tbl>
      <w:tblPr>
        <w:tblW w:w="979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4"/>
        <w:gridCol w:w="1200"/>
        <w:gridCol w:w="1294"/>
        <w:gridCol w:w="1586"/>
      </w:tblGrid>
      <w:tr w:rsidR="00DC14F7" w:rsidRPr="00BB6312" w:rsidTr="00E82495">
        <w:tc>
          <w:tcPr>
            <w:tcW w:w="5714" w:type="dxa"/>
            <w:vAlign w:val="center"/>
          </w:tcPr>
          <w:p w:rsidR="00DC14F7" w:rsidRPr="00BB6312" w:rsidRDefault="00DC14F7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1200" w:type="dxa"/>
            <w:vAlign w:val="center"/>
          </w:tcPr>
          <w:p w:rsidR="00DC14F7" w:rsidRDefault="00956625" w:rsidP="00E8249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956625">
              <w:rPr>
                <w:sz w:val="20"/>
                <w:szCs w:val="20"/>
                <w:lang w:val="ru-RU"/>
              </w:rPr>
              <w:t>Расчетные</w:t>
            </w:r>
          </w:p>
          <w:p w:rsidR="00956625" w:rsidRPr="00956625" w:rsidRDefault="00956625" w:rsidP="00E8249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 проекту)</w:t>
            </w:r>
          </w:p>
        </w:tc>
        <w:tc>
          <w:tcPr>
            <w:tcW w:w="1294" w:type="dxa"/>
            <w:vAlign w:val="center"/>
          </w:tcPr>
          <w:p w:rsidR="00DC14F7" w:rsidRPr="00BB6312" w:rsidRDefault="00DC14F7" w:rsidP="00E82495">
            <w:pPr>
              <w:tabs>
                <w:tab w:val="left" w:pos="-6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1586" w:type="dxa"/>
            <w:vAlign w:val="center"/>
          </w:tcPr>
          <w:p w:rsidR="00DC14F7" w:rsidRPr="00BB6312" w:rsidRDefault="00DC14F7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</w:t>
            </w:r>
            <w:r w:rsidRPr="00BB6312">
              <w:rPr>
                <w:sz w:val="22"/>
                <w:szCs w:val="22"/>
                <w:lang w:val="ru-RU"/>
              </w:rPr>
              <w:t xml:space="preserve"> плана</w:t>
            </w:r>
            <w:r>
              <w:rPr>
                <w:sz w:val="22"/>
                <w:szCs w:val="22"/>
                <w:lang w:val="ru-RU"/>
              </w:rPr>
              <w:t>, %</w:t>
            </w:r>
          </w:p>
        </w:tc>
      </w:tr>
      <w:tr w:rsidR="00DC14F7" w:rsidRPr="00DE62E4" w:rsidTr="00E82495">
        <w:tc>
          <w:tcPr>
            <w:tcW w:w="5714" w:type="dxa"/>
            <w:vAlign w:val="center"/>
          </w:tcPr>
          <w:p w:rsidR="00DC14F7" w:rsidRPr="00A656CE" w:rsidRDefault="00DC14F7" w:rsidP="00E82495">
            <w:pPr>
              <w:tabs>
                <w:tab w:val="left" w:pos="0"/>
              </w:tabs>
              <w:jc w:val="both"/>
              <w:rPr>
                <w:vertAlign w:val="superscript"/>
                <w:lang w:val="ru-RU"/>
              </w:rPr>
            </w:pPr>
            <w:r w:rsidRPr="00BB6312">
              <w:rPr>
                <w:sz w:val="22"/>
                <w:szCs w:val="22"/>
                <w:lang w:val="ru-RU"/>
              </w:rPr>
              <w:t>Объём заготовки древесины,</w:t>
            </w:r>
            <w:r>
              <w:rPr>
                <w:sz w:val="22"/>
                <w:szCs w:val="22"/>
                <w:lang w:val="ru-RU"/>
              </w:rPr>
              <w:t xml:space="preserve"> всего, </w:t>
            </w:r>
            <w:r w:rsidRPr="004B40AD">
              <w:rPr>
                <w:sz w:val="22"/>
                <w:szCs w:val="22"/>
                <w:lang w:val="ru-RU"/>
              </w:rPr>
              <w:t>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vAlign w:val="center"/>
          </w:tcPr>
          <w:p w:rsidR="00DC14F7" w:rsidRPr="00BB6312" w:rsidRDefault="0042734D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23632,0</w:t>
            </w:r>
          </w:p>
        </w:tc>
        <w:tc>
          <w:tcPr>
            <w:tcW w:w="1294" w:type="dxa"/>
            <w:vAlign w:val="center"/>
          </w:tcPr>
          <w:p w:rsidR="00DC14F7" w:rsidRPr="00BB6312" w:rsidRDefault="00BB5A2C" w:rsidP="00DC14F7">
            <w:pPr>
              <w:tabs>
                <w:tab w:val="left" w:pos="-60"/>
              </w:tabs>
              <w:rPr>
                <w:lang w:val="ru-RU"/>
              </w:rPr>
            </w:pPr>
            <w:r>
              <w:rPr>
                <w:lang w:val="ru-RU"/>
              </w:rPr>
              <w:t>21350</w:t>
            </w:r>
            <w:r w:rsidR="001C34F9">
              <w:rPr>
                <w:lang w:val="ru-RU"/>
              </w:rPr>
              <w:t>,0</w:t>
            </w:r>
          </w:p>
        </w:tc>
        <w:tc>
          <w:tcPr>
            <w:tcW w:w="1586" w:type="dxa"/>
            <w:vAlign w:val="center"/>
          </w:tcPr>
          <w:p w:rsidR="00DC14F7" w:rsidRPr="00BB6312" w:rsidRDefault="00BB5A2C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90,3</w:t>
            </w:r>
            <w:r w:rsidR="00091E13">
              <w:rPr>
                <w:lang w:val="ru-RU"/>
              </w:rPr>
              <w:t>4</w:t>
            </w:r>
          </w:p>
        </w:tc>
      </w:tr>
      <w:tr w:rsidR="00DC14F7" w:rsidRPr="00DE62E4" w:rsidTr="00E82495">
        <w:tc>
          <w:tcPr>
            <w:tcW w:w="5714" w:type="dxa"/>
            <w:vAlign w:val="center"/>
          </w:tcPr>
          <w:p w:rsidR="00DC14F7" w:rsidRPr="00BB6312" w:rsidRDefault="00DC14F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заготовки ликвидной (товарной) продукции,</w:t>
            </w:r>
            <w:r w:rsidRPr="004B40AD">
              <w:rPr>
                <w:sz w:val="22"/>
                <w:szCs w:val="22"/>
                <w:lang w:val="ru-RU"/>
              </w:rPr>
              <w:t xml:space="preserve"> 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vAlign w:val="center"/>
          </w:tcPr>
          <w:p w:rsidR="00DC14F7" w:rsidRDefault="0042734D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23632,0</w:t>
            </w:r>
          </w:p>
        </w:tc>
        <w:tc>
          <w:tcPr>
            <w:tcW w:w="1294" w:type="dxa"/>
            <w:vAlign w:val="center"/>
          </w:tcPr>
          <w:p w:rsidR="00DC14F7" w:rsidRDefault="00C60F06" w:rsidP="00DC14F7">
            <w:pPr>
              <w:tabs>
                <w:tab w:val="left" w:pos="-60"/>
              </w:tabs>
              <w:rPr>
                <w:lang w:val="ru-RU"/>
              </w:rPr>
            </w:pPr>
            <w:r>
              <w:rPr>
                <w:lang w:val="ru-RU"/>
              </w:rPr>
              <w:t>21350</w:t>
            </w:r>
            <w:r w:rsidR="001C34F9">
              <w:rPr>
                <w:lang w:val="ru-RU"/>
              </w:rPr>
              <w:t>.0</w:t>
            </w:r>
          </w:p>
        </w:tc>
        <w:tc>
          <w:tcPr>
            <w:tcW w:w="1586" w:type="dxa"/>
            <w:vAlign w:val="center"/>
          </w:tcPr>
          <w:p w:rsidR="00DC14F7" w:rsidRDefault="00BB5A2C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90,3</w:t>
            </w:r>
            <w:r w:rsidR="00091E13">
              <w:rPr>
                <w:lang w:val="ru-RU"/>
              </w:rPr>
              <w:t>4</w:t>
            </w:r>
          </w:p>
        </w:tc>
      </w:tr>
      <w:tr w:rsidR="00DC14F7" w:rsidRPr="00DE62E4" w:rsidTr="00E82495">
        <w:tc>
          <w:tcPr>
            <w:tcW w:w="5714" w:type="dxa"/>
            <w:vAlign w:val="center"/>
          </w:tcPr>
          <w:p w:rsidR="00DC14F7" w:rsidRDefault="00DC14F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вывозки древесины, всего, </w:t>
            </w:r>
            <w:r w:rsidRPr="004B40AD">
              <w:rPr>
                <w:sz w:val="22"/>
                <w:szCs w:val="22"/>
                <w:lang w:val="ru-RU"/>
              </w:rPr>
              <w:t>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vAlign w:val="center"/>
          </w:tcPr>
          <w:p w:rsidR="00DC14F7" w:rsidRDefault="001C34F9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23632,0</w:t>
            </w:r>
          </w:p>
        </w:tc>
        <w:tc>
          <w:tcPr>
            <w:tcW w:w="1294" w:type="dxa"/>
            <w:vAlign w:val="center"/>
          </w:tcPr>
          <w:p w:rsidR="00DC14F7" w:rsidRDefault="00C60F06" w:rsidP="00DC14F7">
            <w:pPr>
              <w:tabs>
                <w:tab w:val="left" w:pos="-60"/>
              </w:tabs>
              <w:rPr>
                <w:lang w:val="ru-RU"/>
              </w:rPr>
            </w:pPr>
            <w:r>
              <w:rPr>
                <w:lang w:val="ru-RU"/>
              </w:rPr>
              <w:t>21350</w:t>
            </w:r>
            <w:r w:rsidR="001C34F9">
              <w:rPr>
                <w:lang w:val="ru-RU"/>
              </w:rPr>
              <w:t>,0</w:t>
            </w:r>
          </w:p>
        </w:tc>
        <w:tc>
          <w:tcPr>
            <w:tcW w:w="1586" w:type="dxa"/>
            <w:vAlign w:val="center"/>
          </w:tcPr>
          <w:p w:rsidR="00DC14F7" w:rsidRDefault="00BB5A2C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90</w:t>
            </w:r>
            <w:r w:rsidR="00C60F06">
              <w:rPr>
                <w:lang w:val="ru-RU"/>
              </w:rPr>
              <w:t>,3</w:t>
            </w:r>
            <w:r w:rsidR="00091E13">
              <w:rPr>
                <w:lang w:val="ru-RU"/>
              </w:rPr>
              <w:t>4</w:t>
            </w:r>
          </w:p>
        </w:tc>
      </w:tr>
      <w:tr w:rsidR="00DC14F7" w:rsidRPr="00DE62E4" w:rsidTr="00E82495">
        <w:tc>
          <w:tcPr>
            <w:tcW w:w="5714" w:type="dxa"/>
            <w:vAlign w:val="center"/>
          </w:tcPr>
          <w:p w:rsidR="00DC14F7" w:rsidRPr="004B40AD" w:rsidRDefault="00DC14F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4B40AD">
              <w:rPr>
                <w:sz w:val="22"/>
                <w:szCs w:val="22"/>
                <w:lang w:val="ru-RU"/>
              </w:rPr>
              <w:t>Объём заготовки сплошными рубками, 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vAlign w:val="center"/>
          </w:tcPr>
          <w:p w:rsidR="00DC14F7" w:rsidRPr="004B40AD" w:rsidRDefault="004776C7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11410,0</w:t>
            </w:r>
          </w:p>
        </w:tc>
        <w:tc>
          <w:tcPr>
            <w:tcW w:w="1294" w:type="dxa"/>
            <w:vAlign w:val="center"/>
          </w:tcPr>
          <w:p w:rsidR="00DC14F7" w:rsidRPr="004B40AD" w:rsidRDefault="001C34F9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11385,0</w:t>
            </w:r>
          </w:p>
        </w:tc>
        <w:tc>
          <w:tcPr>
            <w:tcW w:w="1586" w:type="dxa"/>
            <w:vAlign w:val="center"/>
          </w:tcPr>
          <w:p w:rsidR="00DC14F7" w:rsidRPr="004B40AD" w:rsidRDefault="00091E13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99,78</w:t>
            </w:r>
          </w:p>
        </w:tc>
      </w:tr>
      <w:tr w:rsidR="00DC14F7" w:rsidRPr="00DE62E4" w:rsidTr="00E82495">
        <w:tc>
          <w:tcPr>
            <w:tcW w:w="5714" w:type="dxa"/>
            <w:vAlign w:val="center"/>
          </w:tcPr>
          <w:p w:rsidR="00DC14F7" w:rsidRPr="004B40AD" w:rsidRDefault="00DC14F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4B40AD">
              <w:rPr>
                <w:sz w:val="22"/>
                <w:szCs w:val="22"/>
                <w:lang w:val="ru-RU"/>
              </w:rPr>
              <w:t>Объём заготовки выборочными рубками, 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vAlign w:val="center"/>
          </w:tcPr>
          <w:p w:rsidR="00DC14F7" w:rsidRPr="004B40AD" w:rsidRDefault="004776C7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310,0</w:t>
            </w:r>
          </w:p>
        </w:tc>
        <w:tc>
          <w:tcPr>
            <w:tcW w:w="1294" w:type="dxa"/>
            <w:vAlign w:val="center"/>
          </w:tcPr>
          <w:p w:rsidR="00DC14F7" w:rsidRPr="004B40AD" w:rsidRDefault="00BB5A2C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307,0</w:t>
            </w:r>
          </w:p>
        </w:tc>
        <w:tc>
          <w:tcPr>
            <w:tcW w:w="1586" w:type="dxa"/>
            <w:vAlign w:val="center"/>
          </w:tcPr>
          <w:p w:rsidR="00DC14F7" w:rsidRPr="004B40AD" w:rsidRDefault="00C60F06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1C34F9">
              <w:rPr>
                <w:lang w:val="ru-RU"/>
              </w:rPr>
              <w:t xml:space="preserve"> </w:t>
            </w:r>
            <w:r>
              <w:rPr>
                <w:lang w:val="ru-RU"/>
              </w:rPr>
              <w:t>99,03</w:t>
            </w:r>
            <w:r w:rsidR="001C34F9">
              <w:rPr>
                <w:lang w:val="ru-RU"/>
              </w:rPr>
              <w:t xml:space="preserve">   </w:t>
            </w:r>
          </w:p>
        </w:tc>
      </w:tr>
      <w:tr w:rsidR="00DC14F7" w:rsidRPr="00DE62E4" w:rsidTr="004776C7">
        <w:trPr>
          <w:trHeight w:val="359"/>
        </w:trPr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:rsidR="00DC14F7" w:rsidRPr="004B40AD" w:rsidRDefault="00DC14F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4B40AD">
              <w:rPr>
                <w:sz w:val="22"/>
                <w:szCs w:val="22"/>
                <w:lang w:val="ru-RU"/>
              </w:rPr>
              <w:t>Объём заготовки проходными рубками</w:t>
            </w:r>
            <w:r w:rsidR="0042734D">
              <w:rPr>
                <w:sz w:val="22"/>
                <w:szCs w:val="22"/>
                <w:lang w:val="ru-RU"/>
              </w:rPr>
              <w:t xml:space="preserve"> и ПРЖ</w:t>
            </w:r>
            <w:r w:rsidRPr="004B40AD">
              <w:rPr>
                <w:sz w:val="22"/>
                <w:szCs w:val="22"/>
                <w:lang w:val="ru-RU"/>
              </w:rPr>
              <w:t>, 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DC14F7" w:rsidRPr="004B40AD" w:rsidRDefault="0042734D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225</w:t>
            </w:r>
            <w:r w:rsidR="004776C7">
              <w:rPr>
                <w:lang w:val="ru-RU"/>
              </w:rPr>
              <w:t>0,0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DC14F7" w:rsidRDefault="001C34F9" w:rsidP="001C34F9">
            <w:pPr>
              <w:tabs>
                <w:tab w:val="left" w:pos="-6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-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DC14F7" w:rsidRPr="004B40AD" w:rsidRDefault="001C34F9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776C7" w:rsidRPr="00DE62E4" w:rsidTr="004776C7">
        <w:trPr>
          <w:trHeight w:val="570"/>
        </w:trPr>
        <w:tc>
          <w:tcPr>
            <w:tcW w:w="5714" w:type="dxa"/>
            <w:tcBorders>
              <w:top w:val="single" w:sz="4" w:space="0" w:color="auto"/>
            </w:tcBorders>
            <w:vAlign w:val="center"/>
          </w:tcPr>
          <w:p w:rsidR="004776C7" w:rsidRPr="004B40AD" w:rsidRDefault="004776C7" w:rsidP="00E82495">
            <w:pPr>
              <w:tabs>
                <w:tab w:val="left" w:pos="0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Объём заготовки санитарными</w:t>
            </w:r>
            <w:r w:rsidRPr="004B40AD">
              <w:rPr>
                <w:sz w:val="22"/>
                <w:szCs w:val="22"/>
                <w:lang w:val="ru-RU"/>
              </w:rPr>
              <w:t xml:space="preserve"> рубками, м</w:t>
            </w:r>
            <w:r w:rsidRPr="004B40AD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76C7" w:rsidRPr="004B40AD" w:rsidRDefault="0042734D" w:rsidP="00DC14F7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966</w:t>
            </w:r>
            <w:r w:rsidR="004776C7">
              <w:rPr>
                <w:lang w:val="ru-RU"/>
              </w:rPr>
              <w:t>2,0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776C7" w:rsidRDefault="001C34F9" w:rsidP="00E82495">
            <w:pPr>
              <w:tabs>
                <w:tab w:val="left" w:pos="-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9658,0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4776C7" w:rsidRPr="004B40AD" w:rsidRDefault="00091E13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99,96</w:t>
            </w:r>
          </w:p>
        </w:tc>
      </w:tr>
    </w:tbl>
    <w:p w:rsidR="00DC14F7" w:rsidRDefault="00DC14F7" w:rsidP="001B7E14">
      <w:pPr>
        <w:rPr>
          <w:lang w:val="ru-RU"/>
        </w:rPr>
      </w:pPr>
    </w:p>
    <w:p w:rsidR="00DC14F7" w:rsidRPr="00BC3E7A" w:rsidRDefault="00DC14F7" w:rsidP="00DC14F7">
      <w:pPr>
        <w:pStyle w:val="Normal-Indent"/>
        <w:spacing w:after="0"/>
        <w:ind w:left="0" w:firstLine="720"/>
        <w:jc w:val="both"/>
        <w:rPr>
          <w:rFonts w:ascii="Times New Roman" w:hAnsi="Times New Roman"/>
          <w:sz w:val="24"/>
          <w:lang w:val="ru-RU"/>
        </w:rPr>
      </w:pPr>
      <w:r w:rsidRPr="00BC3E7A">
        <w:rPr>
          <w:rFonts w:ascii="Times New Roman" w:hAnsi="Times New Roman"/>
          <w:sz w:val="24"/>
          <w:lang w:val="ru-RU"/>
        </w:rPr>
        <w:t>Ежегодная расчетна</w:t>
      </w:r>
      <w:r w:rsidR="00DE62E4">
        <w:rPr>
          <w:rFonts w:ascii="Times New Roman" w:hAnsi="Times New Roman"/>
          <w:sz w:val="24"/>
          <w:lang w:val="ru-RU"/>
        </w:rPr>
        <w:t>я лесосека на территории аренд</w:t>
      </w:r>
      <w:proofErr w:type="gramStart"/>
      <w:r w:rsidR="00DE62E4">
        <w:rPr>
          <w:rFonts w:ascii="Times New Roman" w:hAnsi="Times New Roman"/>
          <w:sz w:val="24"/>
          <w:lang w:val="ru-RU"/>
        </w:rPr>
        <w:t>ы ООО</w:t>
      </w:r>
      <w:proofErr w:type="gramEnd"/>
      <w:r w:rsidR="00DE62E4">
        <w:rPr>
          <w:rFonts w:ascii="Times New Roman" w:hAnsi="Times New Roman"/>
          <w:sz w:val="24"/>
          <w:lang w:val="ru-RU"/>
        </w:rPr>
        <w:t xml:space="preserve"> «</w:t>
      </w:r>
      <w:proofErr w:type="spellStart"/>
      <w:r w:rsidR="00DE62E4">
        <w:rPr>
          <w:rFonts w:ascii="Times New Roman" w:hAnsi="Times New Roman"/>
          <w:sz w:val="24"/>
          <w:lang w:val="ru-RU"/>
        </w:rPr>
        <w:t>Жилищник</w:t>
      </w:r>
      <w:proofErr w:type="spellEnd"/>
      <w:r w:rsidR="00DE62E4">
        <w:rPr>
          <w:rFonts w:ascii="Times New Roman" w:hAnsi="Times New Roman"/>
          <w:sz w:val="24"/>
          <w:lang w:val="ru-RU"/>
        </w:rPr>
        <w:t>»</w:t>
      </w:r>
      <w:r w:rsidRPr="00BC3E7A">
        <w:rPr>
          <w:rFonts w:ascii="Times New Roman" w:hAnsi="Times New Roman"/>
          <w:sz w:val="24"/>
          <w:lang w:val="ru-RU"/>
        </w:rPr>
        <w:t>, установленная лесоустройством</w:t>
      </w:r>
      <w:r w:rsidR="001C34F9">
        <w:rPr>
          <w:rFonts w:ascii="Times New Roman" w:hAnsi="Times New Roman"/>
          <w:sz w:val="24"/>
          <w:lang w:val="ru-RU"/>
        </w:rPr>
        <w:t xml:space="preserve"> (</w:t>
      </w:r>
      <w:r w:rsidR="001C34F9" w:rsidRPr="001C34F9">
        <w:rPr>
          <w:rFonts w:ascii="Times New Roman" w:hAnsi="Times New Roman"/>
          <w:b/>
          <w:sz w:val="24"/>
          <w:lang w:val="ru-RU"/>
        </w:rPr>
        <w:t>внесение изменений в проект освоения лесов от 26.09.2016 года</w:t>
      </w:r>
      <w:r w:rsidR="001C34F9">
        <w:rPr>
          <w:rFonts w:ascii="Times New Roman" w:hAnsi="Times New Roman"/>
          <w:sz w:val="24"/>
          <w:lang w:val="ru-RU"/>
        </w:rPr>
        <w:t>)  в период с 01 янв</w:t>
      </w:r>
      <w:r w:rsidR="00C7537E">
        <w:rPr>
          <w:rFonts w:ascii="Times New Roman" w:hAnsi="Times New Roman"/>
          <w:sz w:val="24"/>
          <w:lang w:val="ru-RU"/>
        </w:rPr>
        <w:t>аря 2016 года по 31 декабря 2016</w:t>
      </w:r>
      <w:r w:rsidR="001C34F9">
        <w:rPr>
          <w:rFonts w:ascii="Times New Roman" w:hAnsi="Times New Roman"/>
          <w:sz w:val="24"/>
          <w:lang w:val="ru-RU"/>
        </w:rPr>
        <w:t xml:space="preserve"> года, принята в объеме</w:t>
      </w:r>
      <w:r w:rsidRPr="00BC3E7A">
        <w:rPr>
          <w:rFonts w:ascii="Times New Roman" w:hAnsi="Times New Roman"/>
          <w:sz w:val="24"/>
          <w:lang w:val="ru-RU"/>
        </w:rPr>
        <w:t xml:space="preserve"> </w:t>
      </w:r>
      <w:r w:rsidR="001C34F9">
        <w:rPr>
          <w:rFonts w:ascii="Times New Roman" w:hAnsi="Times New Roman"/>
          <w:sz w:val="24"/>
          <w:lang w:val="ru-RU"/>
        </w:rPr>
        <w:t>23,632</w:t>
      </w:r>
      <w:r w:rsidRPr="00BC3E7A">
        <w:rPr>
          <w:rFonts w:ascii="Times New Roman" w:hAnsi="Times New Roman"/>
          <w:sz w:val="24"/>
          <w:lang w:val="ru-RU"/>
        </w:rPr>
        <w:t xml:space="preserve"> тыс. м</w:t>
      </w:r>
      <w:r w:rsidRPr="00BC3E7A">
        <w:rPr>
          <w:rFonts w:ascii="Times New Roman" w:hAnsi="Times New Roman"/>
          <w:sz w:val="24"/>
          <w:vertAlign w:val="superscript"/>
          <w:lang w:val="ru-RU"/>
        </w:rPr>
        <w:t>3</w:t>
      </w:r>
      <w:r w:rsidRPr="00BC3E7A">
        <w:rPr>
          <w:rFonts w:ascii="Times New Roman" w:hAnsi="Times New Roman"/>
          <w:sz w:val="24"/>
          <w:lang w:val="ru-RU"/>
        </w:rPr>
        <w:t xml:space="preserve"> ликвидной древесины. В 201</w:t>
      </w:r>
      <w:r w:rsidR="00DE62E4">
        <w:rPr>
          <w:rFonts w:ascii="Times New Roman" w:hAnsi="Times New Roman"/>
          <w:sz w:val="24"/>
          <w:lang w:val="ru-RU"/>
        </w:rPr>
        <w:t>6</w:t>
      </w:r>
      <w:r w:rsidRPr="00BC3E7A">
        <w:rPr>
          <w:rFonts w:ascii="Times New Roman" w:hAnsi="Times New Roman"/>
          <w:sz w:val="24"/>
          <w:lang w:val="ru-RU"/>
        </w:rPr>
        <w:t xml:space="preserve"> году предприятие заготовило </w:t>
      </w:r>
      <w:r w:rsidR="00091E13">
        <w:rPr>
          <w:rFonts w:ascii="Times New Roman" w:hAnsi="Times New Roman"/>
          <w:sz w:val="24"/>
          <w:lang w:val="ru-RU"/>
        </w:rPr>
        <w:t xml:space="preserve">21,043 </w:t>
      </w:r>
      <w:r w:rsidRPr="00BC3E7A">
        <w:rPr>
          <w:rFonts w:ascii="Times New Roman" w:hAnsi="Times New Roman"/>
          <w:sz w:val="24"/>
          <w:lang w:val="ru-RU"/>
        </w:rPr>
        <w:t>тыс. м</w:t>
      </w:r>
      <w:r w:rsidRPr="00BC3E7A">
        <w:rPr>
          <w:rFonts w:ascii="Times New Roman" w:hAnsi="Times New Roman"/>
          <w:sz w:val="24"/>
          <w:vertAlign w:val="superscript"/>
          <w:lang w:val="ru-RU"/>
        </w:rPr>
        <w:t xml:space="preserve">3 </w:t>
      </w:r>
      <w:r w:rsidRPr="00BC3E7A">
        <w:rPr>
          <w:rFonts w:ascii="Times New Roman" w:hAnsi="Times New Roman"/>
          <w:sz w:val="24"/>
          <w:lang w:val="ru-RU"/>
        </w:rPr>
        <w:t xml:space="preserve">ликвидной древесины, что составило </w:t>
      </w:r>
      <w:r w:rsidR="00C60F06">
        <w:rPr>
          <w:rFonts w:ascii="Times New Roman" w:hAnsi="Times New Roman"/>
          <w:sz w:val="24"/>
          <w:lang w:val="ru-RU"/>
        </w:rPr>
        <w:t>90,3</w:t>
      </w:r>
      <w:r w:rsidR="00091E13">
        <w:rPr>
          <w:rFonts w:ascii="Times New Roman" w:hAnsi="Times New Roman"/>
          <w:sz w:val="24"/>
          <w:lang w:val="ru-RU"/>
        </w:rPr>
        <w:t>4</w:t>
      </w:r>
      <w:r w:rsidRPr="00BC3E7A">
        <w:rPr>
          <w:rFonts w:ascii="Times New Roman" w:hAnsi="Times New Roman"/>
          <w:sz w:val="24"/>
          <w:lang w:val="ru-RU"/>
        </w:rPr>
        <w:t>% от расчетной лесосеки.</w:t>
      </w:r>
      <w:r w:rsidRPr="00016AD0">
        <w:rPr>
          <w:rFonts w:ascii="Times New Roman" w:hAnsi="Times New Roman"/>
          <w:b/>
          <w:sz w:val="24"/>
          <w:lang w:val="ru-RU"/>
        </w:rPr>
        <w:t xml:space="preserve"> Таким образом, расчетная лесосека 201</w:t>
      </w:r>
      <w:r w:rsidR="00091E13" w:rsidRPr="00016AD0">
        <w:rPr>
          <w:rFonts w:ascii="Times New Roman" w:hAnsi="Times New Roman"/>
          <w:b/>
          <w:sz w:val="24"/>
          <w:lang w:val="ru-RU"/>
        </w:rPr>
        <w:t>6</w:t>
      </w:r>
      <w:r w:rsidRPr="00016AD0">
        <w:rPr>
          <w:rFonts w:ascii="Times New Roman" w:hAnsi="Times New Roman"/>
          <w:b/>
          <w:sz w:val="24"/>
          <w:lang w:val="ru-RU"/>
        </w:rPr>
        <w:t xml:space="preserve"> года предприятием не перерубалась, что является свидетельством </w:t>
      </w:r>
      <w:proofErr w:type="spellStart"/>
      <w:r w:rsidRPr="00016AD0">
        <w:rPr>
          <w:rFonts w:ascii="Times New Roman" w:hAnsi="Times New Roman"/>
          <w:b/>
          <w:sz w:val="24"/>
          <w:lang w:val="ru-RU"/>
        </w:rPr>
        <w:t>неистощительности</w:t>
      </w:r>
      <w:proofErr w:type="spellEnd"/>
      <w:r w:rsidRPr="00016AD0">
        <w:rPr>
          <w:rFonts w:ascii="Times New Roman" w:hAnsi="Times New Roman"/>
          <w:b/>
          <w:sz w:val="24"/>
          <w:lang w:val="ru-RU"/>
        </w:rPr>
        <w:t xml:space="preserve"> лесопользования.</w:t>
      </w:r>
    </w:p>
    <w:p w:rsidR="00DC14F7" w:rsidRDefault="00DC14F7" w:rsidP="001B7E14">
      <w:pPr>
        <w:rPr>
          <w:lang w:val="ru-RU"/>
        </w:rPr>
      </w:pPr>
    </w:p>
    <w:p w:rsidR="00091E13" w:rsidRDefault="00091E13" w:rsidP="001B7E14">
      <w:pPr>
        <w:rPr>
          <w:lang w:val="ru-RU"/>
        </w:rPr>
      </w:pPr>
    </w:p>
    <w:p w:rsidR="00091E13" w:rsidRPr="00091E13" w:rsidRDefault="00091E13" w:rsidP="00091E13">
      <w:pPr>
        <w:rPr>
          <w:lang w:val="ru-RU"/>
        </w:rPr>
      </w:pPr>
    </w:p>
    <w:p w:rsidR="00091E13" w:rsidRPr="00091E13" w:rsidRDefault="00091E13" w:rsidP="00091E13">
      <w:pPr>
        <w:rPr>
          <w:b/>
          <w:lang w:val="ru-RU"/>
        </w:rPr>
      </w:pPr>
      <w:r w:rsidRPr="00091E13">
        <w:rPr>
          <w:b/>
          <w:lang w:val="ru-RU"/>
        </w:rPr>
        <w:t xml:space="preserve">3.2.  Динамика среднего прироста по хозяйствам и </w:t>
      </w:r>
      <w:proofErr w:type="spellStart"/>
      <w:r w:rsidRPr="00091E13">
        <w:rPr>
          <w:b/>
          <w:lang w:val="ru-RU"/>
        </w:rPr>
        <w:t>хозсекциям</w:t>
      </w:r>
      <w:proofErr w:type="spellEnd"/>
      <w:r>
        <w:rPr>
          <w:b/>
          <w:lang w:val="ru-RU"/>
        </w:rPr>
        <w:t>.</w:t>
      </w:r>
    </w:p>
    <w:p w:rsidR="00091E13" w:rsidRPr="00091E13" w:rsidRDefault="00091E13" w:rsidP="00091E13">
      <w:pPr>
        <w:rPr>
          <w:lang w:val="ru-RU"/>
        </w:rPr>
      </w:pPr>
    </w:p>
    <w:p w:rsidR="00091E13" w:rsidRDefault="00091E13" w:rsidP="00091E13">
      <w:pPr>
        <w:pStyle w:val="a9"/>
        <w:spacing w:after="0" w:line="240" w:lineRule="auto"/>
        <w:ind w:left="0" w:firstLine="658"/>
        <w:jc w:val="both"/>
        <w:rPr>
          <w:rFonts w:ascii="Times New Roman" w:hAnsi="Times New Roman"/>
          <w:sz w:val="24"/>
          <w:szCs w:val="24"/>
        </w:rPr>
      </w:pPr>
      <w:r w:rsidRPr="008C4C5A">
        <w:rPr>
          <w:rFonts w:ascii="Times New Roman" w:hAnsi="Times New Roman"/>
          <w:sz w:val="24"/>
          <w:szCs w:val="24"/>
        </w:rPr>
        <w:t>Площадь арендуемог</w:t>
      </w:r>
      <w:proofErr w:type="gramStart"/>
      <w:r w:rsidRPr="008C4C5A">
        <w:rPr>
          <w:rFonts w:ascii="Times New Roman" w:hAnsi="Times New Roman"/>
          <w:sz w:val="24"/>
          <w:szCs w:val="24"/>
        </w:rPr>
        <w:t>о ООО</w:t>
      </w:r>
      <w:proofErr w:type="gramEnd"/>
      <w:r w:rsidRPr="008C4C5A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8C4C5A">
        <w:rPr>
          <w:rFonts w:ascii="Times New Roman" w:hAnsi="Times New Roman"/>
          <w:sz w:val="24"/>
          <w:szCs w:val="24"/>
        </w:rPr>
        <w:t>» лесного участка характеризуется высоким процентом</w:t>
      </w:r>
      <w:r>
        <w:rPr>
          <w:rFonts w:ascii="Times New Roman" w:hAnsi="Times New Roman"/>
          <w:sz w:val="24"/>
          <w:szCs w:val="24"/>
        </w:rPr>
        <w:t xml:space="preserve"> лесных земель (99</w:t>
      </w:r>
      <w:r w:rsidRPr="008C4C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8C4C5A">
        <w:rPr>
          <w:rFonts w:ascii="Times New Roman" w:hAnsi="Times New Roman"/>
          <w:sz w:val="24"/>
          <w:szCs w:val="24"/>
        </w:rPr>
        <w:t xml:space="preserve"> %) и покрытых лесом земель (</w:t>
      </w:r>
      <w:r>
        <w:rPr>
          <w:rFonts w:ascii="Times New Roman" w:hAnsi="Times New Roman"/>
          <w:sz w:val="24"/>
          <w:szCs w:val="24"/>
        </w:rPr>
        <w:t>94,4</w:t>
      </w:r>
      <w:r w:rsidRPr="008C4C5A">
        <w:rPr>
          <w:rFonts w:ascii="Times New Roman" w:hAnsi="Times New Roman"/>
          <w:sz w:val="24"/>
          <w:szCs w:val="24"/>
        </w:rPr>
        <w:t xml:space="preserve"> %). Не покрытые лесной растительностью земли занимают лишь </w:t>
      </w:r>
      <w:r>
        <w:rPr>
          <w:rFonts w:ascii="Times New Roman" w:hAnsi="Times New Roman"/>
          <w:sz w:val="24"/>
          <w:szCs w:val="24"/>
        </w:rPr>
        <w:t xml:space="preserve">5,9 </w:t>
      </w:r>
      <w:r w:rsidRPr="008C4C5A">
        <w:rPr>
          <w:rFonts w:ascii="Times New Roman" w:hAnsi="Times New Roman"/>
          <w:sz w:val="24"/>
          <w:szCs w:val="24"/>
        </w:rPr>
        <w:t>% от общей площади и представлены вырубками прошлых лет (</w:t>
      </w:r>
      <w:r>
        <w:rPr>
          <w:rFonts w:ascii="Times New Roman" w:hAnsi="Times New Roman"/>
          <w:sz w:val="24"/>
          <w:szCs w:val="24"/>
        </w:rPr>
        <w:t>4,6</w:t>
      </w:r>
      <w:r w:rsidRPr="008C4C5A">
        <w:rPr>
          <w:rFonts w:ascii="Times New Roman" w:hAnsi="Times New Roman"/>
          <w:sz w:val="24"/>
          <w:szCs w:val="24"/>
        </w:rPr>
        <w:t xml:space="preserve"> %) и </w:t>
      </w:r>
      <w:r>
        <w:rPr>
          <w:rFonts w:ascii="Times New Roman" w:hAnsi="Times New Roman"/>
          <w:sz w:val="24"/>
          <w:szCs w:val="24"/>
        </w:rPr>
        <w:t>погибшими древостоями</w:t>
      </w:r>
      <w:r w:rsidRPr="008C4C5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0,1</w:t>
      </w:r>
      <w:r w:rsidRPr="008C4C5A">
        <w:rPr>
          <w:rFonts w:ascii="Times New Roman" w:hAnsi="Times New Roman"/>
          <w:sz w:val="24"/>
          <w:szCs w:val="24"/>
        </w:rPr>
        <w:t xml:space="preserve"> %). Нелесные земли занимают </w:t>
      </w:r>
      <w:r>
        <w:rPr>
          <w:rFonts w:ascii="Times New Roman" w:hAnsi="Times New Roman"/>
          <w:sz w:val="24"/>
          <w:szCs w:val="24"/>
        </w:rPr>
        <w:t>0,6</w:t>
      </w:r>
      <w:r w:rsidRPr="008C4C5A">
        <w:rPr>
          <w:rFonts w:ascii="Times New Roman" w:hAnsi="Times New Roman"/>
          <w:sz w:val="24"/>
          <w:szCs w:val="24"/>
        </w:rPr>
        <w:t xml:space="preserve"> % от площади лесного участка, из них основную долю составляют дороги и просеки (0,</w:t>
      </w:r>
      <w:r>
        <w:rPr>
          <w:rFonts w:ascii="Times New Roman" w:hAnsi="Times New Roman"/>
          <w:sz w:val="24"/>
          <w:szCs w:val="24"/>
        </w:rPr>
        <w:t>5</w:t>
      </w:r>
      <w:r w:rsidRPr="008C4C5A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. Болота, в том числе и верховые, на территории аренды отсутствуют</w:t>
      </w:r>
      <w:r w:rsidRPr="008C4C5A">
        <w:rPr>
          <w:rFonts w:ascii="Times New Roman" w:hAnsi="Times New Roman"/>
          <w:sz w:val="24"/>
          <w:szCs w:val="24"/>
        </w:rPr>
        <w:t>.</w:t>
      </w:r>
    </w:p>
    <w:p w:rsidR="00091E13" w:rsidRPr="00091E13" w:rsidRDefault="00091E13" w:rsidP="00091E13">
      <w:pPr>
        <w:autoSpaceDE w:val="0"/>
        <w:autoSpaceDN w:val="0"/>
        <w:adjustRightInd w:val="0"/>
        <w:ind w:firstLine="680"/>
        <w:jc w:val="both"/>
        <w:rPr>
          <w:lang w:val="ru-RU"/>
        </w:rPr>
      </w:pPr>
      <w:r w:rsidRPr="00091E13">
        <w:rPr>
          <w:lang w:val="ru-RU"/>
        </w:rPr>
        <w:t xml:space="preserve">По площади на арендуемом участке преобладают </w:t>
      </w:r>
      <w:proofErr w:type="spellStart"/>
      <w:r w:rsidRPr="00091E13">
        <w:rPr>
          <w:lang w:val="ru-RU"/>
        </w:rPr>
        <w:t>мягколиственные</w:t>
      </w:r>
      <w:proofErr w:type="spellEnd"/>
      <w:r w:rsidRPr="00091E13">
        <w:rPr>
          <w:lang w:val="ru-RU"/>
        </w:rPr>
        <w:t xml:space="preserve"> насаждения (</w:t>
      </w:r>
      <w:smartTag w:uri="urn:schemas-microsoft-com:office:smarttags" w:element="metricconverter">
        <w:smartTagPr>
          <w:attr w:name="ProductID" w:val="3501 га"/>
        </w:smartTagPr>
        <w:r w:rsidRPr="00091E13">
          <w:rPr>
            <w:lang w:val="ru-RU"/>
          </w:rPr>
          <w:t>3501 га</w:t>
        </w:r>
      </w:smartTag>
      <w:r w:rsidRPr="00091E13">
        <w:rPr>
          <w:lang w:val="ru-RU"/>
        </w:rPr>
        <w:t xml:space="preserve">, по хвойным – </w:t>
      </w:r>
      <w:smartTag w:uri="urn:schemas-microsoft-com:office:smarttags" w:element="metricconverter">
        <w:smartTagPr>
          <w:attr w:name="ProductID" w:val="2707 га"/>
        </w:smartTagPr>
        <w:r w:rsidRPr="00091E13">
          <w:rPr>
            <w:lang w:val="ru-RU"/>
          </w:rPr>
          <w:t>2707 га</w:t>
        </w:r>
      </w:smartTag>
      <w:r w:rsidRPr="00091E13">
        <w:rPr>
          <w:lang w:val="ru-RU"/>
        </w:rPr>
        <w:t>). По запасу стволовой древесины также превосходят лиственные насаждения (591,0 тыс. м</w:t>
      </w:r>
      <w:r w:rsidRPr="00091E13">
        <w:rPr>
          <w:vertAlign w:val="superscript"/>
          <w:lang w:val="ru-RU"/>
        </w:rPr>
        <w:t>3</w:t>
      </w:r>
      <w:r w:rsidRPr="00091E13">
        <w:rPr>
          <w:lang w:val="ru-RU"/>
        </w:rPr>
        <w:t xml:space="preserve">, по </w:t>
      </w:r>
      <w:proofErr w:type="gramStart"/>
      <w:r w:rsidRPr="00091E13">
        <w:rPr>
          <w:lang w:val="ru-RU"/>
        </w:rPr>
        <w:t>хвойным</w:t>
      </w:r>
      <w:proofErr w:type="gramEnd"/>
      <w:r w:rsidRPr="00091E13">
        <w:rPr>
          <w:lang w:val="ru-RU"/>
        </w:rPr>
        <w:t xml:space="preserve"> - 566,9 тыс. м</w:t>
      </w:r>
      <w:r w:rsidRPr="00091E13">
        <w:rPr>
          <w:vertAlign w:val="superscript"/>
          <w:lang w:val="ru-RU"/>
        </w:rPr>
        <w:t>3</w:t>
      </w:r>
      <w:r w:rsidRPr="00091E13">
        <w:rPr>
          <w:lang w:val="ru-RU"/>
        </w:rPr>
        <w:t xml:space="preserve">). </w:t>
      </w:r>
    </w:p>
    <w:p w:rsidR="00623B07" w:rsidRDefault="00091E13" w:rsidP="00091E13">
      <w:pPr>
        <w:autoSpaceDE w:val="0"/>
        <w:autoSpaceDN w:val="0"/>
        <w:adjustRightInd w:val="0"/>
        <w:ind w:firstLine="680"/>
        <w:jc w:val="both"/>
        <w:rPr>
          <w:lang w:val="ru-RU"/>
        </w:rPr>
      </w:pPr>
      <w:r w:rsidRPr="00091E13">
        <w:rPr>
          <w:lang w:val="ru-RU"/>
        </w:rPr>
        <w:t xml:space="preserve">Средний возраст хвойных насаждений составляет 90 лет, </w:t>
      </w:r>
      <w:proofErr w:type="spellStart"/>
      <w:r w:rsidRPr="00091E13">
        <w:rPr>
          <w:lang w:val="ru-RU"/>
        </w:rPr>
        <w:t>мягколиственных</w:t>
      </w:r>
      <w:proofErr w:type="spellEnd"/>
      <w:r w:rsidRPr="00091E13">
        <w:rPr>
          <w:lang w:val="ru-RU"/>
        </w:rPr>
        <w:t xml:space="preserve"> – 60 лет. Средний класс бонитета по арендному участку равен 2,1, средняя полнота – 0,68. Наибольший средний запас спелых и перестойных насаждений имеет сосна (265 м³/га). Наименьшей производительностью отличаются еловые насаждения (207 м³/га). </w:t>
      </w:r>
    </w:p>
    <w:p w:rsidR="00091E13" w:rsidRPr="00091E13" w:rsidRDefault="00091E13" w:rsidP="00091E13">
      <w:pPr>
        <w:autoSpaceDE w:val="0"/>
        <w:autoSpaceDN w:val="0"/>
        <w:adjustRightInd w:val="0"/>
        <w:ind w:firstLine="680"/>
        <w:jc w:val="both"/>
        <w:rPr>
          <w:lang w:val="ru-RU"/>
        </w:rPr>
      </w:pPr>
      <w:r w:rsidRPr="00091E13">
        <w:rPr>
          <w:lang w:val="ru-RU"/>
        </w:rPr>
        <w:t xml:space="preserve">Средний прирост древесины на </w:t>
      </w:r>
      <w:smartTag w:uri="urn:schemas-microsoft-com:office:smarttags" w:element="metricconverter">
        <w:smartTagPr>
          <w:attr w:name="ProductID" w:val="1 га"/>
        </w:smartTagPr>
        <w:r w:rsidRPr="00091E13">
          <w:rPr>
            <w:lang w:val="ru-RU"/>
          </w:rPr>
          <w:t>1 га</w:t>
        </w:r>
      </w:smartTag>
      <w:r w:rsidRPr="00091E13">
        <w:rPr>
          <w:lang w:val="ru-RU"/>
        </w:rPr>
        <w:t xml:space="preserve"> по хвойным породам со</w:t>
      </w:r>
      <w:r w:rsidR="00B97346">
        <w:rPr>
          <w:lang w:val="ru-RU"/>
        </w:rPr>
        <w:t>ставляет 2,2</w:t>
      </w:r>
      <w:r w:rsidRPr="00091E13">
        <w:rPr>
          <w:lang w:val="ru-RU"/>
        </w:rPr>
        <w:t xml:space="preserve">, по лиственным </w:t>
      </w:r>
      <w:r w:rsidR="00C7537E">
        <w:rPr>
          <w:lang w:val="ru-RU"/>
        </w:rPr>
        <w:t>породам – 2,5</w:t>
      </w:r>
      <w:r w:rsidRPr="00091E13">
        <w:rPr>
          <w:lang w:val="ru-RU"/>
        </w:rPr>
        <w:t xml:space="preserve"> м</w:t>
      </w:r>
      <w:r w:rsidRPr="00091E13">
        <w:rPr>
          <w:vertAlign w:val="superscript"/>
          <w:lang w:val="ru-RU"/>
        </w:rPr>
        <w:t>3</w:t>
      </w:r>
      <w:r w:rsidRPr="00091E13">
        <w:rPr>
          <w:lang w:val="ru-RU"/>
        </w:rPr>
        <w:t>.</w:t>
      </w:r>
    </w:p>
    <w:p w:rsidR="00B97346" w:rsidRDefault="00B97346" w:rsidP="00B97346">
      <w:pPr>
        <w:tabs>
          <w:tab w:val="left" w:pos="0"/>
        </w:tabs>
        <w:ind w:right="-108"/>
        <w:jc w:val="both"/>
        <w:rPr>
          <w:lang w:val="ru-RU"/>
        </w:rPr>
      </w:pPr>
    </w:p>
    <w:p w:rsidR="00623B07" w:rsidRDefault="00623B07" w:rsidP="00B97346">
      <w:pPr>
        <w:tabs>
          <w:tab w:val="left" w:pos="0"/>
        </w:tabs>
        <w:ind w:right="-108"/>
        <w:jc w:val="both"/>
        <w:rPr>
          <w:lang w:val="ru-RU"/>
        </w:rPr>
      </w:pPr>
      <w:r w:rsidRPr="00091E13">
        <w:rPr>
          <w:lang w:val="ru-RU"/>
        </w:rPr>
        <w:lastRenderedPageBreak/>
        <w:t xml:space="preserve">Площадь спелых и перестойных лесов составляет </w:t>
      </w:r>
      <w:smartTag w:uri="urn:schemas-microsoft-com:office:smarttags" w:element="metricconverter">
        <w:smartTagPr>
          <w:attr w:name="ProductID" w:val="2979,0 га"/>
        </w:smartTagPr>
        <w:r w:rsidRPr="00091E13">
          <w:rPr>
            <w:lang w:val="ru-RU"/>
          </w:rPr>
          <w:t>2979,0 га</w:t>
        </w:r>
      </w:smartTag>
      <w:r w:rsidRPr="00091E13">
        <w:rPr>
          <w:lang w:val="ru-RU"/>
        </w:rPr>
        <w:t xml:space="preserve"> (49,5 % лесопокрытой площади), в том числе хвойных – </w:t>
      </w:r>
      <w:smartTag w:uri="urn:schemas-microsoft-com:office:smarttags" w:element="metricconverter">
        <w:smartTagPr>
          <w:attr w:name="ProductID" w:val="2707 га"/>
        </w:smartTagPr>
        <w:r w:rsidRPr="00091E13">
          <w:rPr>
            <w:lang w:val="ru-RU"/>
          </w:rPr>
          <w:t>2707 га</w:t>
        </w:r>
      </w:smartTag>
      <w:r w:rsidRPr="00091E13">
        <w:rPr>
          <w:lang w:val="ru-RU"/>
        </w:rPr>
        <w:t>. В спелых и перестойных лесах сосредоточено 690,3 тыс. м</w:t>
      </w:r>
      <w:r w:rsidRPr="00091E13">
        <w:rPr>
          <w:vertAlign w:val="superscript"/>
          <w:lang w:val="ru-RU"/>
        </w:rPr>
        <w:t>3</w:t>
      </w:r>
      <w:r w:rsidRPr="00091E13">
        <w:rPr>
          <w:lang w:val="ru-RU"/>
        </w:rPr>
        <w:t xml:space="preserve"> древесины со средним запасом 232 м</w:t>
      </w:r>
      <w:r w:rsidRPr="00091E13">
        <w:rPr>
          <w:vertAlign w:val="superscript"/>
          <w:lang w:val="ru-RU"/>
        </w:rPr>
        <w:t>3</w:t>
      </w:r>
      <w:r w:rsidRPr="00091E13">
        <w:rPr>
          <w:lang w:val="ru-RU"/>
        </w:rPr>
        <w:t>/га.</w:t>
      </w:r>
    </w:p>
    <w:p w:rsidR="00B97346" w:rsidRDefault="00B97346" w:rsidP="00B97346">
      <w:pPr>
        <w:tabs>
          <w:tab w:val="left" w:pos="0"/>
        </w:tabs>
        <w:ind w:right="-108"/>
        <w:jc w:val="both"/>
        <w:rPr>
          <w:lang w:val="ru-RU"/>
        </w:rPr>
      </w:pPr>
    </w:p>
    <w:p w:rsidR="00B97346" w:rsidRDefault="00B97346" w:rsidP="00B97346">
      <w:pPr>
        <w:tabs>
          <w:tab w:val="left" w:pos="0"/>
        </w:tabs>
        <w:ind w:right="-108"/>
        <w:jc w:val="both"/>
        <w:rPr>
          <w:lang w:val="ru-RU"/>
        </w:rPr>
      </w:pPr>
    </w:p>
    <w:p w:rsidR="00623B07" w:rsidRDefault="00B97346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  <w:r w:rsidRPr="00B97346">
        <w:rPr>
          <w:b/>
          <w:lang w:val="ru-RU"/>
        </w:rPr>
        <w:t>Средние таксационные показатели лесных насаждений в арендной базе ООО «</w:t>
      </w:r>
      <w:proofErr w:type="spellStart"/>
      <w:r w:rsidRPr="00B97346">
        <w:rPr>
          <w:b/>
          <w:lang w:val="ru-RU"/>
        </w:rPr>
        <w:t>Жилищник</w:t>
      </w:r>
      <w:proofErr w:type="spellEnd"/>
      <w:r w:rsidRPr="00B97346">
        <w:rPr>
          <w:b/>
          <w:lang w:val="ru-RU"/>
        </w:rPr>
        <w:t>».</w:t>
      </w:r>
    </w:p>
    <w:tbl>
      <w:tblPr>
        <w:tblW w:w="990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990"/>
        <w:gridCol w:w="1084"/>
        <w:gridCol w:w="16"/>
        <w:gridCol w:w="417"/>
        <w:gridCol w:w="16"/>
        <w:gridCol w:w="67"/>
        <w:gridCol w:w="709"/>
        <w:gridCol w:w="10"/>
        <w:gridCol w:w="6"/>
        <w:gridCol w:w="976"/>
        <w:gridCol w:w="10"/>
        <w:gridCol w:w="6"/>
        <w:gridCol w:w="863"/>
        <w:gridCol w:w="660"/>
        <w:gridCol w:w="1210"/>
        <w:gridCol w:w="2090"/>
      </w:tblGrid>
      <w:tr w:rsidR="00B97346" w:rsidRPr="00DE6D1C" w:rsidTr="00E82495">
        <w:trPr>
          <w:tblHeader/>
        </w:trPr>
        <w:tc>
          <w:tcPr>
            <w:tcW w:w="770" w:type="dxa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proofErr w:type="spellStart"/>
            <w:r w:rsidRPr="00DE6D1C">
              <w:rPr>
                <w:rFonts w:ascii="Times New Roman" w:hAnsi="Times New Roman"/>
              </w:rPr>
              <w:t>реобладающая</w:t>
            </w:r>
            <w:proofErr w:type="spellEnd"/>
            <w:r w:rsidRPr="00DE6D1C">
              <w:rPr>
                <w:rFonts w:ascii="Times New Roman" w:hAnsi="Times New Roman"/>
              </w:rPr>
              <w:t xml:space="preserve"> порода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Год лесоустройства</w:t>
            </w:r>
          </w:p>
        </w:tc>
        <w:tc>
          <w:tcPr>
            <w:tcW w:w="1100" w:type="dxa"/>
            <w:gridSpan w:val="2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ind w:right="113" w:firstLine="15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Площадь, </w:t>
            </w:r>
            <w:proofErr w:type="gramStart"/>
            <w:r w:rsidRPr="00DE6D1C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7040" w:type="dxa"/>
            <w:gridSpan w:val="13"/>
            <w:vAlign w:val="center"/>
          </w:tcPr>
          <w:p w:rsidR="00B97346" w:rsidRPr="00DE6D1C" w:rsidRDefault="00B97346" w:rsidP="00E8249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Средние таксационные показатели</w:t>
            </w:r>
          </w:p>
        </w:tc>
      </w:tr>
      <w:tr w:rsidR="00B97346" w:rsidRPr="00DE6D1C" w:rsidTr="00E82495">
        <w:trPr>
          <w:tblHeader/>
        </w:trPr>
        <w:tc>
          <w:tcPr>
            <w:tcW w:w="77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2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возраст, лет</w:t>
            </w:r>
          </w:p>
        </w:tc>
        <w:tc>
          <w:tcPr>
            <w:tcW w:w="792" w:type="dxa"/>
            <w:gridSpan w:val="4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класс бонитета</w:t>
            </w:r>
          </w:p>
        </w:tc>
        <w:tc>
          <w:tcPr>
            <w:tcW w:w="992" w:type="dxa"/>
            <w:gridSpan w:val="3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относительная полнота</w:t>
            </w:r>
          </w:p>
        </w:tc>
        <w:tc>
          <w:tcPr>
            <w:tcW w:w="1523" w:type="dxa"/>
            <w:gridSpan w:val="2"/>
            <w:vAlign w:val="center"/>
          </w:tcPr>
          <w:p w:rsidR="00B97346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E6D1C">
              <w:rPr>
                <w:rFonts w:ascii="Times New Roman" w:hAnsi="Times New Roman"/>
              </w:rPr>
              <w:t xml:space="preserve">апас </w:t>
            </w:r>
          </w:p>
          <w:p w:rsidR="00B97346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насаждений </w:t>
            </w:r>
          </w:p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E6D1C">
                <w:rPr>
                  <w:rFonts w:ascii="Times New Roman" w:hAnsi="Times New Roman"/>
                </w:rPr>
                <w:t>1 га</w:t>
              </w:r>
            </w:smartTag>
            <w:r w:rsidRPr="00DE6D1C">
              <w:rPr>
                <w:rFonts w:ascii="Times New Roman" w:hAnsi="Times New Roman"/>
              </w:rPr>
              <w:t>, м</w:t>
            </w:r>
            <w:r w:rsidRPr="00DE6D1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текущий прирост</w:t>
            </w:r>
            <w:r w:rsidRPr="00DE6D1C">
              <w:rPr>
                <w:rFonts w:ascii="Times New Roman" w:hAnsi="Times New Roman"/>
                <w:b/>
              </w:rPr>
              <w:t xml:space="preserve"> </w:t>
            </w:r>
          </w:p>
          <w:p w:rsidR="00B97346" w:rsidRPr="00DE6D1C" w:rsidRDefault="00B97346" w:rsidP="00E82495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по запасу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E6D1C">
                <w:rPr>
                  <w:rFonts w:ascii="Times New Roman" w:hAnsi="Times New Roman"/>
                </w:rPr>
                <w:t>1 га</w:t>
              </w:r>
            </w:smartTag>
            <w:r w:rsidRPr="00DE6D1C">
              <w:rPr>
                <w:rFonts w:ascii="Times New Roman" w:hAnsi="Times New Roman"/>
              </w:rPr>
              <w:t xml:space="preserve">  покрытых лесной растительностью </w:t>
            </w:r>
          </w:p>
          <w:p w:rsidR="00B97346" w:rsidRPr="00DE6D1C" w:rsidRDefault="00B97346" w:rsidP="00E82495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земель, м</w:t>
            </w:r>
            <w:r w:rsidRPr="00DE6D1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B97346" w:rsidRPr="00DE6D1C" w:rsidRDefault="00B97346" w:rsidP="00E8249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E6D1C">
              <w:rPr>
                <w:rFonts w:ascii="Times New Roman" w:hAnsi="Times New Roman"/>
              </w:rPr>
              <w:t xml:space="preserve">остав </w:t>
            </w:r>
          </w:p>
          <w:p w:rsidR="00B97346" w:rsidRPr="00DE6D1C" w:rsidRDefault="00B97346" w:rsidP="00E8249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насаждения</w:t>
            </w:r>
          </w:p>
        </w:tc>
      </w:tr>
      <w:tr w:rsidR="00B97346" w:rsidRPr="00DE6D1C" w:rsidTr="00E82495">
        <w:trPr>
          <w:cantSplit/>
          <w:trHeight w:val="2723"/>
          <w:tblHeader/>
        </w:trPr>
        <w:tc>
          <w:tcPr>
            <w:tcW w:w="77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2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4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-52" w:right="-65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покрытых лесной </w:t>
            </w:r>
          </w:p>
          <w:p w:rsidR="00B97346" w:rsidRPr="00DE6D1C" w:rsidRDefault="00B97346" w:rsidP="00E82495">
            <w:pPr>
              <w:pStyle w:val="ConsPlusNormal"/>
              <w:widowControl/>
              <w:ind w:left="-52" w:right="-65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растительностью земель</w:t>
            </w:r>
          </w:p>
        </w:tc>
        <w:tc>
          <w:tcPr>
            <w:tcW w:w="660" w:type="dxa"/>
            <w:textDirection w:val="btLr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спелых и перестойных</w:t>
            </w:r>
          </w:p>
        </w:tc>
        <w:tc>
          <w:tcPr>
            <w:tcW w:w="121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97346" w:rsidRPr="00DE6D1C" w:rsidTr="00E82495">
        <w:tc>
          <w:tcPr>
            <w:tcW w:w="9900" w:type="dxa"/>
            <w:gridSpan w:val="17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Хозяйство – хвойное</w:t>
            </w:r>
          </w:p>
        </w:tc>
      </w:tr>
      <w:tr w:rsidR="00B97346" w:rsidRPr="00DE6D1C" w:rsidTr="00E82495">
        <w:tc>
          <w:tcPr>
            <w:tcW w:w="77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990" w:type="dxa"/>
            <w:vMerge w:val="restart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3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0,69</w:t>
            </w:r>
          </w:p>
        </w:tc>
        <w:tc>
          <w:tcPr>
            <w:tcW w:w="879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5С</w:t>
            </w:r>
            <w:r>
              <w:rPr>
                <w:rFonts w:ascii="Times New Roman" w:hAnsi="Times New Roman"/>
              </w:rPr>
              <w:t>1</w:t>
            </w:r>
            <w:r w:rsidRPr="00DE6D1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3</w:t>
            </w:r>
            <w:r w:rsidRPr="00DE6D1C">
              <w:rPr>
                <w:rFonts w:ascii="Times New Roman" w:hAnsi="Times New Roman"/>
              </w:rPr>
              <w:t>Б1Ос</w:t>
            </w:r>
          </w:p>
        </w:tc>
      </w:tr>
      <w:tr w:rsidR="00B97346" w:rsidRPr="00DE6D1C" w:rsidTr="00E82495">
        <w:tc>
          <w:tcPr>
            <w:tcW w:w="77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9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3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79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5Е1С</w:t>
            </w:r>
            <w:r>
              <w:rPr>
                <w:rFonts w:ascii="Times New Roman" w:hAnsi="Times New Roman"/>
              </w:rPr>
              <w:t>2</w:t>
            </w:r>
            <w:r w:rsidRPr="00DE6D1C">
              <w:rPr>
                <w:rFonts w:ascii="Times New Roman" w:hAnsi="Times New Roman"/>
              </w:rPr>
              <w:t>Б1</w:t>
            </w:r>
            <w:r>
              <w:rPr>
                <w:rFonts w:ascii="Times New Roman" w:hAnsi="Times New Roman"/>
              </w:rPr>
              <w:t>2</w:t>
            </w:r>
            <w:r w:rsidRPr="00DE6D1C">
              <w:rPr>
                <w:rFonts w:ascii="Times New Roman" w:hAnsi="Times New Roman"/>
              </w:rPr>
              <w:t>Ос</w:t>
            </w:r>
          </w:p>
        </w:tc>
      </w:tr>
      <w:tr w:rsidR="00B97346" w:rsidRPr="00DE6D1C" w:rsidTr="00E82495">
        <w:tc>
          <w:tcPr>
            <w:tcW w:w="1760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Итого </w:t>
            </w:r>
          </w:p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хвойных</w:t>
            </w: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B97346" w:rsidRPr="00745D39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745D39">
              <w:rPr>
                <w:rFonts w:ascii="Times New Roman" w:hAnsi="Times New Roman"/>
              </w:rPr>
              <w:t>9</w:t>
            </w:r>
            <w:r w:rsidRPr="00745D39">
              <w:rPr>
                <w:rStyle w:val="a7"/>
                <w:rFonts w:ascii="Times New Roman" w:hAnsi="Times New Roman"/>
              </w:rPr>
              <w:t>0</w:t>
            </w:r>
          </w:p>
        </w:tc>
        <w:tc>
          <w:tcPr>
            <w:tcW w:w="7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79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DE6D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С2</w:t>
            </w:r>
            <w:r w:rsidRPr="00DE6D1C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2</w:t>
            </w:r>
            <w:r w:rsidRPr="00DE6D1C">
              <w:rPr>
                <w:rFonts w:ascii="Times New Roman" w:hAnsi="Times New Roman"/>
              </w:rPr>
              <w:t>Ос</w:t>
            </w:r>
          </w:p>
        </w:tc>
      </w:tr>
      <w:tr w:rsidR="00B97346" w:rsidRPr="00DE6D1C" w:rsidTr="00E82495">
        <w:tc>
          <w:tcPr>
            <w:tcW w:w="9900" w:type="dxa"/>
            <w:gridSpan w:val="17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 xml:space="preserve">Хозяйство – </w:t>
            </w:r>
            <w:proofErr w:type="spellStart"/>
            <w:r w:rsidRPr="00DE6D1C">
              <w:rPr>
                <w:rFonts w:ascii="Times New Roman" w:hAnsi="Times New Roman"/>
              </w:rPr>
              <w:t>мягколиственное</w:t>
            </w:r>
            <w:proofErr w:type="spellEnd"/>
          </w:p>
        </w:tc>
      </w:tr>
      <w:tr w:rsidR="00B97346" w:rsidRPr="00DE6D1C" w:rsidTr="00E82495">
        <w:tc>
          <w:tcPr>
            <w:tcW w:w="77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90" w:type="dxa"/>
            <w:vMerge w:val="restart"/>
            <w:vAlign w:val="center"/>
          </w:tcPr>
          <w:p w:rsidR="00B97346" w:rsidRPr="00DE6D1C" w:rsidRDefault="00B97346" w:rsidP="00E82495">
            <w:pPr>
              <w:pStyle w:val="ConsPlusNormal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6" w:type="dxa"/>
            <w:gridSpan w:val="4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1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6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5Б</w:t>
            </w:r>
            <w:r>
              <w:rPr>
                <w:rFonts w:ascii="Times New Roman" w:hAnsi="Times New Roman"/>
              </w:rPr>
              <w:t>2</w:t>
            </w:r>
            <w:r w:rsidRPr="00DE6D1C">
              <w:rPr>
                <w:rFonts w:ascii="Times New Roman" w:hAnsi="Times New Roman"/>
              </w:rPr>
              <w:t>Ос1</w:t>
            </w:r>
            <w:r>
              <w:rPr>
                <w:rFonts w:ascii="Times New Roman" w:hAnsi="Times New Roman"/>
              </w:rPr>
              <w:t>Е1С+Ол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,Ив</w:t>
            </w:r>
          </w:p>
        </w:tc>
      </w:tr>
      <w:tr w:rsidR="00B97346" w:rsidRPr="006F1D3E" w:rsidTr="00E82495">
        <w:tc>
          <w:tcPr>
            <w:tcW w:w="77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Ос</w:t>
            </w:r>
          </w:p>
        </w:tc>
        <w:tc>
          <w:tcPr>
            <w:tcW w:w="9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6" w:type="dxa"/>
            <w:gridSpan w:val="4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E6D1C">
              <w:rPr>
                <w:rFonts w:ascii="Times New Roman" w:hAnsi="Times New Roman"/>
              </w:rPr>
              <w:t>Ос2Б2Е</w:t>
            </w:r>
            <w:r>
              <w:rPr>
                <w:rFonts w:ascii="Times New Roman" w:hAnsi="Times New Roman"/>
              </w:rPr>
              <w:t>+С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л.с,Ив</w:t>
            </w:r>
          </w:p>
        </w:tc>
      </w:tr>
      <w:tr w:rsidR="00B97346" w:rsidRPr="00DE6D1C" w:rsidTr="00E82495">
        <w:tc>
          <w:tcPr>
            <w:tcW w:w="77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</w:p>
        </w:tc>
        <w:tc>
          <w:tcPr>
            <w:tcW w:w="990" w:type="dxa"/>
            <w:vMerge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6" w:type="dxa"/>
            <w:gridSpan w:val="4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6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E6D1C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.</w:t>
            </w:r>
            <w:r w:rsidRPr="00DE6D1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3Б1Ив</w:t>
            </w:r>
            <w:proofErr w:type="gramStart"/>
            <w:r>
              <w:rPr>
                <w:rFonts w:ascii="Times New Roman" w:hAnsi="Times New Roman"/>
              </w:rPr>
              <w:t>+</w:t>
            </w:r>
            <w:r w:rsidRPr="00DE6D1C">
              <w:rPr>
                <w:rFonts w:ascii="Times New Roman" w:hAnsi="Times New Roman"/>
              </w:rPr>
              <w:t>Е</w:t>
            </w:r>
            <w:proofErr w:type="gramEnd"/>
          </w:p>
        </w:tc>
      </w:tr>
      <w:tr w:rsidR="00B97346" w:rsidRPr="00DE6D1C" w:rsidTr="00E82495">
        <w:tc>
          <w:tcPr>
            <w:tcW w:w="1760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Итого</w:t>
            </w:r>
          </w:p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E6D1C">
              <w:rPr>
                <w:rFonts w:ascii="Times New Roman" w:hAnsi="Times New Roman"/>
              </w:rPr>
              <w:t>мягколиственных</w:t>
            </w:r>
            <w:proofErr w:type="spellEnd"/>
          </w:p>
        </w:tc>
        <w:tc>
          <w:tcPr>
            <w:tcW w:w="1084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6" w:type="dxa"/>
            <w:gridSpan w:val="4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gridSpan w:val="3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69" w:type="dxa"/>
            <w:gridSpan w:val="2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6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1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0" w:type="dxa"/>
            <w:vAlign w:val="center"/>
          </w:tcPr>
          <w:p w:rsidR="00B97346" w:rsidRPr="00DE6D1C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6D1C">
              <w:rPr>
                <w:rFonts w:ascii="Times New Roman" w:hAnsi="Times New Roman"/>
              </w:rPr>
              <w:t>4Ос</w:t>
            </w:r>
            <w:r>
              <w:rPr>
                <w:rFonts w:ascii="Times New Roman" w:hAnsi="Times New Roman"/>
              </w:rPr>
              <w:t>3Б2Е1С</w:t>
            </w:r>
          </w:p>
        </w:tc>
      </w:tr>
      <w:tr w:rsidR="00B97346" w:rsidRPr="00C11A32" w:rsidTr="00E82495">
        <w:tc>
          <w:tcPr>
            <w:tcW w:w="1760" w:type="dxa"/>
            <w:gridSpan w:val="2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84" w:type="dxa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16" w:type="dxa"/>
            <w:gridSpan w:val="4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19" w:type="dxa"/>
            <w:gridSpan w:val="2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992" w:type="dxa"/>
            <w:gridSpan w:val="3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0,68</w:t>
            </w:r>
          </w:p>
        </w:tc>
        <w:tc>
          <w:tcPr>
            <w:tcW w:w="869" w:type="dxa"/>
            <w:gridSpan w:val="2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187</w:t>
            </w:r>
          </w:p>
        </w:tc>
        <w:tc>
          <w:tcPr>
            <w:tcW w:w="660" w:type="dxa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232</w:t>
            </w:r>
          </w:p>
        </w:tc>
        <w:tc>
          <w:tcPr>
            <w:tcW w:w="1210" w:type="dxa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2090" w:type="dxa"/>
            <w:vAlign w:val="center"/>
          </w:tcPr>
          <w:p w:rsidR="00B97346" w:rsidRPr="00C11A32" w:rsidRDefault="00B97346" w:rsidP="00E824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1A32">
              <w:rPr>
                <w:rFonts w:ascii="Times New Roman" w:hAnsi="Times New Roman"/>
                <w:b/>
              </w:rPr>
              <w:t xml:space="preserve">3Б3Ос2С2Е </w:t>
            </w:r>
          </w:p>
        </w:tc>
      </w:tr>
    </w:tbl>
    <w:p w:rsidR="00B97346" w:rsidRDefault="00B97346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663C6B" w:rsidRDefault="00663C6B" w:rsidP="00663C6B">
      <w:pPr>
        <w:tabs>
          <w:tab w:val="left" w:pos="0"/>
        </w:tabs>
        <w:ind w:left="34" w:right="-108" w:firstLine="392"/>
        <w:jc w:val="both"/>
        <w:rPr>
          <w:lang w:val="ru-RU"/>
        </w:rPr>
      </w:pPr>
      <w:r>
        <w:rPr>
          <w:lang w:val="ru-RU"/>
        </w:rPr>
        <w:t>Величина среднего прироста является величиной относительно постоянной и рассчитывается лесоустройством раз в 10 лет.</w:t>
      </w: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  <w:r w:rsidRPr="00663C6B">
        <w:rPr>
          <w:lang w:val="ru-RU"/>
        </w:rPr>
        <w:t>В границах аренды выделено 11 коренных типов леса. Наиболее распространенными типами леса являются: ельник черничный (</w:t>
      </w:r>
      <w:smartTag w:uri="urn:schemas-microsoft-com:office:smarttags" w:element="metricconverter">
        <w:smartTagPr>
          <w:attr w:name="ProductID" w:val="2331,2 га"/>
        </w:smartTagPr>
        <w:r w:rsidRPr="00663C6B">
          <w:rPr>
            <w:lang w:val="ru-RU"/>
          </w:rPr>
          <w:t>2331,2 га</w:t>
        </w:r>
      </w:smartTag>
      <w:r w:rsidRPr="00663C6B">
        <w:rPr>
          <w:lang w:val="ru-RU"/>
        </w:rPr>
        <w:t>), сосняк кисличный (</w:t>
      </w:r>
      <w:smartTag w:uri="urn:schemas-microsoft-com:office:smarttags" w:element="metricconverter">
        <w:smartTagPr>
          <w:attr w:name="ProductID" w:val="1204,6 га"/>
        </w:smartTagPr>
        <w:r w:rsidRPr="00663C6B">
          <w:rPr>
            <w:lang w:val="ru-RU"/>
          </w:rPr>
          <w:t>1204,6 га</w:t>
        </w:r>
      </w:smartTag>
      <w:r w:rsidRPr="00663C6B">
        <w:rPr>
          <w:lang w:val="ru-RU"/>
        </w:rPr>
        <w:t>), сосняк черничный (</w:t>
      </w:r>
      <w:smartTag w:uri="urn:schemas-microsoft-com:office:smarttags" w:element="metricconverter">
        <w:smartTagPr>
          <w:attr w:name="ProductID" w:val="1177,1 га"/>
        </w:smartTagPr>
        <w:r w:rsidRPr="00663C6B">
          <w:rPr>
            <w:lang w:val="ru-RU"/>
          </w:rPr>
          <w:t>1177,1 га</w:t>
        </w:r>
      </w:smartTag>
      <w:r w:rsidRPr="00663C6B">
        <w:rPr>
          <w:lang w:val="ru-RU"/>
        </w:rPr>
        <w:t>), ельник кисличный (</w:t>
      </w:r>
      <w:smartTag w:uri="urn:schemas-microsoft-com:office:smarttags" w:element="metricconverter">
        <w:smartTagPr>
          <w:attr w:name="ProductID" w:val="1056,4 га"/>
        </w:smartTagPr>
        <w:r w:rsidRPr="00663C6B">
          <w:rPr>
            <w:lang w:val="ru-RU"/>
          </w:rPr>
          <w:t>1056,4 га</w:t>
        </w:r>
      </w:smartTag>
      <w:r w:rsidRPr="00663C6B">
        <w:rPr>
          <w:lang w:val="ru-RU"/>
        </w:rPr>
        <w:t>). Редкими типами леса следует считать сосняк травяно-болотный (</w:t>
      </w:r>
      <w:smartTag w:uri="urn:schemas-microsoft-com:office:smarttags" w:element="metricconverter">
        <w:smartTagPr>
          <w:attr w:name="ProductID" w:val="2,0 га"/>
        </w:smartTagPr>
        <w:r w:rsidRPr="00663C6B">
          <w:rPr>
            <w:lang w:val="ru-RU"/>
          </w:rPr>
          <w:t>2,0 га</w:t>
        </w:r>
      </w:smartTag>
      <w:r w:rsidRPr="00663C6B">
        <w:rPr>
          <w:lang w:val="ru-RU"/>
        </w:rPr>
        <w:t>), сосняк брусничный (</w:t>
      </w:r>
      <w:smartTag w:uri="urn:schemas-microsoft-com:office:smarttags" w:element="metricconverter">
        <w:smartTagPr>
          <w:attr w:name="ProductID" w:val="17,0 га"/>
        </w:smartTagPr>
        <w:r w:rsidRPr="00663C6B">
          <w:rPr>
            <w:lang w:val="ru-RU"/>
          </w:rPr>
          <w:t>17,0 га</w:t>
        </w:r>
      </w:smartTag>
      <w:r w:rsidRPr="00663C6B">
        <w:rPr>
          <w:lang w:val="ru-RU"/>
        </w:rPr>
        <w:t>), сосняк сфагновый (</w:t>
      </w:r>
      <w:smartTag w:uri="urn:schemas-microsoft-com:office:smarttags" w:element="metricconverter">
        <w:smartTagPr>
          <w:attr w:name="ProductID" w:val="17,0 га"/>
        </w:smartTagPr>
        <w:r w:rsidRPr="00663C6B">
          <w:rPr>
            <w:lang w:val="ru-RU"/>
          </w:rPr>
          <w:t>17,0 га</w:t>
        </w:r>
      </w:smartTag>
      <w:r w:rsidRPr="00663C6B">
        <w:rPr>
          <w:lang w:val="ru-RU"/>
        </w:rPr>
        <w:t xml:space="preserve">), сосняк </w:t>
      </w:r>
      <w:proofErr w:type="spellStart"/>
      <w:r w:rsidRPr="00663C6B">
        <w:rPr>
          <w:lang w:val="ru-RU"/>
        </w:rPr>
        <w:t>долгомошный</w:t>
      </w:r>
      <w:proofErr w:type="spellEnd"/>
      <w:r w:rsidRPr="00663C6B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41,7 га"/>
        </w:smartTagPr>
        <w:r w:rsidRPr="00663C6B">
          <w:rPr>
            <w:lang w:val="ru-RU"/>
          </w:rPr>
          <w:t>41,7 га</w:t>
        </w:r>
      </w:smartTag>
      <w:r w:rsidRPr="00663C6B">
        <w:rPr>
          <w:lang w:val="ru-RU"/>
        </w:rPr>
        <w:t>), ельник травяно-болотный (</w:t>
      </w:r>
      <w:smartTag w:uri="urn:schemas-microsoft-com:office:smarttags" w:element="metricconverter">
        <w:smartTagPr>
          <w:attr w:name="ProductID" w:val="7,0 га"/>
        </w:smartTagPr>
        <w:r w:rsidRPr="00663C6B">
          <w:rPr>
            <w:lang w:val="ru-RU"/>
          </w:rPr>
          <w:t>7,0 га</w:t>
        </w:r>
      </w:smartTag>
      <w:r w:rsidRPr="00663C6B">
        <w:rPr>
          <w:lang w:val="ru-RU"/>
        </w:rPr>
        <w:t>), площадь которых составляет менее 1 % от покрытой лесом площади</w:t>
      </w:r>
      <w:r>
        <w:rPr>
          <w:lang w:val="ru-RU"/>
        </w:rPr>
        <w:t>.</w:t>
      </w: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lang w:val="ru-RU"/>
        </w:rPr>
      </w:pPr>
    </w:p>
    <w:p w:rsidR="00663C6B" w:rsidRDefault="00663C6B" w:rsidP="00663C6B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  <w:r w:rsidRPr="00E87705">
        <w:rPr>
          <w:rFonts w:ascii="Times New Roman" w:hAnsi="Times New Roman"/>
          <w:b/>
          <w:sz w:val="24"/>
          <w:lang w:val="ru-RU"/>
        </w:rPr>
        <w:lastRenderedPageBreak/>
        <w:t>3.3. Объем лесовосстановительных мероприятий</w:t>
      </w:r>
      <w:r>
        <w:rPr>
          <w:rFonts w:ascii="Times New Roman" w:hAnsi="Times New Roman"/>
          <w:b/>
          <w:sz w:val="24"/>
          <w:lang w:val="ru-RU"/>
        </w:rPr>
        <w:t>.</w:t>
      </w:r>
    </w:p>
    <w:p w:rsidR="00663C6B" w:rsidRDefault="00663C6B" w:rsidP="00663C6B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663C6B" w:rsidRPr="00E87705" w:rsidRDefault="00663C6B" w:rsidP="00663C6B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663C6B" w:rsidRDefault="00663C6B" w:rsidP="00663C6B">
      <w:pPr>
        <w:ind w:firstLine="720"/>
        <w:jc w:val="both"/>
        <w:rPr>
          <w:lang w:val="ru-RU"/>
        </w:rPr>
      </w:pPr>
      <w:r w:rsidRPr="00BC3E7A">
        <w:rPr>
          <w:lang w:val="ru-RU"/>
        </w:rPr>
        <w:t>За 20</w:t>
      </w:r>
      <w:r>
        <w:rPr>
          <w:lang w:val="ru-RU"/>
        </w:rPr>
        <w:t>16</w:t>
      </w:r>
      <w:r w:rsidRPr="00BC3E7A">
        <w:rPr>
          <w:lang w:val="ru-RU"/>
        </w:rPr>
        <w:t xml:space="preserve"> год все мероприятия по </w:t>
      </w:r>
      <w:proofErr w:type="spellStart"/>
      <w:r w:rsidRPr="00BC3E7A">
        <w:rPr>
          <w:lang w:val="ru-RU"/>
        </w:rPr>
        <w:t>лесовосстановлению</w:t>
      </w:r>
      <w:proofErr w:type="spellEnd"/>
      <w:r w:rsidRPr="00BC3E7A">
        <w:rPr>
          <w:lang w:val="ru-RU"/>
        </w:rPr>
        <w:t xml:space="preserve"> выполнены в полном объеме. </w:t>
      </w:r>
    </w:p>
    <w:p w:rsidR="00663C6B" w:rsidRDefault="00663C6B" w:rsidP="00663C6B">
      <w:pPr>
        <w:ind w:firstLine="720"/>
        <w:jc w:val="both"/>
        <w:rPr>
          <w:lang w:val="ru-RU"/>
        </w:rPr>
      </w:pPr>
    </w:p>
    <w:tbl>
      <w:tblPr>
        <w:tblW w:w="979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4"/>
        <w:gridCol w:w="1200"/>
        <w:gridCol w:w="1294"/>
        <w:gridCol w:w="1586"/>
      </w:tblGrid>
      <w:tr w:rsidR="00663C6B" w:rsidRPr="006B6253" w:rsidTr="00E82495">
        <w:tc>
          <w:tcPr>
            <w:tcW w:w="5714" w:type="dxa"/>
            <w:vAlign w:val="center"/>
          </w:tcPr>
          <w:p w:rsidR="00663C6B" w:rsidRPr="006B6253" w:rsidRDefault="00663C6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6B6253">
              <w:rPr>
                <w:lang w:val="ru-RU"/>
              </w:rPr>
              <w:t>Показатели</w:t>
            </w:r>
          </w:p>
        </w:tc>
        <w:tc>
          <w:tcPr>
            <w:tcW w:w="1200" w:type="dxa"/>
            <w:vAlign w:val="center"/>
          </w:tcPr>
          <w:p w:rsidR="00663C6B" w:rsidRPr="006B6253" w:rsidRDefault="00663C6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6B6253">
              <w:rPr>
                <w:lang w:val="ru-RU"/>
              </w:rPr>
              <w:t>План</w:t>
            </w:r>
          </w:p>
        </w:tc>
        <w:tc>
          <w:tcPr>
            <w:tcW w:w="1294" w:type="dxa"/>
            <w:vAlign w:val="center"/>
          </w:tcPr>
          <w:p w:rsidR="00663C6B" w:rsidRPr="006B6253" w:rsidRDefault="00663C6B" w:rsidP="00E82495">
            <w:pPr>
              <w:tabs>
                <w:tab w:val="left" w:pos="-60"/>
              </w:tabs>
              <w:jc w:val="center"/>
              <w:rPr>
                <w:lang w:val="ru-RU"/>
              </w:rPr>
            </w:pPr>
            <w:r w:rsidRPr="006B6253">
              <w:rPr>
                <w:lang w:val="ru-RU"/>
              </w:rPr>
              <w:t>Факт</w:t>
            </w:r>
          </w:p>
        </w:tc>
        <w:tc>
          <w:tcPr>
            <w:tcW w:w="1586" w:type="dxa"/>
            <w:vAlign w:val="center"/>
          </w:tcPr>
          <w:p w:rsidR="00663C6B" w:rsidRPr="006B6253" w:rsidRDefault="00663C6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6B6253">
              <w:rPr>
                <w:lang w:val="ru-RU"/>
              </w:rPr>
              <w:t>Выполнение плана, %</w:t>
            </w:r>
          </w:p>
        </w:tc>
      </w:tr>
      <w:tr w:rsidR="00663C6B" w:rsidRPr="006B6253" w:rsidTr="00E82495">
        <w:tc>
          <w:tcPr>
            <w:tcW w:w="5714" w:type="dxa"/>
            <w:vAlign w:val="center"/>
          </w:tcPr>
          <w:p w:rsidR="00663C6B" w:rsidRPr="006B6253" w:rsidRDefault="00663C6B" w:rsidP="00E82495">
            <w:pPr>
              <w:rPr>
                <w:lang w:val="ru-RU"/>
              </w:rPr>
            </w:pPr>
            <w:r w:rsidRPr="006B6253">
              <w:rPr>
                <w:lang w:val="ru-RU"/>
              </w:rPr>
              <w:t>Подготовка почвы под лесные культуры</w:t>
            </w:r>
            <w:r w:rsidR="00F3086D">
              <w:rPr>
                <w:lang w:val="ru-RU"/>
              </w:rPr>
              <w:t xml:space="preserve">, </w:t>
            </w:r>
            <w:proofErr w:type="gramStart"/>
            <w:r w:rsidR="00F3086D">
              <w:rPr>
                <w:lang w:val="ru-RU"/>
              </w:rPr>
              <w:t>га</w:t>
            </w:r>
            <w:proofErr w:type="gramEnd"/>
          </w:p>
        </w:tc>
        <w:tc>
          <w:tcPr>
            <w:tcW w:w="1200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94" w:type="dxa"/>
            <w:vAlign w:val="center"/>
          </w:tcPr>
          <w:p w:rsidR="00663C6B" w:rsidRPr="006B6253" w:rsidRDefault="00EE69CB" w:rsidP="00E82495">
            <w:pPr>
              <w:tabs>
                <w:tab w:val="left" w:pos="-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586" w:type="dxa"/>
            <w:vAlign w:val="center"/>
          </w:tcPr>
          <w:p w:rsidR="00663C6B" w:rsidRPr="006B6253" w:rsidRDefault="008E34BF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</w:tr>
      <w:tr w:rsidR="00663C6B" w:rsidRPr="006B6253" w:rsidTr="00E82495">
        <w:tc>
          <w:tcPr>
            <w:tcW w:w="5714" w:type="dxa"/>
            <w:vAlign w:val="center"/>
          </w:tcPr>
          <w:p w:rsidR="00663C6B" w:rsidRPr="006B6253" w:rsidRDefault="00663C6B" w:rsidP="00E82495">
            <w:r>
              <w:rPr>
                <w:lang w:val="ru-RU"/>
              </w:rPr>
              <w:t>П</w:t>
            </w:r>
            <w:proofErr w:type="spellStart"/>
            <w:r w:rsidRPr="006B6253">
              <w:t>осадка</w:t>
            </w:r>
            <w:proofErr w:type="spellEnd"/>
            <w:r>
              <w:rPr>
                <w:lang w:val="ru-RU"/>
              </w:rPr>
              <w:t xml:space="preserve"> лесных культур</w:t>
            </w:r>
            <w:r w:rsidR="00F3086D">
              <w:rPr>
                <w:lang w:val="ru-RU"/>
              </w:rPr>
              <w:t xml:space="preserve">, </w:t>
            </w:r>
            <w:proofErr w:type="gramStart"/>
            <w:r w:rsidR="00F3086D">
              <w:rPr>
                <w:lang w:val="ru-RU"/>
              </w:rPr>
              <w:t>га</w:t>
            </w:r>
            <w:proofErr w:type="gramEnd"/>
            <w:r w:rsidRPr="006B6253">
              <w:t xml:space="preserve"> </w:t>
            </w:r>
          </w:p>
        </w:tc>
        <w:tc>
          <w:tcPr>
            <w:tcW w:w="1200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294" w:type="dxa"/>
            <w:vAlign w:val="center"/>
          </w:tcPr>
          <w:p w:rsidR="00663C6B" w:rsidRPr="006B6253" w:rsidRDefault="00EE69CB" w:rsidP="00E82495">
            <w:pPr>
              <w:tabs>
                <w:tab w:val="left" w:pos="-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586" w:type="dxa"/>
            <w:vAlign w:val="center"/>
          </w:tcPr>
          <w:p w:rsidR="00663C6B" w:rsidRPr="006B6253" w:rsidRDefault="00410C76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E34BF">
              <w:rPr>
                <w:lang w:val="ru-RU"/>
              </w:rPr>
              <w:t>0,0</w:t>
            </w:r>
          </w:p>
        </w:tc>
      </w:tr>
      <w:tr w:rsidR="00663C6B" w:rsidRPr="006B6253" w:rsidTr="00E82495">
        <w:tc>
          <w:tcPr>
            <w:tcW w:w="5714" w:type="dxa"/>
            <w:vAlign w:val="center"/>
          </w:tcPr>
          <w:p w:rsidR="00663C6B" w:rsidRPr="004724C6" w:rsidRDefault="00663C6B" w:rsidP="00E82495">
            <w:pPr>
              <w:rPr>
                <w:lang w:val="ru-RU"/>
              </w:rPr>
            </w:pPr>
            <w:r>
              <w:rPr>
                <w:lang w:val="ru-RU"/>
              </w:rPr>
              <w:t>Уходы за лесными культурами</w:t>
            </w:r>
            <w:r w:rsidR="00F3086D">
              <w:rPr>
                <w:lang w:val="ru-RU"/>
              </w:rPr>
              <w:t xml:space="preserve">, </w:t>
            </w:r>
            <w:proofErr w:type="gramStart"/>
            <w:r w:rsidR="00F3086D">
              <w:rPr>
                <w:lang w:val="ru-RU"/>
              </w:rPr>
              <w:t>га</w:t>
            </w:r>
            <w:proofErr w:type="gramEnd"/>
          </w:p>
        </w:tc>
        <w:tc>
          <w:tcPr>
            <w:tcW w:w="1200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1294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1586" w:type="dxa"/>
            <w:vAlign w:val="center"/>
          </w:tcPr>
          <w:p w:rsidR="00663C6B" w:rsidRPr="006B6253" w:rsidRDefault="00663C6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E34BF">
              <w:rPr>
                <w:lang w:val="ru-RU"/>
              </w:rPr>
              <w:t>13,0</w:t>
            </w:r>
          </w:p>
        </w:tc>
      </w:tr>
      <w:tr w:rsidR="00663C6B" w:rsidRPr="006B6253" w:rsidTr="00E82495">
        <w:tc>
          <w:tcPr>
            <w:tcW w:w="5714" w:type="dxa"/>
            <w:vAlign w:val="center"/>
          </w:tcPr>
          <w:p w:rsidR="00663C6B" w:rsidRPr="006B6253" w:rsidRDefault="00663C6B" w:rsidP="00E82495">
            <w:pPr>
              <w:rPr>
                <w:lang w:val="ru-RU"/>
              </w:rPr>
            </w:pPr>
            <w:r w:rsidRPr="006B6253">
              <w:rPr>
                <w:lang w:val="ru-RU"/>
              </w:rPr>
              <w:t xml:space="preserve">Рубки ухода в </w:t>
            </w:r>
            <w:r>
              <w:rPr>
                <w:lang w:val="ru-RU"/>
              </w:rPr>
              <w:t>молодняках</w:t>
            </w:r>
            <w:r w:rsidR="00F3086D">
              <w:rPr>
                <w:lang w:val="ru-RU"/>
              </w:rPr>
              <w:t xml:space="preserve">, </w:t>
            </w:r>
            <w:proofErr w:type="gramStart"/>
            <w:r w:rsidR="00F3086D">
              <w:rPr>
                <w:lang w:val="ru-RU"/>
              </w:rPr>
              <w:t>га</w:t>
            </w:r>
            <w:proofErr w:type="gramEnd"/>
          </w:p>
        </w:tc>
        <w:tc>
          <w:tcPr>
            <w:tcW w:w="1200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29,8</w:t>
            </w:r>
          </w:p>
        </w:tc>
        <w:tc>
          <w:tcPr>
            <w:tcW w:w="1294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29,9</w:t>
            </w:r>
          </w:p>
        </w:tc>
        <w:tc>
          <w:tcPr>
            <w:tcW w:w="1586" w:type="dxa"/>
            <w:vAlign w:val="center"/>
          </w:tcPr>
          <w:p w:rsidR="00663C6B" w:rsidRPr="006B6253" w:rsidRDefault="008E34BF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63C6B">
              <w:rPr>
                <w:lang w:val="ru-RU"/>
              </w:rPr>
              <w:t>,3</w:t>
            </w:r>
          </w:p>
        </w:tc>
      </w:tr>
      <w:tr w:rsidR="00663C6B" w:rsidRPr="006B6253" w:rsidTr="00E82495">
        <w:tc>
          <w:tcPr>
            <w:tcW w:w="5714" w:type="dxa"/>
            <w:vAlign w:val="center"/>
          </w:tcPr>
          <w:p w:rsidR="00663C6B" w:rsidRPr="006B6253" w:rsidRDefault="00663C6B" w:rsidP="00E82495">
            <w:pPr>
              <w:rPr>
                <w:lang w:val="ru-RU"/>
              </w:rPr>
            </w:pPr>
            <w:r w:rsidRPr="006B6253">
              <w:rPr>
                <w:lang w:val="ru-RU"/>
              </w:rPr>
              <w:t>Содействие естественному возобновлению</w:t>
            </w:r>
            <w:r w:rsidR="00F3086D">
              <w:rPr>
                <w:lang w:val="ru-RU"/>
              </w:rPr>
              <w:t xml:space="preserve">, </w:t>
            </w:r>
            <w:proofErr w:type="gramStart"/>
            <w:r w:rsidR="00F3086D">
              <w:rPr>
                <w:lang w:val="ru-RU"/>
              </w:rPr>
              <w:t>га</w:t>
            </w:r>
            <w:proofErr w:type="gramEnd"/>
          </w:p>
        </w:tc>
        <w:tc>
          <w:tcPr>
            <w:tcW w:w="1200" w:type="dxa"/>
            <w:vAlign w:val="center"/>
          </w:tcPr>
          <w:p w:rsidR="00663C6B" w:rsidRPr="006B6253" w:rsidRDefault="00EE69CB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294" w:type="dxa"/>
            <w:vAlign w:val="center"/>
          </w:tcPr>
          <w:p w:rsidR="00663C6B" w:rsidRPr="006B6253" w:rsidRDefault="008E34BF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86,1</w:t>
            </w:r>
          </w:p>
        </w:tc>
        <w:tc>
          <w:tcPr>
            <w:tcW w:w="1586" w:type="dxa"/>
            <w:vAlign w:val="center"/>
          </w:tcPr>
          <w:p w:rsidR="00663C6B" w:rsidRPr="006B6253" w:rsidRDefault="008E34BF" w:rsidP="00E82495">
            <w:pPr>
              <w:tabs>
                <w:tab w:val="left" w:pos="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  <w:r w:rsidR="00663C6B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</w:tr>
    </w:tbl>
    <w:p w:rsidR="00663C6B" w:rsidRPr="00913F92" w:rsidRDefault="00663C6B" w:rsidP="00663C6B">
      <w:pPr>
        <w:ind w:firstLine="720"/>
        <w:jc w:val="both"/>
        <w:rPr>
          <w:lang w:val="ru-RU"/>
        </w:rPr>
      </w:pPr>
    </w:p>
    <w:p w:rsidR="00663C6B" w:rsidRDefault="00663C6B" w:rsidP="00663C6B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8E34BF" w:rsidRDefault="00663C6B" w:rsidP="00663C6B">
      <w:pPr>
        <w:spacing w:after="60"/>
        <w:ind w:firstLine="720"/>
        <w:jc w:val="both"/>
        <w:rPr>
          <w:lang w:val="ru-RU"/>
        </w:rPr>
      </w:pPr>
      <w:r w:rsidRPr="00913F92">
        <w:rPr>
          <w:lang w:val="ru-RU"/>
        </w:rPr>
        <w:t xml:space="preserve">Основным способом </w:t>
      </w:r>
      <w:proofErr w:type="spellStart"/>
      <w:r w:rsidRPr="00913F92">
        <w:rPr>
          <w:lang w:val="ru-RU"/>
        </w:rPr>
        <w:t>лесовосстановления</w:t>
      </w:r>
      <w:proofErr w:type="spellEnd"/>
      <w:r w:rsidRPr="00913F92">
        <w:rPr>
          <w:lang w:val="ru-RU"/>
        </w:rPr>
        <w:t xml:space="preserve"> после проведения </w:t>
      </w:r>
      <w:r>
        <w:rPr>
          <w:lang w:val="ru-RU"/>
        </w:rPr>
        <w:t>сплошнолесосечных рубок</w:t>
      </w:r>
      <w:r w:rsidRPr="00913F92">
        <w:rPr>
          <w:lang w:val="ru-RU"/>
        </w:rPr>
        <w:t xml:space="preserve"> является естест</w:t>
      </w:r>
      <w:r>
        <w:rPr>
          <w:lang w:val="ru-RU"/>
        </w:rPr>
        <w:t xml:space="preserve">венное возобновление вырубок. </w:t>
      </w:r>
    </w:p>
    <w:p w:rsidR="00663C6B" w:rsidRPr="00016AD0" w:rsidRDefault="008E34BF" w:rsidP="00663C6B">
      <w:pPr>
        <w:spacing w:after="60"/>
        <w:ind w:firstLine="720"/>
        <w:jc w:val="both"/>
        <w:rPr>
          <w:b/>
          <w:lang w:val="ru-RU"/>
        </w:rPr>
      </w:pPr>
      <w:r w:rsidRPr="00016AD0">
        <w:rPr>
          <w:b/>
          <w:lang w:val="ru-RU"/>
        </w:rPr>
        <w:t xml:space="preserve">В 2016 году предприятие  на </w:t>
      </w:r>
      <w:r w:rsidR="00DA6CBE">
        <w:rPr>
          <w:b/>
          <w:lang w:val="ru-RU"/>
        </w:rPr>
        <w:t>75</w:t>
      </w:r>
      <w:r w:rsidR="00410C76">
        <w:rPr>
          <w:b/>
          <w:lang w:val="ru-RU"/>
        </w:rPr>
        <w:t>,5</w:t>
      </w:r>
      <w:r w:rsidRPr="00016AD0">
        <w:rPr>
          <w:b/>
          <w:lang w:val="ru-RU"/>
        </w:rPr>
        <w:t>%</w:t>
      </w:r>
      <w:r w:rsidR="00663C6B" w:rsidRPr="00016AD0">
        <w:rPr>
          <w:b/>
          <w:lang w:val="ru-RU"/>
        </w:rPr>
        <w:t xml:space="preserve"> вырубаемых площадей </w:t>
      </w:r>
      <w:r w:rsidRPr="00016AD0">
        <w:rPr>
          <w:b/>
          <w:lang w:val="ru-RU"/>
        </w:rPr>
        <w:t>выполняло</w:t>
      </w:r>
      <w:r w:rsidR="00663C6B" w:rsidRPr="00016AD0">
        <w:rPr>
          <w:b/>
          <w:lang w:val="ru-RU"/>
        </w:rPr>
        <w:t xml:space="preserve"> меры по содействию естественному возобновлению леса (сохранение жизнеспособного  подроста и молодняка хвойных пород</w:t>
      </w:r>
      <w:r w:rsidRPr="00016AD0">
        <w:rPr>
          <w:b/>
          <w:lang w:val="ru-RU"/>
        </w:rPr>
        <w:t xml:space="preserve">) и на </w:t>
      </w:r>
      <w:r w:rsidR="00DA6CBE">
        <w:rPr>
          <w:b/>
          <w:lang w:val="ru-RU"/>
        </w:rPr>
        <w:t>6,1</w:t>
      </w:r>
      <w:r w:rsidRPr="00016AD0">
        <w:rPr>
          <w:b/>
          <w:lang w:val="ru-RU"/>
        </w:rPr>
        <w:t>% площадей</w:t>
      </w:r>
      <w:r w:rsidR="00663C6B" w:rsidRPr="00016AD0">
        <w:rPr>
          <w:b/>
          <w:lang w:val="ru-RU"/>
        </w:rPr>
        <w:t xml:space="preserve"> выполнено искусственное </w:t>
      </w:r>
      <w:proofErr w:type="spellStart"/>
      <w:r w:rsidR="00663C6B" w:rsidRPr="00016AD0">
        <w:rPr>
          <w:b/>
          <w:lang w:val="ru-RU"/>
        </w:rPr>
        <w:t>лесовосстановление</w:t>
      </w:r>
      <w:proofErr w:type="spellEnd"/>
      <w:r w:rsidR="00663C6B" w:rsidRPr="00016AD0">
        <w:rPr>
          <w:b/>
          <w:lang w:val="ru-RU"/>
        </w:rPr>
        <w:t xml:space="preserve"> - посадка лесных культур  ели.</w:t>
      </w:r>
      <w:r w:rsidR="00FE2BCE">
        <w:rPr>
          <w:b/>
          <w:lang w:val="ru-RU"/>
        </w:rPr>
        <w:t xml:space="preserve"> Что составило 81,6% площади всех сплошных рубок. Остальные площади 21,0 га(18,4%) оставлены под естественное заращивание, так как на этих площадях сохранилось достаточное количество подроста и молодняка высотой более 2,5 м. (3,0 и более </w:t>
      </w:r>
      <w:proofErr w:type="spellStart"/>
      <w:proofErr w:type="gramStart"/>
      <w:r w:rsidR="00FE2BCE">
        <w:rPr>
          <w:b/>
          <w:lang w:val="ru-RU"/>
        </w:rPr>
        <w:t>шт</w:t>
      </w:r>
      <w:proofErr w:type="spellEnd"/>
      <w:proofErr w:type="gramEnd"/>
      <w:r w:rsidR="00FE2BCE">
        <w:rPr>
          <w:b/>
          <w:lang w:val="ru-RU"/>
        </w:rPr>
        <w:t>/га).</w:t>
      </w:r>
    </w:p>
    <w:p w:rsidR="00BB5A2C" w:rsidRDefault="00BB5A2C" w:rsidP="00663C6B">
      <w:pPr>
        <w:spacing w:after="60"/>
        <w:ind w:firstLine="720"/>
        <w:jc w:val="both"/>
        <w:rPr>
          <w:lang w:val="ru-RU"/>
        </w:rPr>
      </w:pPr>
    </w:p>
    <w:p w:rsidR="00BB5A2C" w:rsidRDefault="00BB5A2C" w:rsidP="00663C6B">
      <w:pPr>
        <w:spacing w:after="60"/>
        <w:ind w:firstLine="720"/>
        <w:jc w:val="both"/>
        <w:rPr>
          <w:lang w:val="ru-RU"/>
        </w:rPr>
      </w:pPr>
    </w:p>
    <w:p w:rsidR="00BB5A2C" w:rsidRPr="00913F92" w:rsidRDefault="00BB5A2C" w:rsidP="00663C6B">
      <w:pPr>
        <w:spacing w:after="60"/>
        <w:ind w:firstLine="720"/>
        <w:jc w:val="both"/>
        <w:rPr>
          <w:lang w:val="ru-RU"/>
        </w:rPr>
      </w:pPr>
    </w:p>
    <w:p w:rsidR="00BB5A2C" w:rsidRPr="00E87705" w:rsidRDefault="00BB5A2C" w:rsidP="00BB5A2C">
      <w:pPr>
        <w:ind w:firstLine="426"/>
        <w:jc w:val="both"/>
        <w:rPr>
          <w:b/>
          <w:lang w:val="ru-RU"/>
        </w:rPr>
      </w:pPr>
      <w:r>
        <w:rPr>
          <w:b/>
          <w:lang w:val="ru-RU"/>
        </w:rPr>
        <w:t>3.4</w:t>
      </w:r>
      <w:r w:rsidRPr="00E87705">
        <w:rPr>
          <w:b/>
          <w:lang w:val="ru-RU"/>
        </w:rPr>
        <w:t>. Соотношение площа</w:t>
      </w:r>
      <w:r>
        <w:rPr>
          <w:b/>
          <w:lang w:val="ru-RU"/>
        </w:rPr>
        <w:t xml:space="preserve">дей сплошных и </w:t>
      </w:r>
      <w:proofErr w:type="spellStart"/>
      <w:r>
        <w:rPr>
          <w:b/>
          <w:lang w:val="ru-RU"/>
        </w:rPr>
        <w:t>несплошных</w:t>
      </w:r>
      <w:proofErr w:type="spellEnd"/>
      <w:r>
        <w:rPr>
          <w:b/>
          <w:lang w:val="ru-RU"/>
        </w:rPr>
        <w:t xml:space="preserve"> рубок</w:t>
      </w:r>
    </w:p>
    <w:p w:rsidR="00BB5A2C" w:rsidRPr="00E87705" w:rsidRDefault="00BB5A2C" w:rsidP="00BB5A2C">
      <w:pPr>
        <w:ind w:firstLine="426"/>
        <w:jc w:val="both"/>
        <w:rPr>
          <w:b/>
          <w:i/>
          <w:lang w:val="ru-RU"/>
        </w:rPr>
      </w:pPr>
    </w:p>
    <w:p w:rsidR="00BB5A2C" w:rsidRDefault="00BB5A2C" w:rsidP="00BB5A2C">
      <w:pPr>
        <w:pStyle w:val="Normal-Indent"/>
        <w:spacing w:after="0"/>
        <w:ind w:left="0"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Общая площадь лесосек, разработанных рубками спелых и перестойных насаждений,</w:t>
      </w:r>
      <w:r w:rsidR="00C60F06">
        <w:rPr>
          <w:rFonts w:ascii="Times New Roman" w:hAnsi="Times New Roman"/>
          <w:sz w:val="24"/>
          <w:lang w:val="ru-RU"/>
        </w:rPr>
        <w:t xml:space="preserve"> а так же санитарными рубками</w:t>
      </w:r>
      <w:r>
        <w:rPr>
          <w:rFonts w:ascii="Times New Roman" w:hAnsi="Times New Roman"/>
          <w:sz w:val="24"/>
          <w:lang w:val="ru-RU"/>
        </w:rPr>
        <w:t xml:space="preserve"> составила </w:t>
      </w:r>
      <w:r w:rsidR="00C60F06">
        <w:rPr>
          <w:rFonts w:ascii="Times New Roman" w:hAnsi="Times New Roman"/>
          <w:sz w:val="24"/>
          <w:lang w:val="ru-RU"/>
        </w:rPr>
        <w:t xml:space="preserve">121,7 </w:t>
      </w:r>
      <w:r>
        <w:rPr>
          <w:rFonts w:ascii="Times New Roman" w:hAnsi="Times New Roman"/>
          <w:sz w:val="24"/>
          <w:lang w:val="ru-RU"/>
        </w:rPr>
        <w:t xml:space="preserve">га, из них доля сплошнолесосечных рубок достигла </w:t>
      </w:r>
      <w:r w:rsidR="00016AD0">
        <w:rPr>
          <w:rFonts w:ascii="Times New Roman" w:hAnsi="Times New Roman"/>
          <w:sz w:val="24"/>
          <w:lang w:val="ru-RU"/>
        </w:rPr>
        <w:t>114,0</w:t>
      </w:r>
      <w:r>
        <w:rPr>
          <w:rFonts w:ascii="Times New Roman" w:hAnsi="Times New Roman"/>
          <w:sz w:val="24"/>
          <w:lang w:val="ru-RU"/>
        </w:rPr>
        <w:t xml:space="preserve"> га (</w:t>
      </w:r>
      <w:r w:rsidR="00016AD0">
        <w:rPr>
          <w:rFonts w:ascii="Times New Roman" w:hAnsi="Times New Roman"/>
          <w:sz w:val="24"/>
          <w:lang w:val="ru-RU"/>
        </w:rPr>
        <w:t>93,</w:t>
      </w:r>
      <w:r>
        <w:rPr>
          <w:rFonts w:ascii="Times New Roman" w:hAnsi="Times New Roman"/>
          <w:sz w:val="24"/>
          <w:lang w:val="ru-RU"/>
        </w:rPr>
        <w:t xml:space="preserve">7%), выборочных рубок – </w:t>
      </w:r>
      <w:r w:rsidR="00016AD0">
        <w:rPr>
          <w:rFonts w:ascii="Times New Roman" w:hAnsi="Times New Roman"/>
          <w:sz w:val="24"/>
          <w:lang w:val="ru-RU"/>
        </w:rPr>
        <w:t>7,7</w:t>
      </w:r>
      <w:r>
        <w:rPr>
          <w:rFonts w:ascii="Times New Roman" w:hAnsi="Times New Roman"/>
          <w:sz w:val="24"/>
          <w:lang w:val="ru-RU"/>
        </w:rPr>
        <w:t xml:space="preserve"> га (</w:t>
      </w:r>
      <w:r w:rsidR="00016AD0"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 xml:space="preserve">,3%). </w:t>
      </w:r>
    </w:p>
    <w:p w:rsidR="00016AD0" w:rsidRPr="006B09D0" w:rsidRDefault="00016AD0" w:rsidP="00BB5A2C">
      <w:pPr>
        <w:pStyle w:val="Normal-Indent"/>
        <w:spacing w:after="0"/>
        <w:ind w:left="0" w:firstLine="720"/>
        <w:jc w:val="both"/>
        <w:rPr>
          <w:rFonts w:ascii="Times New Roman" w:hAnsi="Times New Roman"/>
          <w:b/>
          <w:sz w:val="24"/>
          <w:lang w:val="ru-RU"/>
        </w:rPr>
      </w:pPr>
      <w:r w:rsidRPr="006B09D0">
        <w:rPr>
          <w:rFonts w:ascii="Times New Roman" w:hAnsi="Times New Roman"/>
          <w:b/>
          <w:sz w:val="24"/>
          <w:lang w:val="ru-RU"/>
        </w:rPr>
        <w:t xml:space="preserve">В 2016 году процент выборочных рубок уменьшился, в 2015 году он составлял 13,6%. </w:t>
      </w:r>
      <w:r w:rsidR="006B09D0" w:rsidRPr="006B09D0">
        <w:rPr>
          <w:rFonts w:ascii="Times New Roman" w:hAnsi="Times New Roman"/>
          <w:b/>
          <w:sz w:val="24"/>
          <w:lang w:val="ru-RU"/>
        </w:rPr>
        <w:t xml:space="preserve">Уменьшение процента выборочных рубок в 2016 году произошло по причине включения  в ежегодный объем дополнительных объемов по заготовке за счет санитарных рубок. </w:t>
      </w:r>
    </w:p>
    <w:p w:rsidR="00016AD0" w:rsidRDefault="00016AD0" w:rsidP="00BB5A2C">
      <w:pPr>
        <w:pStyle w:val="Normal-Indent"/>
        <w:spacing w:after="0"/>
        <w:ind w:left="0" w:firstLine="720"/>
        <w:jc w:val="both"/>
        <w:rPr>
          <w:rFonts w:ascii="Times New Roman" w:hAnsi="Times New Roman"/>
          <w:sz w:val="24"/>
          <w:lang w:val="ru-RU"/>
        </w:rPr>
      </w:pPr>
    </w:p>
    <w:p w:rsidR="00663C6B" w:rsidRDefault="00663C6B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6B09D0" w:rsidRDefault="006B09D0" w:rsidP="006B09D0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</w:p>
    <w:p w:rsidR="006B09D0" w:rsidRDefault="006B09D0" w:rsidP="006B09D0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>3.5</w:t>
      </w:r>
      <w:r w:rsidRPr="00E87705">
        <w:rPr>
          <w:b/>
          <w:lang w:val="ru-RU"/>
        </w:rPr>
        <w:t>. Динамика попу</w:t>
      </w:r>
      <w:r>
        <w:rPr>
          <w:b/>
          <w:lang w:val="ru-RU"/>
        </w:rPr>
        <w:t>ляций видов растений и животных</w:t>
      </w:r>
      <w:r w:rsidR="003A1D6C">
        <w:rPr>
          <w:b/>
          <w:lang w:val="ru-RU"/>
        </w:rPr>
        <w:t>.</w:t>
      </w:r>
    </w:p>
    <w:p w:rsidR="006B09D0" w:rsidRDefault="006B09D0" w:rsidP="006B09D0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65A48" w:rsidRDefault="00065A48" w:rsidP="006B09D0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 ходе консультаций со специалистом 1 разряда 6 территориального сектора по охране и воспроизводству животного мира было выявлено, что численность животных и птиц на территории арендной базы ООО «</w:t>
      </w:r>
      <w:proofErr w:type="spellStart"/>
      <w:r>
        <w:rPr>
          <w:rFonts w:eastAsia="Calibri"/>
          <w:lang w:val="ru-RU"/>
        </w:rPr>
        <w:t>Жилищник</w:t>
      </w:r>
      <w:proofErr w:type="spellEnd"/>
      <w:r>
        <w:rPr>
          <w:rFonts w:eastAsia="Calibri"/>
          <w:lang w:val="ru-RU"/>
        </w:rPr>
        <w:t xml:space="preserve">», а так же и в целом по </w:t>
      </w:r>
      <w:proofErr w:type="spellStart"/>
      <w:r>
        <w:rPr>
          <w:rFonts w:eastAsia="Calibri"/>
          <w:lang w:val="ru-RU"/>
        </w:rPr>
        <w:t>Ки</w:t>
      </w:r>
      <w:proofErr w:type="gramStart"/>
      <w:r>
        <w:rPr>
          <w:rFonts w:eastAsia="Calibri"/>
          <w:lang w:val="ru-RU"/>
        </w:rPr>
        <w:t>ч-</w:t>
      </w:r>
      <w:proofErr w:type="gramEnd"/>
      <w:r>
        <w:rPr>
          <w:rFonts w:eastAsia="Calibri"/>
          <w:lang w:val="ru-RU"/>
        </w:rPr>
        <w:t>_Городецкому</w:t>
      </w:r>
      <w:proofErr w:type="spellEnd"/>
      <w:r>
        <w:rPr>
          <w:rFonts w:eastAsia="Calibri"/>
          <w:lang w:val="ru-RU"/>
        </w:rPr>
        <w:t xml:space="preserve"> району за 2016 год не уменьшилась. А по таким видам как заяц-беляк, лисица, кабан даже возросла. Чему способствовала сухая осень и теплая зима.</w:t>
      </w:r>
    </w:p>
    <w:p w:rsidR="006B09D0" w:rsidRDefault="00065A48" w:rsidP="006B09D0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="006B09D0" w:rsidRPr="004B6CE1">
        <w:rPr>
          <w:rFonts w:eastAsia="Calibri"/>
          <w:lang w:val="ru-RU"/>
        </w:rPr>
        <w:t>Сбор и анализ информации по динамике попул</w:t>
      </w:r>
      <w:r w:rsidR="0056694B">
        <w:rPr>
          <w:rFonts w:eastAsia="Calibri"/>
          <w:lang w:val="ru-RU"/>
        </w:rPr>
        <w:t>яций ключевых видов растений</w:t>
      </w:r>
      <w:r w:rsidR="006B09D0" w:rsidRPr="004B6CE1">
        <w:rPr>
          <w:rFonts w:eastAsia="Calibri"/>
          <w:lang w:val="ru-RU"/>
        </w:rPr>
        <w:t xml:space="preserve"> и грибов, присутствующих на сертифицированной территории </w:t>
      </w:r>
      <w:r>
        <w:rPr>
          <w:rFonts w:eastAsia="Calibri"/>
          <w:lang w:val="ru-RU"/>
        </w:rPr>
        <w:t>не проводился, так как периодичность его запланирована 1 раз в 10 лет.</w:t>
      </w:r>
    </w:p>
    <w:p w:rsidR="00051E27" w:rsidRDefault="00051E27" w:rsidP="006B09D0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</w:p>
    <w:p w:rsidR="00051E27" w:rsidRPr="004B6CE1" w:rsidRDefault="00051E27" w:rsidP="006B09D0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</w:p>
    <w:p w:rsidR="00051E27" w:rsidRPr="004B6CE1" w:rsidRDefault="00051E27" w:rsidP="00051E27">
      <w:pPr>
        <w:ind w:firstLine="708"/>
        <w:rPr>
          <w:b/>
          <w:lang w:val="ru-RU"/>
        </w:rPr>
      </w:pPr>
      <w:r w:rsidRPr="004B6CE1">
        <w:rPr>
          <w:b/>
          <w:lang w:val="ru-RU"/>
        </w:rPr>
        <w:lastRenderedPageBreak/>
        <w:t>3.5.1. Оценка состояния растительности</w:t>
      </w:r>
      <w:r w:rsidR="003A1D6C">
        <w:rPr>
          <w:b/>
          <w:lang w:val="ru-RU"/>
        </w:rPr>
        <w:t>.</w:t>
      </w:r>
    </w:p>
    <w:p w:rsidR="00051E27" w:rsidRDefault="00051E27" w:rsidP="00051E27">
      <w:pPr>
        <w:ind w:firstLine="708"/>
        <w:rPr>
          <w:u w:val="single"/>
          <w:lang w:val="ru-RU"/>
        </w:rPr>
      </w:pPr>
    </w:p>
    <w:p w:rsidR="00051E27" w:rsidRDefault="00051E27" w:rsidP="00051E27">
      <w:pPr>
        <w:ind w:firstLine="708"/>
        <w:rPr>
          <w:u w:val="single"/>
          <w:lang w:val="ru-RU"/>
        </w:rPr>
      </w:pPr>
    </w:p>
    <w:p w:rsidR="00051E27" w:rsidRPr="004B6CE1" w:rsidRDefault="00051E27" w:rsidP="00051E27">
      <w:pPr>
        <w:ind w:firstLine="708"/>
        <w:rPr>
          <w:u w:val="single"/>
          <w:lang w:val="ru-RU"/>
        </w:rPr>
      </w:pPr>
      <w:r w:rsidRPr="004B6CE1">
        <w:rPr>
          <w:u w:val="single"/>
          <w:lang w:val="ru-RU"/>
        </w:rPr>
        <w:t>Древостой</w:t>
      </w:r>
    </w:p>
    <w:p w:rsidR="00051E27" w:rsidRPr="004B6CE1" w:rsidRDefault="00051E27" w:rsidP="00051E27">
      <w:pPr>
        <w:ind w:firstLine="709"/>
        <w:jc w:val="both"/>
        <w:rPr>
          <w:lang w:val="ru-RU"/>
        </w:rPr>
      </w:pPr>
      <w:r w:rsidRPr="004B6CE1">
        <w:rPr>
          <w:iCs/>
          <w:lang w:val="ru-RU"/>
        </w:rPr>
        <w:t xml:space="preserve">Основной древесный ярус представлен Сосной обыкновенной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Pinus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silvestris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Елью европейской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Picea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abies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Березой пушистой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Betula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pubescens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 и Березой </w:t>
      </w:r>
      <w:proofErr w:type="spellStart"/>
      <w:r w:rsidRPr="004B6CE1">
        <w:rPr>
          <w:iCs/>
          <w:lang w:val="ru-RU"/>
        </w:rPr>
        <w:t>повислой</w:t>
      </w:r>
      <w:proofErr w:type="spellEnd"/>
      <w:r w:rsidRPr="004B6CE1">
        <w:rPr>
          <w:iCs/>
          <w:lang w:val="ru-RU"/>
        </w:rPr>
        <w:t xml:space="preserve">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Betula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pendula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Осиной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Populus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tremula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 и Ольхой серой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Alnus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imcana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>.</w:t>
      </w:r>
    </w:p>
    <w:p w:rsidR="00051E27" w:rsidRPr="004B6CE1" w:rsidRDefault="00051E27" w:rsidP="00051E27">
      <w:pPr>
        <w:ind w:firstLine="708"/>
        <w:jc w:val="both"/>
        <w:rPr>
          <w:lang w:val="ru-RU"/>
        </w:rPr>
      </w:pPr>
    </w:p>
    <w:p w:rsidR="00051E27" w:rsidRDefault="00051E27" w:rsidP="00051E27">
      <w:pPr>
        <w:ind w:firstLine="708"/>
        <w:jc w:val="both"/>
        <w:rPr>
          <w:u w:val="single"/>
          <w:lang w:val="ru-RU"/>
        </w:rPr>
      </w:pPr>
    </w:p>
    <w:p w:rsidR="00051E27" w:rsidRPr="004B6CE1" w:rsidRDefault="00051E27" w:rsidP="00051E27">
      <w:pPr>
        <w:ind w:firstLine="708"/>
        <w:jc w:val="both"/>
        <w:rPr>
          <w:u w:val="single"/>
          <w:lang w:val="ru-RU"/>
        </w:rPr>
      </w:pPr>
      <w:r w:rsidRPr="004B6CE1">
        <w:rPr>
          <w:u w:val="single"/>
          <w:lang w:val="ru-RU"/>
        </w:rPr>
        <w:t>Подлесок и кустарниковый ярус</w:t>
      </w:r>
    </w:p>
    <w:p w:rsidR="00051E27" w:rsidRPr="004B6CE1" w:rsidRDefault="00051E27" w:rsidP="00051E27">
      <w:pPr>
        <w:ind w:firstLine="709"/>
        <w:jc w:val="both"/>
        <w:rPr>
          <w:iCs/>
          <w:lang w:val="ru-RU"/>
        </w:rPr>
      </w:pPr>
      <w:r w:rsidRPr="004B6CE1">
        <w:rPr>
          <w:lang w:val="ru-RU"/>
        </w:rPr>
        <w:t xml:space="preserve">В подлеске произрастают Рябина обыкновенная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Sorbus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aucuparia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</w:t>
      </w:r>
      <w:r w:rsidRPr="004B6CE1">
        <w:rPr>
          <w:iCs/>
          <w:lang w:val="ru-RU"/>
        </w:rPr>
        <w:t xml:space="preserve">Ива </w:t>
      </w:r>
      <w:r w:rsidRPr="004C0B43">
        <w:rPr>
          <w:iCs/>
        </w:rPr>
        <w:t>sp</w:t>
      </w:r>
      <w:r w:rsidRPr="004B6CE1">
        <w:rPr>
          <w:iCs/>
          <w:lang w:val="ru-RU"/>
        </w:rPr>
        <w:t xml:space="preserve">.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Salex</w:t>
      </w:r>
      <w:proofErr w:type="spellEnd"/>
      <w:r w:rsidRPr="004B6CE1">
        <w:rPr>
          <w:i/>
          <w:iCs/>
          <w:lang w:val="ru-RU"/>
        </w:rPr>
        <w:t xml:space="preserve"> </w:t>
      </w:r>
      <w:r w:rsidRPr="004C0B43">
        <w:rPr>
          <w:i/>
          <w:iCs/>
        </w:rPr>
        <w:t>sp</w:t>
      </w:r>
      <w:r w:rsidRPr="004B6CE1">
        <w:rPr>
          <w:i/>
          <w:iCs/>
          <w:lang w:val="ru-RU"/>
        </w:rPr>
        <w:t>.)</w:t>
      </w:r>
      <w:r w:rsidRPr="004B6CE1">
        <w:rPr>
          <w:iCs/>
          <w:lang w:val="ru-RU"/>
        </w:rPr>
        <w:t xml:space="preserve">, Малина настоящая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Rubus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idaeus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Волчеягодник обыкновенный </w:t>
      </w:r>
      <w:r w:rsidRPr="004B6CE1">
        <w:rPr>
          <w:i/>
          <w:iCs/>
          <w:lang w:val="ru-RU"/>
        </w:rPr>
        <w:t>(</w:t>
      </w:r>
      <w:r w:rsidRPr="004C0B43">
        <w:rPr>
          <w:i/>
          <w:iCs/>
        </w:rPr>
        <w:t>Daphne</w:t>
      </w:r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mezereum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Черемуха обыкновенная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Padus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racemosa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Жимолость лесная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Lonicera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sylvaticum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Можжевельник обыкновенный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Juniperus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communis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, Смородина красная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Ribes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rubrum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 и Смородина черная </w:t>
      </w:r>
      <w:r w:rsidRPr="004B6CE1">
        <w:rPr>
          <w:i/>
          <w:iCs/>
          <w:lang w:val="ru-RU"/>
        </w:rPr>
        <w:t>(</w:t>
      </w:r>
      <w:proofErr w:type="spellStart"/>
      <w:r w:rsidRPr="004C0B43">
        <w:rPr>
          <w:i/>
          <w:iCs/>
        </w:rPr>
        <w:t>Ribes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nigrum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. </w:t>
      </w:r>
    </w:p>
    <w:p w:rsidR="00051E27" w:rsidRPr="004B6CE1" w:rsidRDefault="00051E27" w:rsidP="00051E27">
      <w:pPr>
        <w:rPr>
          <w:lang w:val="ru-RU"/>
        </w:rPr>
      </w:pPr>
    </w:p>
    <w:p w:rsidR="00051E27" w:rsidRPr="004B6CE1" w:rsidRDefault="00051E27" w:rsidP="00051E27">
      <w:pPr>
        <w:ind w:firstLine="708"/>
        <w:rPr>
          <w:lang w:val="ru-RU"/>
        </w:rPr>
      </w:pPr>
      <w:r w:rsidRPr="004B6CE1">
        <w:rPr>
          <w:u w:val="single"/>
          <w:lang w:val="ru-RU"/>
        </w:rPr>
        <w:t>Травяно-кустарничковый ярус</w:t>
      </w:r>
    </w:p>
    <w:p w:rsidR="00051E27" w:rsidRPr="004B6CE1" w:rsidRDefault="00051E27" w:rsidP="00051E27">
      <w:pPr>
        <w:ind w:firstLine="709"/>
        <w:jc w:val="both"/>
        <w:rPr>
          <w:lang w:val="ru-RU"/>
        </w:rPr>
      </w:pPr>
      <w:r w:rsidRPr="004B6CE1">
        <w:rPr>
          <w:lang w:val="ru-RU"/>
        </w:rPr>
        <w:t xml:space="preserve">На формирование травяно-кустарничкового яруса (ТКЯ) непосредственное влияние оказывает как климатические экологические факторы (температура, влажность, продолжительность безморозного периода), так и среда, сформировавшаяся под воздействием </w:t>
      </w:r>
      <w:proofErr w:type="spellStart"/>
      <w:r w:rsidRPr="004B6CE1">
        <w:rPr>
          <w:lang w:val="ru-RU"/>
        </w:rPr>
        <w:t>эдифицирующего</w:t>
      </w:r>
      <w:proofErr w:type="spellEnd"/>
      <w:r w:rsidRPr="004B6CE1">
        <w:rPr>
          <w:lang w:val="ru-RU"/>
        </w:rPr>
        <w:t xml:space="preserve"> компонента лесных сообществ (собственно древесный ярус – древостой). В связи с этим Травяно-кустарничковый ярус показывает </w:t>
      </w:r>
      <w:proofErr w:type="spellStart"/>
      <w:r w:rsidRPr="004B6CE1">
        <w:rPr>
          <w:lang w:val="ru-RU"/>
        </w:rPr>
        <w:t>экологичесоке</w:t>
      </w:r>
      <w:proofErr w:type="spellEnd"/>
      <w:r w:rsidRPr="004B6CE1">
        <w:rPr>
          <w:lang w:val="ru-RU"/>
        </w:rPr>
        <w:t xml:space="preserve"> состояние лесного сообщества. Если при анализе древостоя затруднительно сделать вывод о таких характеристиках леса, как </w:t>
      </w:r>
      <w:proofErr w:type="spellStart"/>
      <w:r w:rsidRPr="004B6CE1">
        <w:rPr>
          <w:lang w:val="ru-RU"/>
        </w:rPr>
        <w:t>нарушенность</w:t>
      </w:r>
      <w:proofErr w:type="spellEnd"/>
      <w:r w:rsidRPr="004B6CE1">
        <w:rPr>
          <w:lang w:val="ru-RU"/>
        </w:rPr>
        <w:t>/ненарушенность, «экологическая ценность» и т.п., то анализе ТКЯ позволяет сделать подобные выводы.</w:t>
      </w:r>
    </w:p>
    <w:p w:rsidR="00051E27" w:rsidRPr="004B6CE1" w:rsidRDefault="00051E27" w:rsidP="00051E27">
      <w:pPr>
        <w:ind w:firstLine="709"/>
        <w:jc w:val="both"/>
        <w:rPr>
          <w:lang w:val="ru-RU"/>
        </w:rPr>
      </w:pPr>
      <w:r w:rsidRPr="004B6CE1">
        <w:rPr>
          <w:lang w:val="ru-RU"/>
        </w:rPr>
        <w:t xml:space="preserve">Флористический состав ТКЯ достаточно однороден. В сложении ТКЯ преимущественно преобладают бореальные и циркумполярные виды. </w:t>
      </w:r>
      <w:proofErr w:type="gramStart"/>
      <w:r w:rsidRPr="004B6CE1">
        <w:rPr>
          <w:lang w:val="ru-RU"/>
        </w:rPr>
        <w:t xml:space="preserve">Наиболее часто встречаются травяно-кустарничковом ярусе встречаются Воронец колосистый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Actaea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spicata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Гравилат речной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Geum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rivale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Живучка ползучая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Ajuga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reptans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Земляника обыкновенная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Fragaria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vesca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Золотая розга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Solidago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virgaurea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Кислица обыкновенная </w:t>
      </w:r>
      <w:r w:rsidRPr="004B6CE1">
        <w:rPr>
          <w:i/>
          <w:lang w:val="ru-RU"/>
        </w:rPr>
        <w:t>(</w:t>
      </w:r>
      <w:r w:rsidRPr="004C0B43">
        <w:rPr>
          <w:i/>
        </w:rPr>
        <w:t>Oxalis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acetosella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Костяника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Rubus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saxatilis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Купальница европейская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Trollius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europaeus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Майник двулистный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Maianthemum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bifolium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Марьянник луговой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Melampyrum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pratense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>, Марьянник лесной (</w:t>
      </w:r>
      <w:proofErr w:type="spellStart"/>
      <w:r w:rsidRPr="004C0B43">
        <w:rPr>
          <w:i/>
        </w:rPr>
        <w:t>Melampyrum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sylvaticum</w:t>
      </w:r>
      <w:proofErr w:type="spellEnd"/>
      <w:r w:rsidRPr="004B6CE1">
        <w:rPr>
          <w:lang w:val="ru-RU"/>
        </w:rPr>
        <w:t xml:space="preserve">),Черника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Vacinium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myrtillus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Щитовник мужской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Dryopteris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filix</w:t>
      </w:r>
      <w:proofErr w:type="spellEnd"/>
      <w:r w:rsidRPr="004B6CE1">
        <w:rPr>
          <w:i/>
          <w:lang w:val="ru-RU"/>
        </w:rPr>
        <w:t>-</w:t>
      </w:r>
      <w:proofErr w:type="spellStart"/>
      <w:r w:rsidRPr="004C0B43">
        <w:rPr>
          <w:i/>
        </w:rPr>
        <w:t>mas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Брусника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Vacinium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vitis</w:t>
      </w:r>
      <w:proofErr w:type="spellEnd"/>
      <w:r w:rsidRPr="004B6CE1">
        <w:rPr>
          <w:i/>
          <w:lang w:val="ru-RU"/>
        </w:rPr>
        <w:t>-</w:t>
      </w:r>
      <w:proofErr w:type="spellStart"/>
      <w:r w:rsidRPr="004C0B43">
        <w:rPr>
          <w:i/>
        </w:rPr>
        <w:t>idaea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>, Вороний</w:t>
      </w:r>
      <w:proofErr w:type="gramEnd"/>
      <w:r w:rsidRPr="004B6CE1">
        <w:rPr>
          <w:lang w:val="ru-RU"/>
        </w:rPr>
        <w:t xml:space="preserve"> </w:t>
      </w:r>
      <w:proofErr w:type="gramStart"/>
      <w:r w:rsidRPr="004B6CE1">
        <w:rPr>
          <w:lang w:val="ru-RU"/>
        </w:rPr>
        <w:t xml:space="preserve">глаз четырехлистный </w:t>
      </w:r>
      <w:r w:rsidRPr="004B6CE1">
        <w:rPr>
          <w:i/>
          <w:lang w:val="ru-RU"/>
        </w:rPr>
        <w:t>(</w:t>
      </w:r>
      <w:r w:rsidRPr="004C0B43">
        <w:rPr>
          <w:i/>
        </w:rPr>
        <w:t>Paris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quadrifolia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Герань лесная </w:t>
      </w:r>
      <w:r w:rsidRPr="004B6CE1">
        <w:rPr>
          <w:i/>
          <w:lang w:val="ru-RU"/>
        </w:rPr>
        <w:t>(</w:t>
      </w:r>
      <w:r w:rsidRPr="004C0B43">
        <w:rPr>
          <w:i/>
        </w:rPr>
        <w:t>Geranium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sylvaticum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</w:t>
      </w:r>
      <w:proofErr w:type="spellStart"/>
      <w:r w:rsidRPr="004B6CE1">
        <w:rPr>
          <w:lang w:val="ru-RU"/>
        </w:rPr>
        <w:t>Грушанка</w:t>
      </w:r>
      <w:proofErr w:type="spellEnd"/>
      <w:r w:rsidRPr="004B6CE1">
        <w:rPr>
          <w:lang w:val="ru-RU"/>
        </w:rPr>
        <w:t xml:space="preserve"> круглолистная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Pyrola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rotundifolia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Копытень европейский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Asarum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europaeum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Линнея северная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Linneae</w:t>
      </w:r>
      <w:proofErr w:type="spellEnd"/>
      <w:r w:rsidRPr="004B6CE1">
        <w:rPr>
          <w:i/>
          <w:lang w:val="ru-RU"/>
        </w:rPr>
        <w:t xml:space="preserve"> </w:t>
      </w:r>
      <w:r w:rsidRPr="004C0B43">
        <w:rPr>
          <w:i/>
        </w:rPr>
        <w:t>borealis</w:t>
      </w:r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Хвощ полевой </w:t>
      </w:r>
      <w:r w:rsidRPr="004B6CE1">
        <w:rPr>
          <w:i/>
          <w:lang w:val="ru-RU"/>
        </w:rPr>
        <w:t>(</w:t>
      </w:r>
      <w:r w:rsidRPr="004C0B43">
        <w:rPr>
          <w:i/>
        </w:rPr>
        <w:t>Equisetum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arvense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Хвощ лесной </w:t>
      </w:r>
      <w:r w:rsidRPr="004B6CE1">
        <w:rPr>
          <w:i/>
          <w:lang w:val="ru-RU"/>
        </w:rPr>
        <w:t>(</w:t>
      </w:r>
      <w:r w:rsidRPr="004C0B43">
        <w:rPr>
          <w:i/>
        </w:rPr>
        <w:t>Equisetum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sylvaticum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Чина весенняя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Lathyrus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vernus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Щучка дернистая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Deschampsia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cespitosa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Плаун булавовидный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Lycopodium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clavatum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Плаун сплюснутый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Lycopodium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complanatum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Василек фригийский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Centaurea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phrygia</w:t>
      </w:r>
      <w:proofErr w:type="spellEnd"/>
      <w:r w:rsidRPr="004B6CE1">
        <w:rPr>
          <w:i/>
          <w:lang w:val="ru-RU"/>
        </w:rPr>
        <w:t xml:space="preserve"> </w:t>
      </w:r>
      <w:r w:rsidRPr="004C0B43">
        <w:rPr>
          <w:i/>
        </w:rPr>
        <w:t>L</w:t>
      </w:r>
      <w:r w:rsidRPr="004B6CE1">
        <w:rPr>
          <w:i/>
          <w:lang w:val="ru-RU"/>
        </w:rPr>
        <w:t>.)</w:t>
      </w:r>
      <w:r w:rsidRPr="004B6CE1">
        <w:rPr>
          <w:lang w:val="ru-RU"/>
        </w:rPr>
        <w:t>,</w:t>
      </w:r>
      <w:proofErr w:type="gramEnd"/>
      <w:r w:rsidRPr="004B6CE1">
        <w:rPr>
          <w:lang w:val="ru-RU"/>
        </w:rPr>
        <w:t xml:space="preserve">  Манжетка обыкновенная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Alchemilla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vulgarus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Сныть обыкновенная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Aegopodium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podagraria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Таволга вязолистная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Filipendula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ulmaria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Дудник лесной </w:t>
      </w:r>
      <w:r w:rsidRPr="004B6CE1">
        <w:rPr>
          <w:i/>
          <w:lang w:val="ru-RU"/>
        </w:rPr>
        <w:t>(</w:t>
      </w:r>
      <w:r w:rsidRPr="004C0B43">
        <w:rPr>
          <w:i/>
        </w:rPr>
        <w:t>Angelica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sylvestris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Иван-чай узколистный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Chamerion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angustifolium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Бор развесистый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Millium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effusus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Воронец колосистый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Actaea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spicata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</w:t>
      </w:r>
      <w:proofErr w:type="spellStart"/>
      <w:r w:rsidRPr="004B6CE1">
        <w:rPr>
          <w:lang w:val="ru-RU"/>
        </w:rPr>
        <w:t>Голокучник</w:t>
      </w:r>
      <w:proofErr w:type="spellEnd"/>
      <w:r w:rsidRPr="004B6CE1">
        <w:rPr>
          <w:lang w:val="ru-RU"/>
        </w:rPr>
        <w:t xml:space="preserve"> обыкновенный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Gymnocarpium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dryopteris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Осока водная </w:t>
      </w:r>
      <w:r w:rsidRPr="004B6CE1">
        <w:rPr>
          <w:i/>
          <w:lang w:val="ru-RU"/>
        </w:rPr>
        <w:t>(</w:t>
      </w:r>
      <w:proofErr w:type="gramStart"/>
      <w:r w:rsidRPr="004B6CE1">
        <w:rPr>
          <w:i/>
          <w:lang w:val="ru-RU"/>
        </w:rPr>
        <w:t>С</w:t>
      </w:r>
      <w:proofErr w:type="spellStart"/>
      <w:proofErr w:type="gramEnd"/>
      <w:r w:rsidRPr="004C0B43">
        <w:rPr>
          <w:i/>
        </w:rPr>
        <w:t>arex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aquatilis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Ситник арктический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Juncus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arctucis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Вереск обыкновенный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Calluna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vulgaris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Зверобой продырявленный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Hypericum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perforatum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Тростник обыкновенный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Phragmintes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australis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Крапива двудомная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</w:rPr>
        <w:t>Urtica</w:t>
      </w:r>
      <w:proofErr w:type="spellEnd"/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dioica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. </w:t>
      </w:r>
    </w:p>
    <w:p w:rsidR="006B09D0" w:rsidRDefault="006B09D0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Pr="004B6CE1" w:rsidRDefault="00051E27" w:rsidP="00051E27">
      <w:pPr>
        <w:ind w:firstLine="709"/>
        <w:jc w:val="both"/>
        <w:rPr>
          <w:b/>
          <w:i/>
          <w:lang w:val="ru-RU"/>
        </w:rPr>
      </w:pPr>
      <w:r w:rsidRPr="004B6CE1">
        <w:rPr>
          <w:b/>
          <w:i/>
          <w:lang w:val="ru-RU"/>
        </w:rPr>
        <w:t>По флористическому составу преобладают типичные бореальные виды, существование которых невозможно вне таежных лесных сообществ.</w:t>
      </w:r>
    </w:p>
    <w:p w:rsidR="00051E27" w:rsidRPr="004B6CE1" w:rsidRDefault="00051E27" w:rsidP="00051E27">
      <w:pPr>
        <w:ind w:firstLine="708"/>
        <w:jc w:val="both"/>
        <w:rPr>
          <w:lang w:val="ru-RU"/>
        </w:rPr>
      </w:pPr>
      <w:r w:rsidRPr="004B6CE1">
        <w:rPr>
          <w:lang w:val="ru-RU"/>
        </w:rPr>
        <w:t>Важной характеристикой ТКЯ является видовое богатство или разнообразие.</w:t>
      </w: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Default="00051E27" w:rsidP="00091E13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051E27" w:rsidRPr="004B6CE1" w:rsidRDefault="00051E27" w:rsidP="00051E27">
      <w:pPr>
        <w:jc w:val="both"/>
        <w:rPr>
          <w:b/>
          <w:lang w:val="ru-RU"/>
        </w:rPr>
      </w:pPr>
    </w:p>
    <w:p w:rsidR="00051E27" w:rsidRPr="004B6CE1" w:rsidRDefault="00051E27" w:rsidP="00051E27">
      <w:pPr>
        <w:ind w:firstLine="708"/>
        <w:jc w:val="both"/>
        <w:rPr>
          <w:b/>
          <w:lang w:val="ru-RU"/>
        </w:rPr>
      </w:pPr>
      <w:r w:rsidRPr="004B6CE1">
        <w:rPr>
          <w:b/>
          <w:lang w:val="ru-RU"/>
        </w:rPr>
        <w:t>3.5.2. Видовое разнообразие ТКЯ на различных пробных площадях</w:t>
      </w:r>
      <w:r w:rsidR="003A1D6C">
        <w:rPr>
          <w:b/>
          <w:lang w:val="ru-RU"/>
        </w:rPr>
        <w:t>.</w:t>
      </w:r>
    </w:p>
    <w:p w:rsidR="00051E27" w:rsidRPr="004B6CE1" w:rsidRDefault="00051E27" w:rsidP="00051E27">
      <w:pPr>
        <w:ind w:firstLine="708"/>
        <w:jc w:val="both"/>
        <w:rPr>
          <w:lang w:val="ru-RU"/>
        </w:rPr>
      </w:pPr>
    </w:p>
    <w:p w:rsidR="00051E27" w:rsidRPr="004B6CE1" w:rsidRDefault="00051E27" w:rsidP="00051E27">
      <w:pPr>
        <w:jc w:val="both"/>
        <w:rPr>
          <w:lang w:val="ru-RU"/>
        </w:rPr>
      </w:pPr>
      <w:r>
        <w:rPr>
          <w:lang w:val="ru-RU"/>
        </w:rPr>
        <w:t>Пробные площади не закладывались</w:t>
      </w:r>
      <w:r w:rsidR="000D6261">
        <w:rPr>
          <w:lang w:val="ru-RU"/>
        </w:rPr>
        <w:t>. Периодичность мониторинга 1 раз в 10 лет.</w:t>
      </w:r>
      <w:r w:rsidRPr="004B6CE1">
        <w:rPr>
          <w:lang w:val="ru-RU"/>
        </w:rPr>
        <w:t xml:space="preserve"> </w:t>
      </w:r>
    </w:p>
    <w:p w:rsidR="00051E27" w:rsidRPr="004B6CE1" w:rsidRDefault="00051E27" w:rsidP="00051E27">
      <w:pPr>
        <w:ind w:firstLine="708"/>
        <w:jc w:val="both"/>
        <w:rPr>
          <w:lang w:val="ru-RU"/>
        </w:rPr>
      </w:pPr>
    </w:p>
    <w:p w:rsidR="00051E27" w:rsidRPr="004B6CE1" w:rsidRDefault="00051E27" w:rsidP="00051E27">
      <w:pPr>
        <w:spacing w:line="360" w:lineRule="auto"/>
        <w:ind w:firstLine="708"/>
        <w:jc w:val="both"/>
        <w:rPr>
          <w:u w:val="single"/>
          <w:lang w:val="ru-RU"/>
        </w:rPr>
      </w:pPr>
      <w:r w:rsidRPr="004B6CE1">
        <w:rPr>
          <w:u w:val="single"/>
          <w:lang w:val="ru-RU"/>
        </w:rPr>
        <w:t>Мохово-лишайниковый ярус</w:t>
      </w:r>
    </w:p>
    <w:p w:rsidR="00051E27" w:rsidRPr="004B6CE1" w:rsidRDefault="00051E27" w:rsidP="00051E27">
      <w:pPr>
        <w:ind w:firstLine="708"/>
        <w:jc w:val="both"/>
        <w:rPr>
          <w:iCs/>
          <w:lang w:val="ru-RU"/>
        </w:rPr>
      </w:pPr>
      <w:r w:rsidRPr="004B6CE1">
        <w:rPr>
          <w:iCs/>
          <w:lang w:val="ru-RU"/>
        </w:rPr>
        <w:t xml:space="preserve">В мохово-лишайниковом ярусе доминируют виды сфагнума </w:t>
      </w:r>
      <w:r w:rsidRPr="004B6CE1">
        <w:rPr>
          <w:i/>
          <w:iCs/>
          <w:lang w:val="ru-RU"/>
        </w:rPr>
        <w:t>(</w:t>
      </w:r>
      <w:r w:rsidRPr="004C0B43">
        <w:rPr>
          <w:i/>
        </w:rPr>
        <w:t>Sphagnum</w:t>
      </w:r>
      <w:r w:rsidRPr="004B6CE1">
        <w:rPr>
          <w:i/>
          <w:lang w:val="ru-RU"/>
        </w:rPr>
        <w:t xml:space="preserve"> </w:t>
      </w:r>
      <w:proofErr w:type="spellStart"/>
      <w:r w:rsidRPr="004C0B43">
        <w:rPr>
          <w:i/>
        </w:rPr>
        <w:t>fimbriatum</w:t>
      </w:r>
      <w:proofErr w:type="spellEnd"/>
      <w:r w:rsidRPr="004B6CE1">
        <w:rPr>
          <w:i/>
          <w:lang w:val="ru-RU"/>
        </w:rPr>
        <w:t xml:space="preserve">, </w:t>
      </w:r>
      <w:r w:rsidRPr="004C0B43">
        <w:rPr>
          <w:i/>
          <w:iCs/>
        </w:rPr>
        <w:t>Sphagnum</w:t>
      </w:r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nemoreum</w:t>
      </w:r>
      <w:proofErr w:type="spellEnd"/>
      <w:r w:rsidRPr="004B6CE1">
        <w:rPr>
          <w:i/>
          <w:lang w:val="ru-RU"/>
        </w:rPr>
        <w:t>)</w:t>
      </w:r>
      <w:r w:rsidRPr="004B6CE1">
        <w:rPr>
          <w:lang w:val="ru-RU"/>
        </w:rPr>
        <w:t xml:space="preserve">, встречаются кладонии </w:t>
      </w:r>
      <w:r w:rsidRPr="004B6CE1">
        <w:rPr>
          <w:i/>
          <w:lang w:val="ru-RU"/>
        </w:rPr>
        <w:t>(</w:t>
      </w:r>
      <w:proofErr w:type="spellStart"/>
      <w:r w:rsidRPr="004C0B43">
        <w:rPr>
          <w:i/>
          <w:iCs/>
        </w:rPr>
        <w:t>Cladonia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rangiferina</w:t>
      </w:r>
      <w:proofErr w:type="spellEnd"/>
      <w:r w:rsidRPr="004B6CE1">
        <w:rPr>
          <w:i/>
          <w:iCs/>
          <w:lang w:val="ru-RU"/>
        </w:rPr>
        <w:t xml:space="preserve">, </w:t>
      </w:r>
      <w:proofErr w:type="spellStart"/>
      <w:r w:rsidRPr="004C0B43">
        <w:rPr>
          <w:i/>
          <w:iCs/>
        </w:rPr>
        <w:t>Cladonia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alpestris</w:t>
      </w:r>
      <w:proofErr w:type="spellEnd"/>
      <w:r w:rsidRPr="004B6CE1">
        <w:rPr>
          <w:i/>
          <w:iCs/>
          <w:lang w:val="ru-RU"/>
        </w:rPr>
        <w:t xml:space="preserve">, </w:t>
      </w:r>
      <w:proofErr w:type="spellStart"/>
      <w:r w:rsidRPr="004C0B43">
        <w:rPr>
          <w:i/>
          <w:iCs/>
        </w:rPr>
        <w:t>Cladonia</w:t>
      </w:r>
      <w:proofErr w:type="spellEnd"/>
      <w:r w:rsidRPr="004B6CE1">
        <w:rPr>
          <w:i/>
          <w:iCs/>
          <w:lang w:val="ru-RU"/>
        </w:rPr>
        <w:t xml:space="preserve"> </w:t>
      </w:r>
      <w:proofErr w:type="spellStart"/>
      <w:r w:rsidRPr="004C0B43">
        <w:rPr>
          <w:i/>
          <w:iCs/>
        </w:rPr>
        <w:t>sylvatica</w:t>
      </w:r>
      <w:proofErr w:type="spellEnd"/>
      <w:r w:rsidRPr="004B6CE1">
        <w:rPr>
          <w:i/>
          <w:iCs/>
          <w:lang w:val="ru-RU"/>
        </w:rPr>
        <w:t>)</w:t>
      </w:r>
      <w:r w:rsidRPr="004B6CE1">
        <w:rPr>
          <w:iCs/>
          <w:lang w:val="ru-RU"/>
        </w:rPr>
        <w:t xml:space="preserve"> и кукушкин лен (</w:t>
      </w:r>
      <w:proofErr w:type="spellStart"/>
      <w:r w:rsidRPr="004C0B43">
        <w:rPr>
          <w:i/>
          <w:iCs/>
        </w:rPr>
        <w:t>Polytrichum</w:t>
      </w:r>
      <w:proofErr w:type="spellEnd"/>
      <w:r w:rsidRPr="004B6CE1">
        <w:rPr>
          <w:i/>
          <w:iCs/>
          <w:lang w:val="ru-RU"/>
        </w:rPr>
        <w:t xml:space="preserve"> </w:t>
      </w:r>
      <w:r w:rsidRPr="004C0B43">
        <w:rPr>
          <w:i/>
          <w:iCs/>
        </w:rPr>
        <w:t>commune</w:t>
      </w:r>
      <w:r w:rsidRPr="004B6CE1">
        <w:rPr>
          <w:iCs/>
          <w:lang w:val="ru-RU"/>
        </w:rPr>
        <w:t>).</w:t>
      </w:r>
    </w:p>
    <w:p w:rsidR="00051E27" w:rsidRPr="004B6CE1" w:rsidRDefault="00051E27" w:rsidP="00051E27">
      <w:pPr>
        <w:spacing w:line="360" w:lineRule="auto"/>
        <w:ind w:firstLine="708"/>
        <w:jc w:val="both"/>
        <w:rPr>
          <w:iCs/>
          <w:u w:val="single"/>
          <w:lang w:val="ru-RU"/>
        </w:rPr>
      </w:pPr>
    </w:p>
    <w:p w:rsidR="00051E27" w:rsidRPr="004B6CE1" w:rsidRDefault="00051E27" w:rsidP="00051E27">
      <w:pPr>
        <w:spacing w:line="360" w:lineRule="auto"/>
        <w:ind w:firstLine="708"/>
        <w:jc w:val="both"/>
        <w:rPr>
          <w:iCs/>
          <w:u w:val="single"/>
          <w:lang w:val="ru-RU"/>
        </w:rPr>
      </w:pPr>
      <w:r w:rsidRPr="004B6CE1">
        <w:rPr>
          <w:iCs/>
          <w:u w:val="single"/>
          <w:lang w:val="ru-RU"/>
        </w:rPr>
        <w:t>Трутовые грибы</w:t>
      </w:r>
    </w:p>
    <w:p w:rsidR="00051E27" w:rsidRPr="004B6CE1" w:rsidRDefault="00051E27" w:rsidP="00051E27">
      <w:pPr>
        <w:ind w:firstLine="708"/>
        <w:jc w:val="both"/>
        <w:rPr>
          <w:b/>
          <w:i/>
          <w:iCs/>
          <w:lang w:val="ru-RU"/>
        </w:rPr>
      </w:pPr>
      <w:r w:rsidRPr="004B6CE1">
        <w:rPr>
          <w:iCs/>
          <w:lang w:val="ru-RU"/>
        </w:rPr>
        <w:t xml:space="preserve">Среди трутовых грибов встречаются Трутовик окаймленный, Трутовик обыкновенный, Чага березовая, Осиновая губка. </w:t>
      </w:r>
      <w:r w:rsidRPr="004B6CE1">
        <w:rPr>
          <w:b/>
          <w:i/>
          <w:iCs/>
          <w:lang w:val="ru-RU"/>
        </w:rPr>
        <w:t>Трутовые грибы встречаются в основном на большинстве пробных площадей. Трутовые грибы являются индикатором длительного непрерывного развития. При сильном вмешательстве в жизнь насаждений трутовые грибы исчезают, что произошло в скандинавских странах. Наличие данных организмов на большинстве пробных площадей показывает на хорошее экологическое состояние насаждений.</w:t>
      </w:r>
    </w:p>
    <w:p w:rsidR="00051E27" w:rsidRPr="004B6CE1" w:rsidRDefault="00051E27" w:rsidP="00051E27">
      <w:pPr>
        <w:ind w:firstLine="708"/>
        <w:jc w:val="both"/>
        <w:rPr>
          <w:b/>
          <w:i/>
          <w:iCs/>
          <w:lang w:val="ru-RU"/>
        </w:rPr>
      </w:pPr>
    </w:p>
    <w:p w:rsidR="00051E27" w:rsidRPr="004B6CE1" w:rsidRDefault="00051E27" w:rsidP="00051E27">
      <w:pPr>
        <w:jc w:val="both"/>
        <w:rPr>
          <w:lang w:val="ru-RU"/>
        </w:rPr>
      </w:pPr>
      <w:r w:rsidRPr="004B6CE1">
        <w:rPr>
          <w:lang w:val="ru-RU"/>
        </w:rPr>
        <w:t xml:space="preserve">Динамика численности животных не имеет какой-либо закономерности, что говорит об </w:t>
      </w:r>
      <w:r w:rsidRPr="004B6CE1">
        <w:rPr>
          <w:b/>
          <w:i/>
          <w:lang w:val="ru-RU"/>
        </w:rPr>
        <w:t>отсутствии сильного вмешательства со стороны человека</w:t>
      </w:r>
      <w:r w:rsidRPr="004B6CE1">
        <w:rPr>
          <w:lang w:val="ru-RU"/>
        </w:rPr>
        <w:t xml:space="preserve">. </w:t>
      </w:r>
    </w:p>
    <w:p w:rsidR="00051E27" w:rsidRPr="00E87705" w:rsidRDefault="00051E27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51E27" w:rsidRPr="0054771E" w:rsidRDefault="00051E27" w:rsidP="00051E27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Изменения численности </w:t>
      </w:r>
      <w:r w:rsidRPr="0054771E">
        <w:rPr>
          <w:rFonts w:eastAsia="Calibri"/>
          <w:lang w:val="ru-RU"/>
        </w:rPr>
        <w:t>редких и нуждающихся в охране ви</w:t>
      </w:r>
      <w:r>
        <w:rPr>
          <w:rFonts w:eastAsia="Calibri"/>
          <w:lang w:val="ru-RU"/>
        </w:rPr>
        <w:t>дов, занесенных в Красную книгу Вологодской области, контролируются специальными научно-исследовательскими организациями  и высшими учебными заведениями (Вологодский педагогический институт).</w:t>
      </w:r>
    </w:p>
    <w:p w:rsidR="00051E27" w:rsidRDefault="00051E27" w:rsidP="00051E27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 w:rsidRPr="0054771E">
        <w:rPr>
          <w:lang w:val="ru-RU"/>
        </w:rPr>
        <w:t>Численность ценных промысловых и охотничьих видов животных, обитающих на территории арендуемых лес</w:t>
      </w:r>
      <w:r>
        <w:rPr>
          <w:lang w:val="ru-RU"/>
        </w:rPr>
        <w:t xml:space="preserve">ных участков, </w:t>
      </w:r>
      <w:r w:rsidRPr="0054771E">
        <w:rPr>
          <w:lang w:val="ru-RU"/>
        </w:rPr>
        <w:t xml:space="preserve">контролируется </w:t>
      </w:r>
      <w:r>
        <w:rPr>
          <w:lang w:val="ru-RU"/>
        </w:rPr>
        <w:t>районными охотхозяйствами.</w:t>
      </w:r>
    </w:p>
    <w:p w:rsidR="00051E27" w:rsidRPr="00175547" w:rsidRDefault="00051E27" w:rsidP="00051E27">
      <w:pPr>
        <w:autoSpaceDE w:val="0"/>
        <w:autoSpaceDN w:val="0"/>
        <w:adjustRightInd w:val="0"/>
        <w:jc w:val="both"/>
        <w:rPr>
          <w:highlight w:val="yellow"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D6261" w:rsidRDefault="000D6261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E71FC5" w:rsidRDefault="00E71FC5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051E27" w:rsidRDefault="00E71FC5" w:rsidP="00051E2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</w:t>
      </w:r>
      <w:r w:rsidR="00051E27">
        <w:rPr>
          <w:b/>
          <w:lang w:val="ru-RU"/>
        </w:rPr>
        <w:t>3.6</w:t>
      </w:r>
      <w:r w:rsidR="00051E27" w:rsidRPr="00E87705">
        <w:rPr>
          <w:b/>
          <w:lang w:val="ru-RU"/>
        </w:rPr>
        <w:t>. Площади охраняемых участков лесов</w:t>
      </w:r>
      <w:r w:rsidR="003A1D6C">
        <w:rPr>
          <w:b/>
          <w:lang w:val="ru-RU"/>
        </w:rPr>
        <w:t>.</w:t>
      </w:r>
    </w:p>
    <w:p w:rsidR="00051E27" w:rsidRDefault="00051E27" w:rsidP="00051E27">
      <w:pPr>
        <w:tabs>
          <w:tab w:val="left" w:pos="0"/>
        </w:tabs>
        <w:ind w:left="34" w:right="-108" w:firstLine="686"/>
        <w:jc w:val="both"/>
        <w:rPr>
          <w:i/>
          <w:lang w:val="ru-RU"/>
        </w:rPr>
      </w:pPr>
      <w:r>
        <w:rPr>
          <w:lang w:val="ru-RU"/>
        </w:rPr>
        <w:t xml:space="preserve">В соответствии с принципом 9 Российского национального стандарта </w:t>
      </w:r>
      <w:r>
        <w:t>FSC</w:t>
      </w:r>
      <w:r>
        <w:rPr>
          <w:lang w:val="ru-RU"/>
        </w:rPr>
        <w:t xml:space="preserve"> компанией начата работа по выделению лесов высокой природоохранной ценности (ЛВПЦ). Выделенные на первом этапе ЛВПЦ и их площадь представлены в </w:t>
      </w:r>
      <w:r w:rsidRPr="004F6B2D">
        <w:rPr>
          <w:i/>
          <w:lang w:val="ru-RU"/>
        </w:rPr>
        <w:t>таблице</w:t>
      </w:r>
    </w:p>
    <w:p w:rsidR="001E0ABC" w:rsidRPr="001E0ABC" w:rsidRDefault="001E0ABC" w:rsidP="001E0ABC">
      <w:pPr>
        <w:jc w:val="center"/>
        <w:rPr>
          <w:b/>
          <w:lang w:val="ru-RU"/>
        </w:rPr>
      </w:pPr>
      <w:r w:rsidRPr="001E0ABC">
        <w:rPr>
          <w:b/>
          <w:lang w:val="ru-RU"/>
        </w:rPr>
        <w:t>Выделение и управление лесами высокой природоохранной ценности в арендной базе ООО «</w:t>
      </w:r>
      <w:proofErr w:type="spellStart"/>
      <w:r w:rsidRPr="001E0ABC">
        <w:rPr>
          <w:b/>
          <w:lang w:val="ru-RU"/>
        </w:rPr>
        <w:t>Жилищник</w:t>
      </w:r>
      <w:proofErr w:type="spellEnd"/>
      <w:r w:rsidRPr="001E0ABC">
        <w:rPr>
          <w:b/>
          <w:lang w:val="ru-RU"/>
        </w:rPr>
        <w:t>»</w:t>
      </w:r>
    </w:p>
    <w:p w:rsidR="00AA2556" w:rsidRDefault="00AA2556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1E0ABC" w:rsidRDefault="001E0ABC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AA2556" w:rsidRDefault="00AA2556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tbl>
      <w:tblPr>
        <w:tblStyle w:val="ab"/>
        <w:tblW w:w="9553" w:type="dxa"/>
        <w:tblInd w:w="34" w:type="dxa"/>
        <w:tblLook w:val="04A0"/>
      </w:tblPr>
      <w:tblGrid>
        <w:gridCol w:w="1123"/>
        <w:gridCol w:w="645"/>
        <w:gridCol w:w="1203"/>
        <w:gridCol w:w="1250"/>
        <w:gridCol w:w="2453"/>
        <w:gridCol w:w="1786"/>
        <w:gridCol w:w="1093"/>
      </w:tblGrid>
      <w:tr w:rsidR="00943C1D" w:rsidTr="00943C1D">
        <w:trPr>
          <w:trHeight w:val="143"/>
        </w:trPr>
        <w:tc>
          <w:tcPr>
            <w:tcW w:w="1123" w:type="dxa"/>
          </w:tcPr>
          <w:p w:rsidR="00943C1D" w:rsidRPr="00E82495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E82495">
              <w:rPr>
                <w:b/>
                <w:sz w:val="16"/>
                <w:szCs w:val="16"/>
                <w:lang w:val="ru-RU"/>
              </w:rPr>
              <w:t xml:space="preserve">(Категория </w:t>
            </w:r>
            <w:proofErr w:type="gramEnd"/>
          </w:p>
          <w:p w:rsidR="00943C1D" w:rsidRPr="00E82495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82495">
              <w:rPr>
                <w:b/>
                <w:sz w:val="16"/>
                <w:szCs w:val="16"/>
                <w:lang w:val="ru-RU"/>
              </w:rPr>
              <w:t>защитности</w:t>
            </w:r>
            <w:proofErr w:type="spellEnd"/>
            <w:r w:rsidRPr="00E82495">
              <w:rPr>
                <w:b/>
                <w:sz w:val="16"/>
                <w:szCs w:val="16"/>
                <w:lang w:val="ru-RU"/>
              </w:rPr>
              <w:t>,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E82495">
              <w:rPr>
                <w:b/>
                <w:sz w:val="16"/>
                <w:szCs w:val="16"/>
                <w:lang w:val="ru-RU"/>
              </w:rPr>
              <w:t>особо защитные участки)</w:t>
            </w:r>
          </w:p>
        </w:tc>
        <w:tc>
          <w:tcPr>
            <w:tcW w:w="645" w:type="dxa"/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Тип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Pr="001E0ABC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ЛВПЦ</w:t>
            </w:r>
          </w:p>
        </w:tc>
        <w:tc>
          <w:tcPr>
            <w:tcW w:w="1203" w:type="dxa"/>
          </w:tcPr>
          <w:p w:rsidR="00943C1D" w:rsidRPr="001E0ABC" w:rsidRDefault="00943C1D" w:rsidP="00943C1D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Нормативы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1250" w:type="dxa"/>
          </w:tcPr>
          <w:p w:rsidR="00943C1D" w:rsidRPr="001E0ABC" w:rsidRDefault="00943C1D" w:rsidP="00943C1D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Основания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для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2453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>ЛВПЦ,  выделенные на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территории арендной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базы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(</w:t>
            </w:r>
            <w:proofErr w:type="spellStart"/>
            <w:r w:rsidRPr="001E0ABC">
              <w:rPr>
                <w:b/>
                <w:sz w:val="16"/>
                <w:szCs w:val="16"/>
              </w:rPr>
              <w:t>квартал-выдел-площадь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86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Функции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ЛВПЦ /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</w:t>
            </w:r>
            <w:proofErr w:type="spellStart"/>
            <w:r w:rsidRPr="001E0ABC">
              <w:rPr>
                <w:b/>
                <w:sz w:val="16"/>
                <w:szCs w:val="16"/>
              </w:rPr>
              <w:t>Режим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лесопользования</w:t>
            </w:r>
            <w:proofErr w:type="spellEnd"/>
          </w:p>
        </w:tc>
        <w:tc>
          <w:tcPr>
            <w:tcW w:w="1093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, 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E0ABC">
              <w:rPr>
                <w:b/>
                <w:sz w:val="16"/>
                <w:szCs w:val="16"/>
                <w:u w:val="single"/>
              </w:rPr>
              <w:t>га</w:t>
            </w:r>
            <w:proofErr w:type="spellEnd"/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Pr="001E0ABC">
              <w:rPr>
                <w:b/>
                <w:sz w:val="16"/>
                <w:szCs w:val="16"/>
              </w:rPr>
              <w:t>%</w:t>
            </w:r>
          </w:p>
        </w:tc>
      </w:tr>
      <w:tr w:rsidR="00943C1D" w:rsidRPr="006F1D3E" w:rsidTr="00943C1D">
        <w:trPr>
          <w:trHeight w:val="143"/>
        </w:trPr>
        <w:tc>
          <w:tcPr>
            <w:tcW w:w="9553" w:type="dxa"/>
            <w:gridSpan w:val="7"/>
          </w:tcPr>
          <w:p w:rsidR="00943C1D" w:rsidRPr="00E82495" w:rsidRDefault="00943C1D" w:rsidP="00943C1D">
            <w:pPr>
              <w:autoSpaceDE w:val="0"/>
              <w:autoSpaceDN w:val="0"/>
              <w:adjustRightInd w:val="0"/>
              <w:ind w:firstLine="32"/>
              <w:jc w:val="center"/>
              <w:rPr>
                <w:b/>
                <w:sz w:val="20"/>
                <w:szCs w:val="20"/>
                <w:lang w:val="ru-RU"/>
              </w:rPr>
            </w:pPr>
            <w:r w:rsidRPr="00E82495">
              <w:rPr>
                <w:b/>
                <w:sz w:val="20"/>
                <w:szCs w:val="20"/>
                <w:lang w:val="ru-RU"/>
              </w:rPr>
              <w:t>ЛВПЦ 1 типа:</w:t>
            </w:r>
          </w:p>
          <w:p w:rsidR="00943C1D" w:rsidRPr="005751F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5751F0">
              <w:rPr>
                <w:b/>
                <w:sz w:val="20"/>
                <w:szCs w:val="20"/>
                <w:lang w:val="ru-RU"/>
              </w:rPr>
              <w:t xml:space="preserve">Лесные территории, где представлено </w:t>
            </w:r>
            <w:proofErr w:type="gramStart"/>
            <w:r w:rsidRPr="005751F0">
              <w:rPr>
                <w:b/>
                <w:sz w:val="20"/>
                <w:szCs w:val="20"/>
                <w:lang w:val="ru-RU"/>
              </w:rPr>
              <w:t>высокое</w:t>
            </w:r>
            <w:proofErr w:type="gramEnd"/>
            <w:r w:rsidRPr="005751F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51F0">
              <w:rPr>
                <w:b/>
                <w:sz w:val="20"/>
                <w:szCs w:val="20"/>
                <w:lang w:val="ru-RU"/>
              </w:rPr>
              <w:t>биоразнообразие</w:t>
            </w:r>
            <w:proofErr w:type="spellEnd"/>
            <w:r w:rsidRPr="005751F0">
              <w:rPr>
                <w:b/>
                <w:sz w:val="20"/>
                <w:szCs w:val="20"/>
                <w:lang w:val="ru-RU"/>
              </w:rPr>
              <w:t>, значимое на мировом, ре</w:t>
            </w:r>
            <w:r w:rsidRPr="005751F0">
              <w:rPr>
                <w:b/>
                <w:bCs/>
                <w:iCs/>
                <w:sz w:val="20"/>
                <w:szCs w:val="20"/>
                <w:lang w:val="ru-RU"/>
              </w:rPr>
              <w:t>гиональном и национальном уровнях</w:t>
            </w:r>
          </w:p>
        </w:tc>
      </w:tr>
      <w:tr w:rsidR="00943C1D" w:rsidTr="00943C1D">
        <w:trPr>
          <w:trHeight w:val="143"/>
        </w:trPr>
        <w:tc>
          <w:tcPr>
            <w:tcW w:w="1123" w:type="dxa"/>
          </w:tcPr>
          <w:p w:rsidR="00943C1D" w:rsidRPr="005751F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5751F0">
              <w:rPr>
                <w:bCs/>
                <w:sz w:val="20"/>
                <w:szCs w:val="20"/>
                <w:lang w:val="ru-RU"/>
              </w:rPr>
              <w:t>Ключевые сезонные места обитания животных</w:t>
            </w:r>
          </w:p>
        </w:tc>
        <w:tc>
          <w:tcPr>
            <w:tcW w:w="645" w:type="dxa"/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E61004">
              <w:rPr>
                <w:sz w:val="20"/>
                <w:szCs w:val="20"/>
              </w:rPr>
              <w:t>1.4</w:t>
            </w:r>
          </w:p>
        </w:tc>
        <w:tc>
          <w:tcPr>
            <w:tcW w:w="1203" w:type="dxa"/>
          </w:tcPr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 xml:space="preserve">Участки леса в радиусе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751F0">
                <w:rPr>
                  <w:sz w:val="16"/>
                  <w:szCs w:val="16"/>
                  <w:lang w:val="ru-RU"/>
                </w:rPr>
                <w:t>500 м</w:t>
              </w:r>
            </w:smartTag>
            <w:r w:rsidRPr="005751F0">
              <w:rPr>
                <w:sz w:val="16"/>
                <w:szCs w:val="16"/>
                <w:lang w:val="ru-RU"/>
              </w:rPr>
              <w:t xml:space="preserve"> вокруг глухариных токов. На 10 тыс. га лесного фонда – не более 3 участков.</w:t>
            </w:r>
          </w:p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 xml:space="preserve">Полосы леса шириной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751F0">
                <w:rPr>
                  <w:sz w:val="16"/>
                  <w:szCs w:val="16"/>
                  <w:lang w:val="ru-RU"/>
                </w:rPr>
                <w:t>100 м</w:t>
              </w:r>
            </w:smartTag>
            <w:r w:rsidRPr="005751F0">
              <w:rPr>
                <w:sz w:val="16"/>
                <w:szCs w:val="16"/>
                <w:lang w:val="ru-RU"/>
              </w:rPr>
              <w:t xml:space="preserve"> по каждому берегу реки (водоема), заселенных бобрами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 xml:space="preserve">Полосы леса вдоль рек и ручьев в зависимости от их протяженности: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751F0">
                <w:rPr>
                  <w:sz w:val="16"/>
                  <w:szCs w:val="16"/>
                  <w:lang w:val="ru-RU"/>
                </w:rPr>
                <w:t>10 км</w:t>
              </w:r>
            </w:smartTag>
            <w:r w:rsidRPr="005751F0">
              <w:rPr>
                <w:sz w:val="16"/>
                <w:szCs w:val="16"/>
                <w:lang w:val="ru-RU"/>
              </w:rPr>
              <w:t xml:space="preserve"> - в размере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751F0">
                <w:rPr>
                  <w:sz w:val="16"/>
                  <w:szCs w:val="16"/>
                  <w:lang w:val="ru-RU"/>
                </w:rPr>
                <w:t>50 м</w:t>
              </w:r>
            </w:smartTag>
            <w:r w:rsidRPr="005751F0">
              <w:rPr>
                <w:sz w:val="16"/>
                <w:szCs w:val="16"/>
                <w:lang w:val="ru-RU"/>
              </w:rPr>
              <w:t>; от 10 до</w:t>
            </w:r>
          </w:p>
          <w:p w:rsidR="00943C1D" w:rsidRPr="005751F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smartTag w:uri="urn:schemas-microsoft-com:office:smarttags" w:element="metricconverter">
              <w:smartTagPr>
                <w:attr w:name="ProductID" w:val="50 км"/>
              </w:smartTagPr>
              <w:r w:rsidRPr="005751F0">
                <w:rPr>
                  <w:sz w:val="16"/>
                  <w:szCs w:val="16"/>
                  <w:lang w:val="ru-RU"/>
                </w:rPr>
                <w:t>50 км</w:t>
              </w:r>
            </w:smartTag>
            <w:r w:rsidRPr="005751F0">
              <w:rPr>
                <w:sz w:val="16"/>
                <w:szCs w:val="16"/>
                <w:lang w:val="ru-RU"/>
              </w:rPr>
              <w:t xml:space="preserve"> - в размере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751F0">
                <w:rPr>
                  <w:sz w:val="16"/>
                  <w:szCs w:val="16"/>
                  <w:lang w:val="ru-RU"/>
                </w:rPr>
                <w:t>100 м</w:t>
              </w:r>
            </w:smartTag>
            <w:r w:rsidRPr="005751F0">
              <w:rPr>
                <w:sz w:val="16"/>
                <w:szCs w:val="16"/>
                <w:lang w:val="ru-RU"/>
              </w:rPr>
              <w:t xml:space="preserve">; от 50 и более км - в размере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751F0">
                <w:rPr>
                  <w:sz w:val="16"/>
                  <w:szCs w:val="16"/>
                  <w:lang w:val="ru-RU"/>
                </w:rPr>
                <w:t>200 м</w:t>
              </w:r>
            </w:smartTag>
          </w:p>
        </w:tc>
        <w:tc>
          <w:tcPr>
            <w:tcW w:w="1250" w:type="dxa"/>
          </w:tcPr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>1. Основные положения по выделению особо защитных участков леса, утвержденных при</w:t>
            </w:r>
            <w:r>
              <w:rPr>
                <w:sz w:val="16"/>
                <w:szCs w:val="16"/>
                <w:lang w:val="ru-RU"/>
              </w:rPr>
              <w:t xml:space="preserve">казом Рослесхоза №3484 </w:t>
            </w:r>
            <w:r w:rsidRPr="005751F0">
              <w:rPr>
                <w:sz w:val="16"/>
                <w:szCs w:val="16"/>
                <w:lang w:val="ru-RU"/>
              </w:rPr>
              <w:t>от 30.12.1993 г.;</w:t>
            </w:r>
          </w:p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2.Лесной Кодекс РФ (2006),</w:t>
            </w:r>
            <w:r w:rsidRPr="005751F0">
              <w:rPr>
                <w:sz w:val="16"/>
                <w:szCs w:val="16"/>
                <w:lang w:val="ru-RU"/>
              </w:rPr>
              <w:t>(ст. 107);</w:t>
            </w:r>
          </w:p>
          <w:p w:rsidR="00943C1D" w:rsidRPr="005751F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3.Лесной кодекс РФ</w:t>
            </w:r>
            <w:r w:rsidRPr="005751F0">
              <w:rPr>
                <w:sz w:val="16"/>
                <w:szCs w:val="16"/>
                <w:lang w:val="ru-RU"/>
              </w:rPr>
              <w:t>(2006), (ст.106).</w:t>
            </w:r>
          </w:p>
        </w:tc>
        <w:tc>
          <w:tcPr>
            <w:tcW w:w="2453" w:type="dxa"/>
          </w:tcPr>
          <w:p w:rsidR="00943C1D" w:rsidRPr="00B81A5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81A50">
              <w:rPr>
                <w:b/>
                <w:sz w:val="16"/>
                <w:szCs w:val="16"/>
                <w:lang w:val="ru-RU"/>
              </w:rPr>
              <w:t>1. Участки леса</w:t>
            </w:r>
          </w:p>
          <w:p w:rsidR="00943C1D" w:rsidRPr="00B81A5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81A50">
              <w:rPr>
                <w:b/>
                <w:sz w:val="16"/>
                <w:szCs w:val="16"/>
                <w:lang w:val="ru-RU"/>
              </w:rPr>
              <w:t>вокруг глухариных токов</w:t>
            </w:r>
          </w:p>
          <w:p w:rsidR="00943C1D" w:rsidRPr="00B81A50" w:rsidRDefault="00943C1D" w:rsidP="00943C1D">
            <w:pPr>
              <w:jc w:val="center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proofErr w:type="spellStart"/>
            <w:r w:rsidRPr="00B81A50">
              <w:rPr>
                <w:b/>
                <w:i/>
                <w:sz w:val="16"/>
                <w:szCs w:val="16"/>
                <w:u w:val="single"/>
                <w:lang w:val="ru-RU"/>
              </w:rPr>
              <w:t>Верхне-Югское</w:t>
            </w:r>
            <w:proofErr w:type="spellEnd"/>
            <w:r w:rsidRPr="00B81A50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  участковое лесничество</w:t>
            </w:r>
          </w:p>
          <w:p w:rsidR="00943C1D" w:rsidRPr="00B81A5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B81A50">
              <w:rPr>
                <w:sz w:val="16"/>
                <w:szCs w:val="16"/>
                <w:lang w:val="ru-RU"/>
              </w:rPr>
              <w:t>102-7-8, 102-14-7, 102-15-11, 102-23-17,  117-6-19, 117-11-10, 117-12-7, 117-13-11, 117-21-7, 121-7-83, 121-8-1</w:t>
            </w:r>
          </w:p>
          <w:p w:rsidR="00943C1D" w:rsidRPr="005751F0" w:rsidRDefault="00943C1D" w:rsidP="00943C1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943C1D" w:rsidRPr="005751F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943C1D" w:rsidRPr="005751F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751F0">
              <w:rPr>
                <w:b/>
                <w:sz w:val="16"/>
                <w:szCs w:val="16"/>
                <w:lang w:val="ru-RU"/>
              </w:rPr>
              <w:t>2. Полосы леса по берегам рек,</w:t>
            </w:r>
          </w:p>
          <w:p w:rsidR="00943C1D" w:rsidRPr="005751F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5751F0">
              <w:rPr>
                <w:b/>
                <w:sz w:val="16"/>
                <w:szCs w:val="16"/>
                <w:lang w:val="ru-RU"/>
              </w:rPr>
              <w:t>заселенных</w:t>
            </w:r>
            <w:proofErr w:type="gramEnd"/>
            <w:r w:rsidRPr="005751F0">
              <w:rPr>
                <w:b/>
                <w:sz w:val="16"/>
                <w:szCs w:val="16"/>
                <w:lang w:val="ru-RU"/>
              </w:rPr>
              <w:t xml:space="preserve"> бобрами</w:t>
            </w:r>
          </w:p>
          <w:p w:rsidR="00943C1D" w:rsidRPr="005751F0" w:rsidRDefault="00943C1D" w:rsidP="00943C1D">
            <w:pPr>
              <w:jc w:val="center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r w:rsidRPr="005751F0">
              <w:rPr>
                <w:b/>
                <w:i/>
                <w:sz w:val="16"/>
                <w:szCs w:val="16"/>
                <w:u w:val="single"/>
                <w:lang w:val="ru-RU"/>
              </w:rPr>
              <w:t>Слободское  участковое лесничество</w:t>
            </w:r>
          </w:p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>30-2-3, 30-3-3, 30-5-6, 30-14-7, 30-15-13, 30-23-5, 30-26-9, 30-28-3</w:t>
            </w:r>
          </w:p>
          <w:p w:rsidR="00943C1D" w:rsidRPr="005751F0" w:rsidRDefault="00943C1D" w:rsidP="00943C1D">
            <w:pPr>
              <w:jc w:val="center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proofErr w:type="spellStart"/>
            <w:r w:rsidRPr="005751F0">
              <w:rPr>
                <w:b/>
                <w:i/>
                <w:sz w:val="16"/>
                <w:szCs w:val="16"/>
                <w:u w:val="single"/>
                <w:lang w:val="ru-RU"/>
              </w:rPr>
              <w:t>Верхне-Югское</w:t>
            </w:r>
            <w:proofErr w:type="spellEnd"/>
            <w:r w:rsidRPr="005751F0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  участковое лесничество</w:t>
            </w:r>
          </w:p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sz w:val="16"/>
                <w:szCs w:val="16"/>
                <w:lang w:val="ru-RU"/>
              </w:rPr>
              <w:t>102-5-4, 102-6-5, 102-11-4, 102-12-18, 102-13-5, 102-20-13, 102-21-18, 102-36/1-1, 117-3-3, 117-4-2, 117-17-10, 117-18-19, 117-19-8, 117-29-2, 117-34-7</w:t>
            </w:r>
          </w:p>
          <w:p w:rsidR="00943C1D" w:rsidRPr="005751F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943C1D" w:rsidRPr="005751F0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751F0">
              <w:rPr>
                <w:b/>
                <w:sz w:val="16"/>
                <w:szCs w:val="16"/>
                <w:lang w:val="ru-RU"/>
              </w:rPr>
              <w:t xml:space="preserve">3. </w:t>
            </w:r>
            <w:proofErr w:type="spellStart"/>
            <w:r w:rsidRPr="005751F0">
              <w:rPr>
                <w:b/>
                <w:sz w:val="16"/>
                <w:szCs w:val="16"/>
                <w:lang w:val="ru-RU"/>
              </w:rPr>
              <w:t>Нерестоохранные</w:t>
            </w:r>
            <w:proofErr w:type="spellEnd"/>
            <w:r w:rsidRPr="005751F0">
              <w:rPr>
                <w:b/>
                <w:sz w:val="16"/>
                <w:szCs w:val="16"/>
                <w:lang w:val="ru-RU"/>
              </w:rPr>
              <w:t xml:space="preserve"> полосы лесов</w:t>
            </w:r>
          </w:p>
          <w:p w:rsidR="00943C1D" w:rsidRPr="005751F0" w:rsidRDefault="00943C1D" w:rsidP="00943C1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 w:rsidRPr="005751F0">
              <w:rPr>
                <w:b/>
                <w:i/>
                <w:sz w:val="16"/>
                <w:szCs w:val="16"/>
                <w:u w:val="single"/>
              </w:rPr>
              <w:t>Верхне-Югское</w:t>
            </w:r>
            <w:proofErr w:type="spellEnd"/>
            <w:r w:rsidRPr="005751F0">
              <w:rPr>
                <w:b/>
                <w:i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5751F0">
              <w:rPr>
                <w:b/>
                <w:i/>
                <w:sz w:val="16"/>
                <w:szCs w:val="16"/>
                <w:u w:val="single"/>
              </w:rPr>
              <w:t>участковое</w:t>
            </w:r>
            <w:proofErr w:type="spellEnd"/>
            <w:r w:rsidRPr="005751F0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751F0">
              <w:rPr>
                <w:b/>
                <w:i/>
                <w:sz w:val="16"/>
                <w:szCs w:val="16"/>
                <w:u w:val="single"/>
              </w:rPr>
              <w:t>лесничество</w:t>
            </w:r>
            <w:proofErr w:type="spellEnd"/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5751F0">
              <w:rPr>
                <w:sz w:val="16"/>
                <w:szCs w:val="16"/>
              </w:rPr>
              <w:t>68-1-3, 68-2-18, 68-3-13, 68-4-2, 68-5-27, 68-8-8, 68-9-12, 68-10-124, 68-12-3, 68-14-14, 68-15-32, 68-16-4, 68-19-3, 68-20-3, 68-21-20, 68-22-30, 68-23-2, 68-27/1-1, 68-28-2, 68-29-7, 68-32-3, 68-33-2, 68-34-1, 79-14-12, 79-15-10, 79-16-15, 79-17-5, 79-18-52, 79-19-7, 79-20-3, 79-21-7, 79-22-34, 79-23-4, 79-24-6, 79-25-9, 79-26-10, 79-27-43, 79-28-13, 79-29-7, 80-1-15, 80-2-3, 80-3-38, 80-4-3, 80-7-32, 80-8-27, 80-11-15, 80-20/1-5, 80-24-8, 121-9-2, 121-10-7, 121-11-5, 121-12-14, 121-13-6, 121-14-3, 121-15-8, 121-16-16, 121-17-5, 121-18-7, 121-19-9, 121-20-3, 121-21-16, 121-22-8, 121-25-39, 121- 33-1, 122-1-36, 122-2-18, 122-3-7, 122-4-26, 122-5-6, 122-6-31, 122-7-14, 122-8-5, 122-9-28, 122-17-20, 122-19-1, 122-20-1</w:t>
            </w:r>
          </w:p>
        </w:tc>
        <w:tc>
          <w:tcPr>
            <w:tcW w:w="1786" w:type="dxa"/>
          </w:tcPr>
          <w:p w:rsidR="00943C1D" w:rsidRPr="005751F0" w:rsidRDefault="00943C1D" w:rsidP="00943C1D">
            <w:pPr>
              <w:pStyle w:val="Tablenormal"/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51F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Сохранение</w:t>
            </w:r>
            <w:r w:rsidRPr="005751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мест токования глухарей (</w:t>
            </w:r>
            <w:proofErr w:type="spellStart"/>
            <w:r w:rsidRPr="005751F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Tetrao</w:t>
            </w:r>
            <w:proofErr w:type="spellEnd"/>
            <w:r w:rsidRPr="005751F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51F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urogallus</w:t>
            </w:r>
            <w:proofErr w:type="spellEnd"/>
            <w:r w:rsidRPr="005751F0">
              <w:rPr>
                <w:rFonts w:ascii="Times New Roman" w:hAnsi="Times New Roman"/>
                <w:sz w:val="16"/>
                <w:szCs w:val="16"/>
                <w:lang w:val="ru-RU"/>
              </w:rPr>
              <w:t>),</w:t>
            </w:r>
            <w:r w:rsidRPr="005751F0">
              <w:rPr>
                <w:rFonts w:ascii="Times New Roman" w:hAnsi="Times New Roman"/>
                <w:color w:val="0000FF"/>
                <w:sz w:val="16"/>
                <w:szCs w:val="16"/>
                <w:lang w:val="ru-RU"/>
              </w:rPr>
              <w:t xml:space="preserve"> </w:t>
            </w:r>
            <w:r w:rsidRPr="005751F0">
              <w:rPr>
                <w:rFonts w:ascii="Times New Roman" w:hAnsi="Times New Roman"/>
                <w:sz w:val="16"/>
                <w:szCs w:val="16"/>
                <w:lang w:val="ru-RU"/>
              </w:rPr>
              <w:t>обитания и размножения бобра речного (</w:t>
            </w:r>
            <w:r w:rsidRPr="005751F0">
              <w:rPr>
                <w:rFonts w:ascii="Times New Roman" w:hAnsi="Times New Roman"/>
                <w:i/>
                <w:sz w:val="16"/>
                <w:szCs w:val="16"/>
              </w:rPr>
              <w:t>Castor</w:t>
            </w:r>
            <w:r w:rsidRPr="005751F0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 w:rsidRPr="005751F0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</w:t>
            </w:r>
            <w:proofErr w:type="spellStart"/>
            <w:r w:rsidRPr="005751F0">
              <w:rPr>
                <w:rFonts w:ascii="Times New Roman" w:hAnsi="Times New Roman"/>
                <w:i/>
                <w:sz w:val="16"/>
                <w:szCs w:val="16"/>
              </w:rPr>
              <w:t>iber</w:t>
            </w:r>
            <w:proofErr w:type="spellEnd"/>
            <w:r w:rsidRPr="005751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с целью поддержания численности их популяций. </w:t>
            </w:r>
          </w:p>
          <w:p w:rsidR="00943C1D" w:rsidRPr="005751F0" w:rsidRDefault="00943C1D" w:rsidP="00943C1D">
            <w:pPr>
              <w:pStyle w:val="Tablenormal"/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 w:rsidRPr="005751F0">
              <w:rPr>
                <w:rFonts w:ascii="Times New Roman" w:hAnsi="Times New Roman"/>
                <w:sz w:val="16"/>
                <w:szCs w:val="16"/>
                <w:lang w:val="ru-RU"/>
              </w:rPr>
              <w:t>Сохранение мест нереста ценных видов рыб с  целью охраны водотоков и водоемов от загрязнения и засорения продуктами эрозии почв и другими веществами.</w:t>
            </w:r>
          </w:p>
          <w:p w:rsidR="00943C1D" w:rsidRPr="005751F0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5751F0">
              <w:rPr>
                <w:b/>
                <w:sz w:val="16"/>
                <w:szCs w:val="16"/>
                <w:lang w:val="ru-RU"/>
              </w:rPr>
              <w:t xml:space="preserve">Запрещается </w:t>
            </w:r>
            <w:r w:rsidRPr="005751F0">
              <w:rPr>
                <w:sz w:val="16"/>
                <w:szCs w:val="16"/>
                <w:lang w:val="ru-RU"/>
              </w:rPr>
              <w:t xml:space="preserve">проведение сплошных и выборочных рубок. </w:t>
            </w:r>
          </w:p>
          <w:p w:rsidR="00943C1D" w:rsidRPr="00B81A5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5751F0">
              <w:rPr>
                <w:b/>
                <w:sz w:val="16"/>
                <w:szCs w:val="16"/>
                <w:lang w:val="ru-RU"/>
              </w:rPr>
              <w:t xml:space="preserve"> Разрешаются </w:t>
            </w:r>
            <w:r w:rsidRPr="005751F0">
              <w:rPr>
                <w:sz w:val="16"/>
                <w:szCs w:val="16"/>
                <w:lang w:val="ru-RU"/>
              </w:rPr>
              <w:t>рубки ухода слабой и очень слабой интенсивности прочие рубки, и выборочные</w:t>
            </w:r>
            <w:r w:rsidRPr="00B81A50">
              <w:rPr>
                <w:sz w:val="16"/>
                <w:szCs w:val="16"/>
                <w:lang w:val="ru-RU"/>
              </w:rPr>
              <w:t xml:space="preserve"> санитарные рубки. Время проведения рубок согласовывается с органами охраны природы соответствующего района.</w:t>
            </w:r>
          </w:p>
        </w:tc>
        <w:tc>
          <w:tcPr>
            <w:tcW w:w="1093" w:type="dxa"/>
          </w:tcPr>
          <w:p w:rsidR="00943C1D" w:rsidRPr="00E61004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 w:rsidRPr="00E61004">
              <w:rPr>
                <w:sz w:val="20"/>
                <w:szCs w:val="20"/>
                <w:u w:val="single"/>
              </w:rPr>
              <w:t>181,0</w:t>
            </w:r>
          </w:p>
          <w:p w:rsidR="00943C1D" w:rsidRPr="00E61004" w:rsidRDefault="00943C1D" w:rsidP="00943C1D">
            <w:pPr>
              <w:jc w:val="center"/>
              <w:rPr>
                <w:sz w:val="20"/>
                <w:szCs w:val="20"/>
              </w:rPr>
            </w:pPr>
            <w:r w:rsidRPr="00E61004">
              <w:rPr>
                <w:sz w:val="20"/>
                <w:szCs w:val="20"/>
              </w:rPr>
              <w:t>2,8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Pr="00E61004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 w:rsidRPr="00E61004">
              <w:rPr>
                <w:sz w:val="20"/>
                <w:szCs w:val="20"/>
                <w:u w:val="single"/>
              </w:rPr>
              <w:t>168,0</w:t>
            </w:r>
          </w:p>
          <w:p w:rsidR="00943C1D" w:rsidRPr="00E61004" w:rsidRDefault="00943C1D" w:rsidP="00943C1D">
            <w:pPr>
              <w:jc w:val="center"/>
              <w:rPr>
                <w:sz w:val="20"/>
                <w:szCs w:val="20"/>
              </w:rPr>
            </w:pPr>
            <w:r w:rsidRPr="00E61004">
              <w:rPr>
                <w:sz w:val="20"/>
                <w:szCs w:val="20"/>
              </w:rPr>
              <w:t>2,6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Pr="00E61004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 w:rsidRPr="00E61004">
              <w:rPr>
                <w:sz w:val="20"/>
                <w:szCs w:val="20"/>
                <w:u w:val="single"/>
              </w:rPr>
              <w:t>1059,0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Pr="00E61004">
              <w:rPr>
                <w:sz w:val="20"/>
                <w:szCs w:val="20"/>
              </w:rPr>
              <w:t>16,1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Pr="00B81A50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43C1D" w:rsidTr="00943C1D">
        <w:trPr>
          <w:trHeight w:val="143"/>
        </w:trPr>
        <w:tc>
          <w:tcPr>
            <w:tcW w:w="8460" w:type="dxa"/>
            <w:gridSpan w:val="6"/>
          </w:tcPr>
          <w:p w:rsidR="00943C1D" w:rsidRPr="000A1255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</w:t>
            </w:r>
            <w:r w:rsidRPr="000A1255">
              <w:rPr>
                <w:b/>
                <w:sz w:val="24"/>
                <w:szCs w:val="24"/>
              </w:rPr>
              <w:t>ИТОГО ЛВПЦ 1 ТИПА</w:t>
            </w:r>
          </w:p>
        </w:tc>
        <w:tc>
          <w:tcPr>
            <w:tcW w:w="1093" w:type="dxa"/>
          </w:tcPr>
          <w:p w:rsidR="00943C1D" w:rsidRPr="00E61004" w:rsidRDefault="00943C1D" w:rsidP="00943C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61004">
              <w:rPr>
                <w:b/>
                <w:sz w:val="20"/>
                <w:szCs w:val="20"/>
                <w:u w:val="single"/>
              </w:rPr>
              <w:t>1143,0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61004">
              <w:rPr>
                <w:b/>
                <w:sz w:val="20"/>
                <w:szCs w:val="20"/>
              </w:rPr>
              <w:t>17,4</w:t>
            </w:r>
          </w:p>
        </w:tc>
      </w:tr>
      <w:tr w:rsidR="00943C1D" w:rsidTr="00943C1D">
        <w:trPr>
          <w:trHeight w:val="143"/>
        </w:trPr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7337" w:type="dxa"/>
            <w:gridSpan w:val="5"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 w:val="restart"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143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7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143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143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143"/>
        </w:trPr>
        <w:tc>
          <w:tcPr>
            <w:tcW w:w="1123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911"/>
        </w:trPr>
        <w:tc>
          <w:tcPr>
            <w:tcW w:w="1123" w:type="dxa"/>
          </w:tcPr>
          <w:p w:rsidR="00943C1D" w:rsidRPr="004131BF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4131BF">
              <w:rPr>
                <w:b/>
                <w:sz w:val="16"/>
                <w:szCs w:val="16"/>
                <w:lang w:val="ru-RU"/>
              </w:rPr>
              <w:t xml:space="preserve">(Категория </w:t>
            </w:r>
            <w:proofErr w:type="gramEnd"/>
          </w:p>
          <w:p w:rsidR="00943C1D" w:rsidRPr="004131BF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131BF">
              <w:rPr>
                <w:b/>
                <w:sz w:val="16"/>
                <w:szCs w:val="16"/>
                <w:lang w:val="ru-RU"/>
              </w:rPr>
              <w:t>защитности</w:t>
            </w:r>
            <w:proofErr w:type="spellEnd"/>
            <w:r w:rsidRPr="004131BF">
              <w:rPr>
                <w:b/>
                <w:sz w:val="16"/>
                <w:szCs w:val="16"/>
                <w:lang w:val="ru-RU"/>
              </w:rPr>
              <w:t>,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4131BF">
              <w:rPr>
                <w:b/>
                <w:sz w:val="16"/>
                <w:szCs w:val="16"/>
                <w:lang w:val="ru-RU"/>
              </w:rPr>
              <w:t>особо защитные участки)</w:t>
            </w:r>
          </w:p>
        </w:tc>
        <w:tc>
          <w:tcPr>
            <w:tcW w:w="645" w:type="dxa"/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Тип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Pr="001E0ABC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ЛВПЦ</w:t>
            </w:r>
          </w:p>
        </w:tc>
        <w:tc>
          <w:tcPr>
            <w:tcW w:w="1203" w:type="dxa"/>
          </w:tcPr>
          <w:p w:rsidR="00943C1D" w:rsidRPr="001E0ABC" w:rsidRDefault="00943C1D" w:rsidP="00943C1D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Нормативы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1250" w:type="dxa"/>
          </w:tcPr>
          <w:p w:rsidR="00943C1D" w:rsidRPr="001E0ABC" w:rsidRDefault="00943C1D" w:rsidP="00943C1D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Основания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для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2453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>ЛВПЦ,  выделенные на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территории арендной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базы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(</w:t>
            </w:r>
            <w:proofErr w:type="spellStart"/>
            <w:r w:rsidRPr="001E0ABC">
              <w:rPr>
                <w:b/>
                <w:sz w:val="16"/>
                <w:szCs w:val="16"/>
              </w:rPr>
              <w:t>квартал-выдел-площадь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86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Функции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ЛВПЦ / 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</w:t>
            </w:r>
            <w:proofErr w:type="spellStart"/>
            <w:r w:rsidRPr="001E0ABC">
              <w:rPr>
                <w:b/>
                <w:sz w:val="16"/>
                <w:szCs w:val="16"/>
              </w:rPr>
              <w:t>Режим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лесопользования</w:t>
            </w:r>
            <w:proofErr w:type="spellEnd"/>
          </w:p>
        </w:tc>
        <w:tc>
          <w:tcPr>
            <w:tcW w:w="1093" w:type="dxa"/>
          </w:tcPr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, </w:t>
            </w:r>
          </w:p>
          <w:p w:rsidR="00943C1D" w:rsidRPr="001E0ABC" w:rsidRDefault="00943C1D" w:rsidP="00943C1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E0ABC">
              <w:rPr>
                <w:b/>
                <w:sz w:val="16"/>
                <w:szCs w:val="16"/>
                <w:u w:val="single"/>
              </w:rPr>
              <w:t>га</w:t>
            </w:r>
            <w:proofErr w:type="spellEnd"/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Pr="001E0ABC">
              <w:rPr>
                <w:b/>
                <w:sz w:val="16"/>
                <w:szCs w:val="16"/>
              </w:rPr>
              <w:t>%</w:t>
            </w:r>
          </w:p>
        </w:tc>
      </w:tr>
      <w:tr w:rsidR="00943C1D" w:rsidRPr="006F1D3E" w:rsidTr="00943C1D">
        <w:trPr>
          <w:trHeight w:val="821"/>
        </w:trPr>
        <w:tc>
          <w:tcPr>
            <w:tcW w:w="9553" w:type="dxa"/>
            <w:gridSpan w:val="7"/>
          </w:tcPr>
          <w:p w:rsidR="00943C1D" w:rsidRPr="00E82495" w:rsidRDefault="00943C1D" w:rsidP="00943C1D">
            <w:pPr>
              <w:jc w:val="center"/>
              <w:rPr>
                <w:b/>
                <w:bCs/>
                <w:iCs/>
                <w:sz w:val="24"/>
                <w:lang w:val="ru-RU"/>
              </w:rPr>
            </w:pPr>
            <w:r w:rsidRPr="00E82495">
              <w:rPr>
                <w:b/>
                <w:sz w:val="24"/>
                <w:szCs w:val="24"/>
                <w:lang w:val="ru-RU"/>
              </w:rPr>
              <w:t>ЛВПЦ 3 типа:</w:t>
            </w:r>
            <w:r w:rsidRPr="00E82495">
              <w:rPr>
                <w:b/>
                <w:bCs/>
                <w:iCs/>
                <w:sz w:val="24"/>
                <w:lang w:val="ru-RU"/>
              </w:rPr>
              <w:t xml:space="preserve"> </w:t>
            </w:r>
          </w:p>
          <w:p w:rsidR="00943C1D" w:rsidRPr="000A1255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0A1255">
              <w:rPr>
                <w:b/>
                <w:bCs/>
                <w:iCs/>
                <w:sz w:val="24"/>
                <w:lang w:val="ru-RU"/>
              </w:rPr>
              <w:t>Лесные территории, которые включают редкие или находящиеся под угрозой исчезновения экосистемы</w:t>
            </w:r>
          </w:p>
        </w:tc>
      </w:tr>
      <w:tr w:rsidR="00943C1D" w:rsidTr="00943C1D">
        <w:trPr>
          <w:trHeight w:val="6046"/>
        </w:trPr>
        <w:tc>
          <w:tcPr>
            <w:tcW w:w="1123" w:type="dxa"/>
          </w:tcPr>
          <w:p w:rsidR="00943C1D" w:rsidRPr="004131BF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Редкие или находящиеся под угрозой исчезновения экосистемы</w:t>
            </w:r>
          </w:p>
        </w:tc>
        <w:tc>
          <w:tcPr>
            <w:tcW w:w="645" w:type="dxa"/>
          </w:tcPr>
          <w:p w:rsidR="00943C1D" w:rsidRPr="004131BF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3.</w:t>
            </w:r>
          </w:p>
        </w:tc>
        <w:tc>
          <w:tcPr>
            <w:tcW w:w="1203" w:type="dxa"/>
          </w:tcPr>
          <w:p w:rsidR="00943C1D" w:rsidRPr="004131BF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131BF">
              <w:rPr>
                <w:sz w:val="16"/>
                <w:szCs w:val="16"/>
              </w:rPr>
              <w:t>Редкие</w:t>
            </w:r>
            <w:proofErr w:type="spellEnd"/>
            <w:r w:rsidRPr="004131BF">
              <w:rPr>
                <w:sz w:val="16"/>
                <w:szCs w:val="16"/>
              </w:rPr>
              <w:t xml:space="preserve"> </w:t>
            </w:r>
            <w:proofErr w:type="spellStart"/>
            <w:r w:rsidRPr="004131BF">
              <w:rPr>
                <w:sz w:val="16"/>
                <w:szCs w:val="16"/>
              </w:rPr>
              <w:t>экосистемы</w:t>
            </w:r>
            <w:proofErr w:type="spellEnd"/>
          </w:p>
        </w:tc>
        <w:tc>
          <w:tcPr>
            <w:tcW w:w="1250" w:type="dxa"/>
          </w:tcPr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1. Закон об охране окружающей среды РФ.</w:t>
            </w:r>
          </w:p>
          <w:p w:rsidR="00943C1D" w:rsidRPr="005751F0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2.В соответствии с Программой по выделению ЛВПЦ в арендной базе ООО «</w:t>
            </w:r>
            <w:proofErr w:type="spellStart"/>
            <w:r w:rsidRPr="004131BF">
              <w:rPr>
                <w:sz w:val="16"/>
                <w:szCs w:val="16"/>
                <w:lang w:val="ru-RU"/>
              </w:rPr>
              <w:t>Жилищник</w:t>
            </w:r>
            <w:proofErr w:type="spellEnd"/>
            <w:r w:rsidRPr="004131BF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2453" w:type="dxa"/>
          </w:tcPr>
          <w:p w:rsidR="00943C1D" w:rsidRPr="004131BF" w:rsidRDefault="00943C1D" w:rsidP="00943C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131BF">
              <w:rPr>
                <w:b/>
                <w:sz w:val="16"/>
                <w:szCs w:val="16"/>
                <w:lang w:val="ru-RU"/>
              </w:rPr>
              <w:t>Редкие экосистемы</w:t>
            </w:r>
          </w:p>
          <w:p w:rsidR="00943C1D" w:rsidRPr="004131BF" w:rsidRDefault="00943C1D" w:rsidP="00943C1D">
            <w:pPr>
              <w:jc w:val="center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r w:rsidRPr="004131BF">
              <w:rPr>
                <w:b/>
                <w:i/>
                <w:sz w:val="16"/>
                <w:szCs w:val="16"/>
                <w:u w:val="single"/>
                <w:lang w:val="ru-RU"/>
              </w:rPr>
              <w:t>Слободское  участковое лесничество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Ельник травяно-болотный: 19-10-1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 xml:space="preserve">Сосняк </w:t>
            </w:r>
            <w:proofErr w:type="spellStart"/>
            <w:r w:rsidRPr="004131BF">
              <w:rPr>
                <w:sz w:val="16"/>
                <w:szCs w:val="16"/>
                <w:lang w:val="ru-RU"/>
              </w:rPr>
              <w:t>долгомошный</w:t>
            </w:r>
            <w:proofErr w:type="spellEnd"/>
            <w:r w:rsidRPr="004131BF">
              <w:rPr>
                <w:sz w:val="16"/>
                <w:szCs w:val="16"/>
                <w:lang w:val="ru-RU"/>
              </w:rPr>
              <w:t>: 19-24-6.4, 19-36-4, 30-16-7.3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Сосняк сфагновый: 20-2-3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Сосняк брусничный: 26-4-4, 26-17-13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 xml:space="preserve">Ельник </w:t>
            </w:r>
            <w:proofErr w:type="spellStart"/>
            <w:r w:rsidRPr="004131BF">
              <w:rPr>
                <w:sz w:val="16"/>
                <w:szCs w:val="16"/>
                <w:lang w:val="ru-RU"/>
              </w:rPr>
              <w:t>долгомошный</w:t>
            </w:r>
            <w:proofErr w:type="spellEnd"/>
            <w:r w:rsidRPr="004131BF">
              <w:rPr>
                <w:sz w:val="16"/>
                <w:szCs w:val="16"/>
                <w:lang w:val="ru-RU"/>
              </w:rPr>
              <w:t>: 30-13-1,4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Сосняк кисличный: 30-18-14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Сосняк черничный: 30-22-12</w:t>
            </w:r>
          </w:p>
          <w:p w:rsidR="00943C1D" w:rsidRPr="004131BF" w:rsidRDefault="00943C1D" w:rsidP="00943C1D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proofErr w:type="spellStart"/>
            <w:r w:rsidRPr="004131BF">
              <w:rPr>
                <w:b/>
                <w:i/>
                <w:sz w:val="16"/>
                <w:szCs w:val="16"/>
                <w:u w:val="single"/>
                <w:lang w:val="ru-RU"/>
              </w:rPr>
              <w:t>Кичменгское</w:t>
            </w:r>
            <w:proofErr w:type="spellEnd"/>
            <w:r w:rsidRPr="004131BF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  участковое лесничество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 xml:space="preserve">Сосняк </w:t>
            </w:r>
            <w:proofErr w:type="spellStart"/>
            <w:r w:rsidRPr="004131BF">
              <w:rPr>
                <w:sz w:val="16"/>
                <w:szCs w:val="16"/>
                <w:lang w:val="ru-RU"/>
              </w:rPr>
              <w:t>долгомошный</w:t>
            </w:r>
            <w:proofErr w:type="spellEnd"/>
            <w:r w:rsidRPr="004131BF">
              <w:rPr>
                <w:sz w:val="16"/>
                <w:szCs w:val="16"/>
                <w:lang w:val="ru-RU"/>
              </w:rPr>
              <w:t>: 32-3-7, 32-16-3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Сосняк травяно-болотный: 32-17-2</w:t>
            </w:r>
          </w:p>
          <w:p w:rsidR="00943C1D" w:rsidRPr="004131BF" w:rsidRDefault="00943C1D" w:rsidP="00943C1D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proofErr w:type="spellStart"/>
            <w:r w:rsidRPr="004131BF">
              <w:rPr>
                <w:b/>
                <w:i/>
                <w:sz w:val="16"/>
                <w:szCs w:val="16"/>
                <w:u w:val="single"/>
                <w:lang w:val="ru-RU"/>
              </w:rPr>
              <w:t>Верхне-Югское</w:t>
            </w:r>
            <w:proofErr w:type="spellEnd"/>
            <w:r w:rsidRPr="004131BF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 участковое лесничество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Ельник кисличный: 121-29-7, 121-30-4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 xml:space="preserve">Ельник </w:t>
            </w:r>
            <w:proofErr w:type="spellStart"/>
            <w:r w:rsidRPr="004131BF">
              <w:rPr>
                <w:sz w:val="16"/>
                <w:szCs w:val="16"/>
                <w:lang w:val="ru-RU"/>
              </w:rPr>
              <w:t>приручейно-крупнотравный</w:t>
            </w:r>
            <w:proofErr w:type="spellEnd"/>
            <w:r w:rsidRPr="004131BF">
              <w:rPr>
                <w:sz w:val="16"/>
                <w:szCs w:val="16"/>
                <w:lang w:val="ru-RU"/>
              </w:rPr>
              <w:t>: 116-18-1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Ельник травяно-болотный: 80-2-3, 80-4-3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sz w:val="16"/>
                <w:szCs w:val="16"/>
                <w:lang w:val="ru-RU"/>
              </w:rPr>
              <w:t>Ельник черничный: 102-18-13, 102-26-10, 102-46-1</w:t>
            </w:r>
          </w:p>
          <w:p w:rsidR="00943C1D" w:rsidRPr="004131BF" w:rsidRDefault="00943C1D" w:rsidP="00943C1D">
            <w:pPr>
              <w:jc w:val="both"/>
              <w:rPr>
                <w:sz w:val="16"/>
                <w:szCs w:val="16"/>
              </w:rPr>
            </w:pPr>
            <w:proofErr w:type="spellStart"/>
            <w:r w:rsidRPr="004131BF">
              <w:rPr>
                <w:sz w:val="16"/>
                <w:szCs w:val="16"/>
              </w:rPr>
              <w:t>Сосняк</w:t>
            </w:r>
            <w:proofErr w:type="spellEnd"/>
            <w:r w:rsidRPr="004131BF">
              <w:rPr>
                <w:sz w:val="16"/>
                <w:szCs w:val="16"/>
              </w:rPr>
              <w:t xml:space="preserve"> </w:t>
            </w:r>
            <w:proofErr w:type="spellStart"/>
            <w:r w:rsidRPr="004131BF">
              <w:rPr>
                <w:sz w:val="16"/>
                <w:szCs w:val="16"/>
              </w:rPr>
              <w:t>сфагновый</w:t>
            </w:r>
            <w:proofErr w:type="spellEnd"/>
            <w:r w:rsidRPr="004131BF">
              <w:rPr>
                <w:sz w:val="16"/>
                <w:szCs w:val="16"/>
              </w:rPr>
              <w:t>:  24-2-3, 24-5-3, 24-8-8</w:t>
            </w:r>
          </w:p>
          <w:p w:rsidR="00943C1D" w:rsidRPr="004131BF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131BF">
              <w:rPr>
                <w:sz w:val="16"/>
                <w:szCs w:val="16"/>
              </w:rPr>
              <w:t>Сосняк</w:t>
            </w:r>
            <w:proofErr w:type="spellEnd"/>
            <w:r w:rsidRPr="004131BF">
              <w:rPr>
                <w:sz w:val="16"/>
                <w:szCs w:val="16"/>
              </w:rPr>
              <w:t xml:space="preserve"> </w:t>
            </w:r>
            <w:proofErr w:type="spellStart"/>
            <w:r w:rsidRPr="004131BF">
              <w:rPr>
                <w:sz w:val="16"/>
                <w:szCs w:val="16"/>
              </w:rPr>
              <w:t>долгомошный</w:t>
            </w:r>
            <w:proofErr w:type="spellEnd"/>
            <w:r w:rsidRPr="004131BF">
              <w:rPr>
                <w:sz w:val="16"/>
                <w:szCs w:val="16"/>
              </w:rPr>
              <w:t>: 24-10-5, 102-10-9</w:t>
            </w:r>
          </w:p>
        </w:tc>
        <w:tc>
          <w:tcPr>
            <w:tcW w:w="1786" w:type="dxa"/>
          </w:tcPr>
          <w:p w:rsidR="00943C1D" w:rsidRPr="004131BF" w:rsidRDefault="00943C1D" w:rsidP="00943C1D">
            <w:pPr>
              <w:jc w:val="both"/>
              <w:rPr>
                <w:sz w:val="16"/>
                <w:szCs w:val="16"/>
                <w:lang w:val="ru-RU"/>
              </w:rPr>
            </w:pPr>
            <w:r w:rsidRPr="004131BF">
              <w:rPr>
                <w:b/>
                <w:sz w:val="16"/>
                <w:szCs w:val="16"/>
                <w:lang w:val="ru-RU"/>
              </w:rPr>
              <w:t>Сохранение</w:t>
            </w:r>
            <w:r w:rsidRPr="004131BF">
              <w:rPr>
                <w:sz w:val="16"/>
                <w:szCs w:val="16"/>
                <w:lang w:val="ru-RU"/>
              </w:rPr>
              <w:t xml:space="preserve"> редких и уникальных участков леса.</w:t>
            </w:r>
          </w:p>
          <w:p w:rsidR="00943C1D" w:rsidRPr="004131BF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4131BF">
              <w:rPr>
                <w:b/>
                <w:sz w:val="16"/>
                <w:szCs w:val="16"/>
                <w:lang w:val="ru-RU"/>
              </w:rPr>
              <w:t>Запрещаются</w:t>
            </w:r>
            <w:r w:rsidRPr="004131BF">
              <w:rPr>
                <w:sz w:val="16"/>
                <w:szCs w:val="16"/>
                <w:lang w:val="ru-RU"/>
              </w:rPr>
              <w:t xml:space="preserve"> все виды хозяйственной деятельности</w:t>
            </w:r>
          </w:p>
        </w:tc>
        <w:tc>
          <w:tcPr>
            <w:tcW w:w="1093" w:type="dxa"/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Pr="00770ADB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66,1</w:t>
            </w:r>
          </w:p>
          <w:p w:rsidR="00943C1D" w:rsidRDefault="00943C1D" w:rsidP="00943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Pr="00B37316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 w:rsidRPr="00B37316">
              <w:rPr>
                <w:sz w:val="20"/>
                <w:szCs w:val="20"/>
                <w:u w:val="single"/>
              </w:rPr>
              <w:t>12,0</w:t>
            </w:r>
          </w:p>
          <w:p w:rsidR="00943C1D" w:rsidRDefault="00943C1D" w:rsidP="00943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Pr="00D91581" w:rsidRDefault="00943C1D" w:rsidP="00943C1D">
            <w:pPr>
              <w:jc w:val="center"/>
              <w:rPr>
                <w:sz w:val="20"/>
                <w:szCs w:val="20"/>
                <w:u w:val="single"/>
              </w:rPr>
            </w:pPr>
            <w:r w:rsidRPr="00D91581">
              <w:rPr>
                <w:sz w:val="20"/>
                <w:szCs w:val="20"/>
                <w:u w:val="single"/>
              </w:rPr>
              <w:t>70,0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>1,1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  <w:p w:rsidR="00943C1D" w:rsidRPr="00B81A50" w:rsidRDefault="00943C1D" w:rsidP="00943C1D">
            <w:pPr>
              <w:tabs>
                <w:tab w:val="left" w:pos="0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43C1D" w:rsidTr="00943C1D">
        <w:trPr>
          <w:trHeight w:val="478"/>
        </w:trPr>
        <w:tc>
          <w:tcPr>
            <w:tcW w:w="8460" w:type="dxa"/>
            <w:gridSpan w:val="6"/>
          </w:tcPr>
          <w:p w:rsidR="00943C1D" w:rsidRPr="000A1255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</w:t>
            </w:r>
            <w:r w:rsidRPr="000A1255">
              <w:rPr>
                <w:b/>
                <w:sz w:val="24"/>
                <w:szCs w:val="24"/>
              </w:rPr>
              <w:t xml:space="preserve">ИТОГО ЛВПЦ </w:t>
            </w:r>
            <w:r w:rsidRPr="000A1255">
              <w:rPr>
                <w:b/>
                <w:sz w:val="24"/>
                <w:szCs w:val="24"/>
                <w:lang w:val="ru-RU"/>
              </w:rPr>
              <w:t>3</w:t>
            </w:r>
            <w:r w:rsidRPr="000A1255">
              <w:rPr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1093" w:type="dxa"/>
          </w:tcPr>
          <w:p w:rsidR="00943C1D" w:rsidRPr="00FE3AE9" w:rsidRDefault="00943C1D" w:rsidP="00943C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3AE9">
              <w:rPr>
                <w:b/>
                <w:sz w:val="20"/>
                <w:szCs w:val="20"/>
                <w:u w:val="single"/>
              </w:rPr>
              <w:t>62,4</w:t>
            </w: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FE3AE9">
              <w:rPr>
                <w:b/>
              </w:rPr>
              <w:t>0,9</w:t>
            </w:r>
          </w:p>
        </w:tc>
      </w:tr>
      <w:tr w:rsidR="00943C1D" w:rsidTr="00943C1D">
        <w:trPr>
          <w:trHeight w:val="239"/>
        </w:trPr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7337" w:type="dxa"/>
            <w:gridSpan w:val="5"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 w:val="restart"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4046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7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4046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7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943C1D" w:rsidRDefault="00544C04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239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239"/>
        </w:trPr>
        <w:tc>
          <w:tcPr>
            <w:tcW w:w="112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943C1D" w:rsidTr="00943C1D">
        <w:trPr>
          <w:trHeight w:val="239"/>
        </w:trPr>
        <w:tc>
          <w:tcPr>
            <w:tcW w:w="1123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093" w:type="dxa"/>
            <w:vMerge/>
            <w:tcBorders>
              <w:left w:val="nil"/>
              <w:bottom w:val="nil"/>
              <w:right w:val="nil"/>
            </w:tcBorders>
          </w:tcPr>
          <w:p w:rsidR="00943C1D" w:rsidRDefault="00943C1D" w:rsidP="00943C1D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1713"/>
        <w:tblOverlap w:val="never"/>
        <w:tblW w:w="9464" w:type="dxa"/>
        <w:tblLook w:val="04A0"/>
      </w:tblPr>
      <w:tblGrid>
        <w:gridCol w:w="1416"/>
        <w:gridCol w:w="674"/>
        <w:gridCol w:w="1295"/>
        <w:gridCol w:w="1410"/>
        <w:gridCol w:w="2088"/>
        <w:gridCol w:w="14"/>
        <w:gridCol w:w="1634"/>
        <w:gridCol w:w="933"/>
      </w:tblGrid>
      <w:tr w:rsidR="00544C04" w:rsidTr="00E01FE7">
        <w:trPr>
          <w:trHeight w:val="1833"/>
        </w:trPr>
        <w:tc>
          <w:tcPr>
            <w:tcW w:w="1416" w:type="dxa"/>
            <w:tcBorders>
              <w:bottom w:val="single" w:sz="4" w:space="0" w:color="auto"/>
            </w:tcBorders>
          </w:tcPr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544C04" w:rsidRPr="004131BF" w:rsidRDefault="00544C04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4131BF">
              <w:rPr>
                <w:b/>
                <w:sz w:val="16"/>
                <w:szCs w:val="16"/>
                <w:lang w:val="ru-RU"/>
              </w:rPr>
              <w:t xml:space="preserve">(Категория </w:t>
            </w:r>
            <w:proofErr w:type="gramEnd"/>
          </w:p>
          <w:p w:rsidR="00544C04" w:rsidRPr="004131BF" w:rsidRDefault="00544C04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131BF">
              <w:rPr>
                <w:b/>
                <w:sz w:val="16"/>
                <w:szCs w:val="16"/>
                <w:lang w:val="ru-RU"/>
              </w:rPr>
              <w:t>защитности</w:t>
            </w:r>
            <w:proofErr w:type="spellEnd"/>
            <w:r w:rsidRPr="004131BF">
              <w:rPr>
                <w:b/>
                <w:sz w:val="16"/>
                <w:szCs w:val="16"/>
                <w:lang w:val="ru-RU"/>
              </w:rPr>
              <w:t>,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4131BF">
              <w:rPr>
                <w:b/>
                <w:sz w:val="16"/>
                <w:szCs w:val="16"/>
                <w:lang w:val="ru-RU"/>
              </w:rPr>
              <w:t>особо защитные участки)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Тип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ЛВПЦ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544C04" w:rsidRPr="001E0ABC" w:rsidRDefault="00544C04" w:rsidP="00E01FE7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Нормативы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544C04" w:rsidRPr="001E0ABC" w:rsidRDefault="00544C04" w:rsidP="00E01FE7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Основания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для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выделения</w:t>
            </w:r>
            <w:proofErr w:type="spellEnd"/>
          </w:p>
        </w:tc>
        <w:tc>
          <w:tcPr>
            <w:tcW w:w="2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544C04" w:rsidRPr="001E0ABC" w:rsidRDefault="00544C04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>ЛВПЦ,  выделенные на</w:t>
            </w:r>
          </w:p>
          <w:p w:rsidR="00544C04" w:rsidRPr="001E0ABC" w:rsidRDefault="00544C04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территории арендной</w:t>
            </w:r>
          </w:p>
          <w:p w:rsidR="00544C04" w:rsidRPr="001E0ABC" w:rsidRDefault="00544C04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E0ABC">
              <w:rPr>
                <w:b/>
                <w:sz w:val="16"/>
                <w:szCs w:val="16"/>
                <w:lang w:val="ru-RU"/>
              </w:rPr>
              <w:t xml:space="preserve"> базы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1E0ABC">
              <w:rPr>
                <w:b/>
                <w:sz w:val="16"/>
                <w:szCs w:val="16"/>
              </w:rPr>
              <w:t>(</w:t>
            </w:r>
            <w:proofErr w:type="spellStart"/>
            <w:r w:rsidRPr="001E0ABC">
              <w:rPr>
                <w:b/>
                <w:sz w:val="16"/>
                <w:szCs w:val="16"/>
              </w:rPr>
              <w:t>квартал-выдел-площадь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rPr>
                <w:b/>
                <w:sz w:val="16"/>
                <w:szCs w:val="16"/>
                <w:lang w:val="ru-RU"/>
              </w:rPr>
            </w:pPr>
          </w:p>
          <w:p w:rsidR="00544C04" w:rsidRPr="001E0ABC" w:rsidRDefault="00544C04" w:rsidP="00E01FE7">
            <w:pPr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Функции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ЛВПЦ / </w:t>
            </w:r>
          </w:p>
          <w:p w:rsidR="00544C04" w:rsidRDefault="00544C04" w:rsidP="00E01FE7">
            <w:pPr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</w:t>
            </w:r>
            <w:proofErr w:type="spellStart"/>
            <w:r w:rsidRPr="001E0ABC">
              <w:rPr>
                <w:b/>
                <w:sz w:val="16"/>
                <w:szCs w:val="16"/>
              </w:rPr>
              <w:t>Режим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0ABC">
              <w:rPr>
                <w:b/>
                <w:sz w:val="16"/>
                <w:szCs w:val="16"/>
              </w:rPr>
              <w:t>лесопользования</w:t>
            </w:r>
            <w:proofErr w:type="spellEnd"/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544C04" w:rsidRPr="001E0ABC" w:rsidRDefault="00544C04" w:rsidP="00E01FE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E0ABC">
              <w:rPr>
                <w:b/>
                <w:sz w:val="16"/>
                <w:szCs w:val="16"/>
              </w:rPr>
              <w:t>Площадь</w:t>
            </w:r>
            <w:proofErr w:type="spellEnd"/>
            <w:r w:rsidRPr="001E0ABC">
              <w:rPr>
                <w:b/>
                <w:sz w:val="16"/>
                <w:szCs w:val="16"/>
              </w:rPr>
              <w:t xml:space="preserve">, </w:t>
            </w:r>
          </w:p>
          <w:p w:rsidR="00544C04" w:rsidRPr="001E0ABC" w:rsidRDefault="00544C04" w:rsidP="00E01FE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E0ABC">
              <w:rPr>
                <w:b/>
                <w:sz w:val="16"/>
                <w:szCs w:val="16"/>
                <w:u w:val="single"/>
              </w:rPr>
              <w:t>га</w:t>
            </w:r>
            <w:proofErr w:type="spellEnd"/>
          </w:p>
          <w:p w:rsidR="00544C04" w:rsidRDefault="00544C04" w:rsidP="00E01FE7">
            <w:pPr>
              <w:rPr>
                <w:b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Pr="001E0ABC">
              <w:rPr>
                <w:b/>
                <w:sz w:val="16"/>
                <w:szCs w:val="16"/>
              </w:rPr>
              <w:t>%</w:t>
            </w:r>
          </w:p>
        </w:tc>
      </w:tr>
      <w:tr w:rsidR="00544C04" w:rsidRPr="006F1D3E" w:rsidTr="00E01FE7">
        <w:trPr>
          <w:trHeight w:val="697"/>
        </w:trPr>
        <w:tc>
          <w:tcPr>
            <w:tcW w:w="94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1B02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  <w:r w:rsidRPr="00544C04">
              <w:rPr>
                <w:b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sz w:val="16"/>
                <w:szCs w:val="16"/>
                <w:lang w:val="ru-RU"/>
              </w:rPr>
              <w:t xml:space="preserve">           </w:t>
            </w:r>
          </w:p>
          <w:p w:rsidR="00544C04" w:rsidRPr="00544C04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</w:t>
            </w:r>
            <w:r w:rsidR="00544C04" w:rsidRPr="00544C04">
              <w:rPr>
                <w:b/>
                <w:sz w:val="24"/>
                <w:szCs w:val="24"/>
                <w:lang w:val="ru-RU"/>
              </w:rPr>
              <w:t>ЛВПЦ 4:</w:t>
            </w:r>
            <w:r w:rsidR="00544C04" w:rsidRPr="00544C04">
              <w:rPr>
                <w:b/>
                <w:bCs/>
                <w:iCs/>
                <w:sz w:val="24"/>
                <w:szCs w:val="24"/>
                <w:lang w:val="ru-RU"/>
              </w:rPr>
              <w:t xml:space="preserve"> Лесные территории, выполняющие особые защитные функции</w:t>
            </w:r>
          </w:p>
        </w:tc>
      </w:tr>
      <w:tr w:rsidR="00544C04" w:rsidRPr="00351B02" w:rsidTr="00E01FE7">
        <w:trPr>
          <w:trHeight w:val="53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351B02" w:rsidP="00E01FE7">
            <w:pPr>
              <w:jc w:val="both"/>
              <w:rPr>
                <w:bCs/>
                <w:iCs/>
                <w:sz w:val="16"/>
                <w:szCs w:val="16"/>
                <w:lang w:val="ru-RU"/>
              </w:rPr>
            </w:pPr>
          </w:p>
          <w:p w:rsidR="00544C04" w:rsidRPr="00544C04" w:rsidRDefault="00544C04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544C04">
              <w:rPr>
                <w:bCs/>
                <w:iCs/>
                <w:sz w:val="16"/>
                <w:szCs w:val="16"/>
                <w:lang w:val="ru-RU"/>
              </w:rPr>
              <w:t xml:space="preserve">Леса, имеющие особое </w:t>
            </w:r>
            <w:proofErr w:type="spellStart"/>
            <w:r w:rsidRPr="00544C04">
              <w:rPr>
                <w:bCs/>
                <w:iCs/>
                <w:sz w:val="16"/>
                <w:szCs w:val="16"/>
                <w:lang w:val="ru-RU"/>
              </w:rPr>
              <w:t>водоохранное</w:t>
            </w:r>
            <w:proofErr w:type="spellEnd"/>
            <w:r w:rsidRPr="00544C04">
              <w:rPr>
                <w:bCs/>
                <w:iCs/>
                <w:sz w:val="16"/>
                <w:szCs w:val="16"/>
                <w:lang w:val="ru-RU"/>
              </w:rPr>
              <w:t xml:space="preserve"> значение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4" w:rsidRDefault="00544C04" w:rsidP="00E01FE7">
            <w:pPr>
              <w:spacing w:after="200" w:line="276" w:lineRule="auto"/>
              <w:rPr>
                <w:sz w:val="16"/>
                <w:szCs w:val="16"/>
                <w:lang w:val="ru-RU"/>
              </w:rPr>
            </w:pPr>
          </w:p>
          <w:p w:rsidR="00544C04" w:rsidRPr="00544C04" w:rsidRDefault="00544C04" w:rsidP="00E01FE7">
            <w:pPr>
              <w:spacing w:after="200"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Pr="00544C04">
              <w:rPr>
                <w:sz w:val="16"/>
                <w:szCs w:val="16"/>
                <w:lang w:val="ru-RU"/>
              </w:rPr>
              <w:t>4.1</w:t>
            </w: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 xml:space="preserve">Леса, расположенные в </w:t>
            </w:r>
            <w:proofErr w:type="spellStart"/>
            <w:r w:rsidRPr="00351B02">
              <w:rPr>
                <w:sz w:val="16"/>
                <w:szCs w:val="16"/>
                <w:lang w:val="ru-RU"/>
              </w:rPr>
              <w:t>водоохранных</w:t>
            </w:r>
            <w:proofErr w:type="spellEnd"/>
            <w:r w:rsidRPr="00351B02">
              <w:rPr>
                <w:sz w:val="16"/>
                <w:szCs w:val="16"/>
                <w:lang w:val="ru-RU"/>
              </w:rPr>
              <w:t xml:space="preserve"> зонах. Полосы леса по берегам рек, речек, озер и других водоемов. </w:t>
            </w:r>
          </w:p>
          <w:p w:rsidR="00544C04" w:rsidRDefault="00544C04" w:rsidP="00E01FE7">
            <w:pPr>
              <w:spacing w:after="200" w:line="276" w:lineRule="auto"/>
              <w:rPr>
                <w:b/>
                <w:lang w:val="ru-RU"/>
              </w:rPr>
            </w:pP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>1. Лесной кодекс РФ (2006).</w:t>
            </w:r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  <w:r w:rsidRPr="00351B02">
              <w:rPr>
                <w:sz w:val="16"/>
                <w:szCs w:val="16"/>
                <w:lang w:val="ru-RU"/>
              </w:rPr>
              <w:t>Водный кодекс РФ (2006)</w:t>
            </w:r>
          </w:p>
          <w:p w:rsid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 xml:space="preserve">3. </w:t>
            </w:r>
            <w:proofErr w:type="gramStart"/>
            <w:r w:rsidRPr="00351B02">
              <w:rPr>
                <w:sz w:val="16"/>
                <w:szCs w:val="16"/>
                <w:lang w:val="ru-RU"/>
              </w:rPr>
              <w:t>Постановление</w:t>
            </w:r>
            <w:r>
              <w:rPr>
                <w:sz w:val="16"/>
                <w:szCs w:val="16"/>
                <w:lang w:val="ru-RU"/>
              </w:rPr>
              <w:t xml:space="preserve"> СМ РСФСР от 26.10.1973 г № 554(с</w:t>
            </w:r>
            <w:proofErr w:type="gramEnd"/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>изменениями № 246 от 23.04.1974 г., № 388 от 07.08.1978 г.)</w:t>
            </w:r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 xml:space="preserve">4. Распоряжение </w:t>
            </w:r>
            <w:proofErr w:type="gramStart"/>
            <w:r w:rsidRPr="00351B02">
              <w:rPr>
                <w:sz w:val="16"/>
                <w:szCs w:val="16"/>
                <w:lang w:val="ru-RU"/>
              </w:rPr>
              <w:t>СМ</w:t>
            </w:r>
            <w:proofErr w:type="gramEnd"/>
            <w:r w:rsidRPr="00351B02">
              <w:rPr>
                <w:sz w:val="16"/>
                <w:szCs w:val="16"/>
                <w:lang w:val="ru-RU"/>
              </w:rPr>
              <w:t xml:space="preserve"> РСФСР № 1309-р от 09.08.1979 г.</w:t>
            </w:r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sz w:val="16"/>
                <w:szCs w:val="16"/>
                <w:lang w:val="ru-RU"/>
              </w:rPr>
              <w:t>5.Приказ Рослесхоза №498 от 19.12.2007.</w:t>
            </w:r>
          </w:p>
          <w:p w:rsidR="00544C04" w:rsidRP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  <w:r w:rsidRPr="00351B02">
              <w:rPr>
                <w:sz w:val="16"/>
                <w:szCs w:val="16"/>
                <w:lang w:val="ru-RU"/>
              </w:rPr>
              <w:t>Основные положения по выделению особо защитных участков леса, утвержденных приказом Рослесхоза №3484 от 30.12.1993 г.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04" w:rsidRPr="00544C04" w:rsidRDefault="00544C04" w:rsidP="00E01FE7">
            <w:pPr>
              <w:rPr>
                <w:b/>
                <w:bCs/>
                <w:sz w:val="16"/>
                <w:szCs w:val="16"/>
                <w:lang w:val="ru-RU"/>
              </w:rPr>
            </w:pPr>
            <w:r w:rsidRPr="00544C04"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Pr="00544C04">
              <w:rPr>
                <w:b/>
                <w:bCs/>
                <w:sz w:val="16"/>
                <w:szCs w:val="16"/>
                <w:lang w:val="ru-RU"/>
              </w:rPr>
              <w:t xml:space="preserve">1. Леса </w:t>
            </w:r>
            <w:proofErr w:type="spellStart"/>
            <w:r w:rsidRPr="00544C04">
              <w:rPr>
                <w:b/>
                <w:bCs/>
                <w:sz w:val="16"/>
                <w:szCs w:val="16"/>
                <w:lang w:val="ru-RU"/>
              </w:rPr>
              <w:t>водоохранных</w:t>
            </w:r>
            <w:proofErr w:type="spellEnd"/>
            <w:r w:rsidRPr="00544C04">
              <w:rPr>
                <w:b/>
                <w:bCs/>
                <w:sz w:val="16"/>
                <w:szCs w:val="16"/>
                <w:lang w:val="ru-RU"/>
              </w:rPr>
              <w:t xml:space="preserve"> зон</w:t>
            </w:r>
          </w:p>
          <w:p w:rsidR="00544C04" w:rsidRPr="00544C04" w:rsidRDefault="00544C04" w:rsidP="00E01FE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44C04">
              <w:rPr>
                <w:b/>
                <w:bCs/>
                <w:sz w:val="16"/>
                <w:szCs w:val="16"/>
                <w:lang w:val="ru-RU"/>
              </w:rPr>
              <w:t>рек, озер, болот</w:t>
            </w:r>
          </w:p>
          <w:p w:rsidR="00544C04" w:rsidRPr="00544C04" w:rsidRDefault="00544C04" w:rsidP="00E01FE7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544C04">
              <w:rPr>
                <w:b/>
                <w:i/>
                <w:sz w:val="16"/>
                <w:szCs w:val="16"/>
                <w:u w:val="single"/>
                <w:lang w:val="ru-RU"/>
              </w:rPr>
              <w:t>Слободское  участковое лесничество</w:t>
            </w:r>
          </w:p>
          <w:p w:rsidR="00544C04" w:rsidRPr="00544C04" w:rsidRDefault="00544C04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544C04">
              <w:rPr>
                <w:sz w:val="16"/>
                <w:szCs w:val="16"/>
                <w:lang w:val="ru-RU"/>
              </w:rPr>
              <w:t>30-2-3, 30-3-3, 30-5-6, 30-14-7, 30-15-13, 30-18-14, 30-23-5, 30-24-4, 30-26-9, 30-28-3, 30-34-1</w:t>
            </w:r>
          </w:p>
          <w:p w:rsidR="00544C04" w:rsidRPr="00544C04" w:rsidRDefault="00544C04" w:rsidP="00E01FE7">
            <w:pPr>
              <w:jc w:val="center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  <w:lang w:val="ru-RU"/>
              </w:rPr>
              <w:t>Верхне-Югское</w:t>
            </w:r>
            <w:proofErr w:type="spellEnd"/>
            <w:r w:rsidRPr="00544C04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 участковое лесничество</w:t>
            </w:r>
          </w:p>
          <w:p w:rsidR="00544C04" w:rsidRDefault="00544C04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544C04">
              <w:rPr>
                <w:sz w:val="16"/>
                <w:szCs w:val="16"/>
              </w:rPr>
              <w:t xml:space="preserve">68-6-8, 68-7-4, 68-11-3, 68-13-4, 68-17-7, 68-18-10, 68-24-7, 68-25-7, 68-26-6, 68-30-2, 68-31-4, 79-30-6, 79-31-1, 79-32-6, 79-33-9, 79-34-3, 79-35-3, 79-36-4, 79-37-4, 79-38-1, 80-5-2, 80-6-3, 80-9-3, 80-10-7, 80-19-5, 80-21-4, 80-22-13, 80-23-3, 102-3-6, 102-4-6, 102-5-4, 102-6-5, 102-11-4, 102-12-18, 102-13-5, 102-20-13, 102-21-18, 102-31-6, 102-36-1, 102-37-2, 102-38-1, 102-39-2, 102-42-6, 102-43-3, 102-44-4, 102-45-8, 102-46-1, 102-47-3, 102-49-2, 116-7-4, 116-10-2, 116-28-10, 116-32-12, 116-34-1, 117-3-3, 117-4-2, 117-10-3, 117-17-10, 117-18-19, 117-19-8, 117-29-2, 117-31-4, 117-34-7, 117-35-2, 117-36-2, 117-37-7, 117-38-4, 117-39-10, 117-40-2, 117-41-4, 117-42-6, 117-44-3, 117-45-3, 117-46-2,117-47-3, 117-48-2, 121-23-5, 121-24-2, 121-26-3, 121-27-3, 121-28-6, 121-29-7, 121-30-4, 121-31-8, 121-32-5, 121-34-2, 121-35-1, 121-36-1, 122-10-1, 122-18-4, 122-21-2, 122-22-1, 122-23-1, 122-24-2, 122-25-7 </w:t>
            </w:r>
          </w:p>
          <w:p w:rsidR="00544C04" w:rsidRDefault="00544C04" w:rsidP="00E01FE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544C04" w:rsidRPr="00544C04" w:rsidRDefault="00544C04" w:rsidP="00E01FE7">
            <w:pPr>
              <w:numPr>
                <w:ilvl w:val="0"/>
                <w:numId w:val="6"/>
              </w:numPr>
              <w:tabs>
                <w:tab w:val="left" w:pos="28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44C04">
              <w:rPr>
                <w:b/>
                <w:sz w:val="16"/>
                <w:szCs w:val="16"/>
              </w:rPr>
              <w:t>Запретные</w:t>
            </w:r>
            <w:proofErr w:type="spellEnd"/>
            <w:r w:rsidRPr="00544C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C04">
              <w:rPr>
                <w:b/>
                <w:sz w:val="16"/>
                <w:szCs w:val="16"/>
              </w:rPr>
              <w:t>полосы</w:t>
            </w:r>
            <w:proofErr w:type="spellEnd"/>
            <w:r w:rsidRPr="00544C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C04">
              <w:rPr>
                <w:b/>
                <w:sz w:val="16"/>
                <w:szCs w:val="16"/>
              </w:rPr>
              <w:t>вдоль</w:t>
            </w:r>
            <w:proofErr w:type="spellEnd"/>
            <w:r w:rsidRPr="00544C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C04">
              <w:rPr>
                <w:b/>
                <w:sz w:val="16"/>
                <w:szCs w:val="16"/>
              </w:rPr>
              <w:t>водных</w:t>
            </w:r>
            <w:proofErr w:type="spellEnd"/>
            <w:r w:rsidRPr="00544C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C04">
              <w:rPr>
                <w:b/>
                <w:sz w:val="16"/>
                <w:szCs w:val="16"/>
              </w:rPr>
              <w:t>объектов</w:t>
            </w:r>
            <w:proofErr w:type="spellEnd"/>
          </w:p>
          <w:p w:rsidR="00544C04" w:rsidRPr="00544C04" w:rsidRDefault="00544C04" w:rsidP="00E01FE7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Слободское</w:t>
            </w:r>
            <w:proofErr w:type="spellEnd"/>
            <w:r w:rsidRPr="00544C04">
              <w:rPr>
                <w:b/>
                <w:i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участковое</w:t>
            </w:r>
            <w:proofErr w:type="spellEnd"/>
            <w:r w:rsidRPr="00544C04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лесничество</w:t>
            </w:r>
            <w:proofErr w:type="spellEnd"/>
          </w:p>
          <w:p w:rsidR="00544C04" w:rsidRPr="00544C04" w:rsidRDefault="00544C04" w:rsidP="00E01FE7">
            <w:pPr>
              <w:jc w:val="both"/>
              <w:rPr>
                <w:sz w:val="16"/>
                <w:szCs w:val="16"/>
              </w:rPr>
            </w:pPr>
            <w:r w:rsidRPr="00544C04">
              <w:rPr>
                <w:sz w:val="16"/>
                <w:szCs w:val="16"/>
              </w:rPr>
              <w:t xml:space="preserve">30-1-4, 30-4-20, 30-6-1, 30-7-3, 30-8-1, 30-9-3, 30-10-57, 30-11-5, 30-12-6, 30-13-25, 30-16-21, 30-17-62, 30-19-27, 30-20-19, 30-21-3, 30-22-12, 30-25-23, 30-27-9, 30-29-10, 30-30-55, 30-31-13, 30-32-45, 30-33-18, 30-35-1, 30-36-1 </w:t>
            </w:r>
          </w:p>
          <w:p w:rsidR="00544C04" w:rsidRPr="00544C04" w:rsidRDefault="00544C04" w:rsidP="00E01FE7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Верхне-Югское</w:t>
            </w:r>
            <w:proofErr w:type="spellEnd"/>
            <w:r w:rsidRPr="00544C04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участковое</w:t>
            </w:r>
            <w:proofErr w:type="spellEnd"/>
            <w:r w:rsidRPr="00544C04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44C04">
              <w:rPr>
                <w:b/>
                <w:i/>
                <w:sz w:val="16"/>
                <w:szCs w:val="16"/>
                <w:u w:val="single"/>
              </w:rPr>
              <w:t>лесничество</w:t>
            </w:r>
            <w:proofErr w:type="spellEnd"/>
          </w:p>
          <w:p w:rsidR="00544C04" w:rsidRPr="00351B02" w:rsidRDefault="00544C04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544C04">
              <w:rPr>
                <w:sz w:val="16"/>
                <w:szCs w:val="16"/>
              </w:rPr>
              <w:t>102-1-2, 102-2-10, 102-7-8, 102-8-16, 102-9-9, 102-10-9, 102-14-7, 102-15-11, 102-16-10, 102-17-12, 102-18-15, 102-19-10, 102-22-14, 23-17,102-24-26, 102-25-6, 102-27-18, 102-28-20, 102-</w:t>
            </w:r>
            <w:r w:rsidRPr="00544C04">
              <w:rPr>
                <w:sz w:val="16"/>
                <w:szCs w:val="16"/>
              </w:rPr>
              <w:lastRenderedPageBreak/>
              <w:t>29-8, 102-30-5, 102-32-13, 102-33-20, 102-34-5, 102-35-5, 102-40-19, 102-41-36, 102-48-1, 102-50-4, 116-1-6, 116-2-32, 116-3-11, 116-4-8, 116-5-18, 116-6-9, 116-8-4, 116-9-20, 116-11-8, 116-12-7, 116-13-23, 116-14-19, 116-15-35, 116-16-8, 116-17-19, 116-18-1, 116-19-26, 116-20-32, 116-21-5, 116-22-52, 116-23-9, 116-24-7, 116-25-4, 116-26-5, 116-27-4, 116-29-5, 116-30-2, 116-31-10, 116-33-16, 117-1-2, 117-2-2, 117-5-18, 117-6-19, 117-7-2, 117-8-5, 117-9-6, 117-11-10, 117-12-7, 117-13-11, 117-14-30, 117-15-3, 117-16-20, 117-20-2, 117-21-7, 117-22-6, 117-23-6, 117-24-10, 117-25-19, 117-26-23, 117-27-18, 117-28-21, 117-30-23, 117-32-25, 117-33-5, 117-43-3, 117-49-1</w:t>
            </w:r>
            <w:r w:rsidR="00351B02">
              <w:rPr>
                <w:sz w:val="18"/>
                <w:szCs w:val="18"/>
                <w:lang w:val="ru-RU"/>
              </w:rPr>
              <w:t>.</w:t>
            </w:r>
          </w:p>
          <w:p w:rsidR="00544C04" w:rsidRP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351B02" w:rsidRDefault="00351B02" w:rsidP="00E01FE7">
            <w:pPr>
              <w:pStyle w:val="Tablenormal"/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1B02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Сохранение зон и полос лесов с целью охраны водотоков и водоемов от загрязнения и засорения продуктами эрозии почв и другими веществами.</w:t>
            </w:r>
          </w:p>
          <w:p w:rsidR="00351B02" w:rsidRPr="00351B02" w:rsidRDefault="00351B02" w:rsidP="00E01FE7">
            <w:pPr>
              <w:jc w:val="both"/>
              <w:rPr>
                <w:sz w:val="16"/>
                <w:szCs w:val="16"/>
                <w:lang w:val="ru-RU"/>
              </w:rPr>
            </w:pPr>
            <w:r w:rsidRPr="00351B02">
              <w:rPr>
                <w:b/>
                <w:sz w:val="16"/>
                <w:szCs w:val="16"/>
                <w:lang w:val="ru-RU"/>
              </w:rPr>
              <w:t>Запрещается</w:t>
            </w:r>
            <w:r w:rsidRPr="00351B02">
              <w:rPr>
                <w:sz w:val="16"/>
                <w:szCs w:val="16"/>
                <w:lang w:val="ru-RU"/>
              </w:rPr>
              <w:t xml:space="preserve"> проведение сплошных и выборочных рубок. </w:t>
            </w:r>
          </w:p>
          <w:p w:rsidR="00544C04" w:rsidRP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351B02">
              <w:rPr>
                <w:b/>
                <w:sz w:val="16"/>
                <w:szCs w:val="16"/>
                <w:lang w:val="ru-RU"/>
              </w:rPr>
              <w:t>Разрешаются</w:t>
            </w:r>
            <w:r w:rsidRPr="00351B02">
              <w:rPr>
                <w:sz w:val="16"/>
                <w:szCs w:val="16"/>
                <w:lang w:val="ru-RU"/>
              </w:rPr>
              <w:t xml:space="preserve"> рубки ухода, санитарные рубки и прочие рубки. Рубки проводятся в зимний период, порубочные остатки выносятся за пределы прибрежных полос.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2" w:rsidRPr="006F2594" w:rsidRDefault="00351B02" w:rsidP="00E01FE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527,0</w:t>
            </w:r>
          </w:p>
          <w:p w:rsidR="00351B02" w:rsidRDefault="00351B02" w:rsidP="00E0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  <w:p w:rsidR="00544C04" w:rsidRDefault="00544C04" w:rsidP="00E01FE7">
            <w:pPr>
              <w:spacing w:after="200" w:line="276" w:lineRule="auto"/>
              <w:rPr>
                <w:b/>
                <w:lang w:val="ru-RU"/>
              </w:rPr>
            </w:pPr>
          </w:p>
          <w:p w:rsidR="00544C04" w:rsidRDefault="00544C04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  <w:p w:rsidR="00351B02" w:rsidRDefault="00351B02" w:rsidP="00E01FE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1499,0</w:t>
            </w:r>
          </w:p>
          <w:p w:rsidR="00351B02" w:rsidRDefault="00351B02" w:rsidP="00E01FE7">
            <w:pPr>
              <w:jc w:val="center"/>
            </w:pPr>
            <w:r>
              <w:t>22,8</w:t>
            </w:r>
          </w:p>
          <w:p w:rsidR="00351B02" w:rsidRDefault="00351B02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</w:p>
        </w:tc>
      </w:tr>
      <w:tr w:rsidR="00E01FE7" w:rsidRPr="00351B02" w:rsidTr="00E01FE7">
        <w:trPr>
          <w:trHeight w:val="215"/>
        </w:trPr>
        <w:tc>
          <w:tcPr>
            <w:tcW w:w="8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</w:t>
            </w:r>
            <w:r w:rsidRPr="001C544A">
              <w:rPr>
                <w:b/>
              </w:rPr>
              <w:t>ИТОГО ЛВПЦ 4 ТИПА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FE7" w:rsidRPr="00E36201" w:rsidRDefault="00E01FE7" w:rsidP="00E01FE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2026,0</w:t>
            </w:r>
          </w:p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sz w:val="20"/>
                <w:szCs w:val="20"/>
              </w:rPr>
              <w:t>30,8</w:t>
            </w:r>
          </w:p>
        </w:tc>
      </w:tr>
      <w:tr w:rsidR="00E01FE7" w:rsidRPr="00351B02" w:rsidTr="00E01FE7">
        <w:trPr>
          <w:trHeight w:val="225"/>
        </w:trPr>
        <w:tc>
          <w:tcPr>
            <w:tcW w:w="8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</w:t>
            </w:r>
            <w:proofErr w:type="spellStart"/>
            <w:r w:rsidRPr="001C544A">
              <w:rPr>
                <w:b/>
              </w:rPr>
              <w:t>Площадь</w:t>
            </w:r>
            <w:proofErr w:type="spellEnd"/>
            <w:r w:rsidRPr="001C544A">
              <w:rPr>
                <w:b/>
              </w:rPr>
              <w:t xml:space="preserve"> ЛВПЦ, ВСЕГО, </w:t>
            </w:r>
            <w:proofErr w:type="spellStart"/>
            <w:r w:rsidRPr="001C544A">
              <w:rPr>
                <w:b/>
              </w:rPr>
              <w:t>га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0E53CA">
              <w:rPr>
                <w:b/>
                <w:sz w:val="20"/>
                <w:szCs w:val="20"/>
              </w:rPr>
              <w:t>3231,4</w:t>
            </w:r>
          </w:p>
        </w:tc>
      </w:tr>
      <w:tr w:rsidR="00E01FE7" w:rsidRPr="00E01FE7" w:rsidTr="00E01FE7">
        <w:trPr>
          <w:trHeight w:val="25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FE7" w:rsidRPr="004131BF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FE7" w:rsidRP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</w:t>
            </w:r>
            <w:r w:rsidRPr="00E01FE7">
              <w:rPr>
                <w:b/>
                <w:lang w:val="ru-RU"/>
              </w:rPr>
              <w:t xml:space="preserve">Площадь арендной базы, ВСЕГО, </w:t>
            </w:r>
            <w:proofErr w:type="gramStart"/>
            <w:r w:rsidRPr="00E01FE7">
              <w:rPr>
                <w:b/>
                <w:lang w:val="ru-RU"/>
              </w:rPr>
              <w:t>га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0E53CA">
              <w:rPr>
                <w:b/>
                <w:sz w:val="20"/>
                <w:szCs w:val="20"/>
              </w:rPr>
              <w:t>6573,0</w:t>
            </w:r>
          </w:p>
        </w:tc>
      </w:tr>
      <w:tr w:rsidR="00E01FE7" w:rsidRPr="00E01FE7" w:rsidTr="00E01FE7">
        <w:trPr>
          <w:trHeight w:val="240"/>
        </w:trPr>
        <w:tc>
          <w:tcPr>
            <w:tcW w:w="1416" w:type="dxa"/>
            <w:tcBorders>
              <w:top w:val="single" w:sz="4" w:space="0" w:color="auto"/>
              <w:right w:val="nil"/>
            </w:tcBorders>
          </w:tcPr>
          <w:p w:rsidR="00E01FE7" w:rsidRPr="004131BF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1FE7" w:rsidRP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E01FE7">
              <w:rPr>
                <w:b/>
                <w:lang w:val="ru-RU"/>
              </w:rPr>
              <w:t>Доля площади ЛВПЦ от общей площади арендной базы,  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E01FE7" w:rsidRDefault="00E01FE7" w:rsidP="00E01FE7">
            <w:pPr>
              <w:tabs>
                <w:tab w:val="left" w:pos="0"/>
              </w:tabs>
              <w:ind w:right="-108"/>
              <w:jc w:val="both"/>
              <w:rPr>
                <w:b/>
                <w:lang w:val="ru-RU"/>
              </w:rPr>
            </w:pPr>
            <w:r w:rsidRPr="000E53CA">
              <w:rPr>
                <w:b/>
                <w:sz w:val="20"/>
                <w:szCs w:val="20"/>
              </w:rPr>
              <w:t>49,2</w:t>
            </w:r>
          </w:p>
        </w:tc>
      </w:tr>
    </w:tbl>
    <w:p w:rsidR="00AA2556" w:rsidRDefault="00AA2556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AA2556" w:rsidRDefault="00AA2556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AA2556" w:rsidRDefault="00AA2556" w:rsidP="00051E27">
      <w:pPr>
        <w:tabs>
          <w:tab w:val="left" w:pos="0"/>
        </w:tabs>
        <w:ind w:left="34" w:right="-108" w:firstLine="686"/>
        <w:jc w:val="both"/>
        <w:rPr>
          <w:b/>
          <w:lang w:val="ru-RU"/>
        </w:rPr>
      </w:pPr>
    </w:p>
    <w:p w:rsidR="00CE6966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Общая</w:t>
      </w:r>
      <w:r w:rsidRPr="006E745C">
        <w:rPr>
          <w:lang w:val="ru-RU"/>
        </w:rPr>
        <w:t xml:space="preserve"> площадь</w:t>
      </w:r>
      <w:r>
        <w:rPr>
          <w:lang w:val="ru-RU"/>
        </w:rPr>
        <w:t xml:space="preserve"> выделенных на данном этапе ЛВПЦ составляет</w:t>
      </w:r>
      <w:r w:rsidRPr="006E745C">
        <w:rPr>
          <w:lang w:val="ru-RU"/>
        </w:rPr>
        <w:t xml:space="preserve"> </w:t>
      </w:r>
      <w:r>
        <w:rPr>
          <w:lang w:val="ru-RU"/>
        </w:rPr>
        <w:t>3231,4</w:t>
      </w:r>
      <w:r w:rsidRPr="006E745C">
        <w:rPr>
          <w:lang w:val="ru-RU"/>
        </w:rPr>
        <w:t xml:space="preserve"> га или </w:t>
      </w:r>
      <w:r>
        <w:rPr>
          <w:lang w:val="ru-RU"/>
        </w:rPr>
        <w:t>49,2</w:t>
      </w:r>
      <w:r w:rsidRPr="006E745C">
        <w:rPr>
          <w:lang w:val="ru-RU"/>
        </w:rPr>
        <w:t>% от арендуемой территории.</w:t>
      </w:r>
    </w:p>
    <w:p w:rsidR="000D6261" w:rsidRPr="000D6261" w:rsidRDefault="000D6261" w:rsidP="00CE6966">
      <w:pPr>
        <w:autoSpaceDE w:val="0"/>
        <w:autoSpaceDN w:val="0"/>
        <w:adjustRightInd w:val="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Площадь ЛВПЦ осталась не изменой, что говорит о приверженности предприятия принципам </w:t>
      </w:r>
      <w:r>
        <w:rPr>
          <w:b/>
        </w:rPr>
        <w:t>FSC</w:t>
      </w:r>
      <w:r w:rsidRPr="000D6261">
        <w:rPr>
          <w:b/>
          <w:lang w:val="ru-RU"/>
        </w:rPr>
        <w:t>.</w:t>
      </w:r>
    </w:p>
    <w:p w:rsidR="00CE6966" w:rsidRDefault="00CE6966" w:rsidP="00CE6966">
      <w:pPr>
        <w:autoSpaceDE w:val="0"/>
        <w:autoSpaceDN w:val="0"/>
        <w:adjustRightInd w:val="0"/>
        <w:ind w:firstLine="720"/>
        <w:jc w:val="both"/>
        <w:rPr>
          <w:bCs/>
          <w:lang w:val="ru-RU"/>
        </w:rPr>
      </w:pPr>
      <w:r w:rsidRPr="00F057AB">
        <w:rPr>
          <w:bCs/>
          <w:lang w:val="ru-RU"/>
        </w:rPr>
        <w:t xml:space="preserve">В соответствии с требованиями критерия 6.4 Стандарта </w:t>
      </w:r>
      <w:proofErr w:type="spellStart"/>
      <w:r w:rsidRPr="00F057AB">
        <w:rPr>
          <w:bCs/>
          <w:lang w:val="ru-RU"/>
        </w:rPr>
        <w:t>лесоуправления</w:t>
      </w:r>
      <w:proofErr w:type="spellEnd"/>
      <w:r w:rsidRPr="00F057AB">
        <w:rPr>
          <w:bCs/>
          <w:lang w:val="ru-RU"/>
        </w:rPr>
        <w:t xml:space="preserve"> </w:t>
      </w:r>
      <w:r w:rsidRPr="00F057AB">
        <w:rPr>
          <w:bCs/>
        </w:rPr>
        <w:t>FSC</w:t>
      </w:r>
      <w:r w:rsidRPr="00F057AB">
        <w:rPr>
          <w:bCs/>
          <w:lang w:val="ru-RU"/>
        </w:rPr>
        <w:t xml:space="preserve">, предприятие начало работу по выделению репрезентативных участков лесных экосистем. </w:t>
      </w:r>
    </w:p>
    <w:p w:rsidR="00CE6966" w:rsidRPr="00006568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B6410">
        <w:rPr>
          <w:lang w:val="ru-RU"/>
        </w:rPr>
        <w:t xml:space="preserve">Кроме ЛВПЦ </w:t>
      </w:r>
      <w:r>
        <w:rPr>
          <w:lang w:val="ru-RU"/>
        </w:rPr>
        <w:t xml:space="preserve">и репрезентативных участков экосистем, </w:t>
      </w:r>
      <w:r w:rsidRPr="009B6410">
        <w:rPr>
          <w:lang w:val="ru-RU"/>
        </w:rPr>
        <w:t xml:space="preserve">предприятие в ходе планирования лесозаготовок и отвода лесосек </w:t>
      </w:r>
      <w:r>
        <w:rPr>
          <w:lang w:val="ru-RU"/>
        </w:rPr>
        <w:t xml:space="preserve">планирует </w:t>
      </w:r>
      <w:r w:rsidRPr="009B6410">
        <w:rPr>
          <w:lang w:val="ru-RU"/>
        </w:rPr>
        <w:t>выделят</w:t>
      </w:r>
      <w:r>
        <w:rPr>
          <w:lang w:val="ru-RU"/>
        </w:rPr>
        <w:t>ь</w:t>
      </w:r>
      <w:r w:rsidRPr="009B6410">
        <w:rPr>
          <w:lang w:val="ru-RU"/>
        </w:rPr>
        <w:t xml:space="preserve"> ключевые биотопы – потенциальные местообитания редких видов растений и животных,</w:t>
      </w:r>
      <w:r>
        <w:rPr>
          <w:lang w:val="ru-RU"/>
        </w:rPr>
        <w:t xml:space="preserve"> занесенных в Красную книгу РФ</w:t>
      </w:r>
      <w:r w:rsidRPr="009B6410">
        <w:rPr>
          <w:lang w:val="ru-RU"/>
        </w:rPr>
        <w:t xml:space="preserve">. </w:t>
      </w:r>
      <w:proofErr w:type="gramStart"/>
      <w:r w:rsidRPr="009B6410">
        <w:rPr>
          <w:lang w:val="ru-RU"/>
        </w:rPr>
        <w:t xml:space="preserve">Ключевые местообитания редких видов  -  </w:t>
      </w:r>
      <w:proofErr w:type="spellStart"/>
      <w:r w:rsidRPr="009B6410">
        <w:rPr>
          <w:color w:val="000000"/>
          <w:szCs w:val="20"/>
          <w:lang w:val="ru-RU"/>
        </w:rPr>
        <w:t>лобарии</w:t>
      </w:r>
      <w:proofErr w:type="spellEnd"/>
      <w:r w:rsidRPr="009B6410">
        <w:rPr>
          <w:color w:val="000000"/>
          <w:szCs w:val="20"/>
          <w:lang w:val="ru-RU"/>
        </w:rPr>
        <w:t xml:space="preserve">  легочной, </w:t>
      </w:r>
      <w:proofErr w:type="spellStart"/>
      <w:r w:rsidRPr="009B6410">
        <w:rPr>
          <w:color w:val="000000"/>
          <w:szCs w:val="20"/>
          <w:lang w:val="ru-RU"/>
        </w:rPr>
        <w:t>неккеры</w:t>
      </w:r>
      <w:proofErr w:type="spellEnd"/>
      <w:r w:rsidRPr="009B6410">
        <w:rPr>
          <w:color w:val="000000"/>
          <w:szCs w:val="20"/>
          <w:lang w:val="ru-RU"/>
        </w:rPr>
        <w:t xml:space="preserve"> перистой, </w:t>
      </w:r>
      <w:proofErr w:type="spellStart"/>
      <w:r w:rsidRPr="009B6410">
        <w:rPr>
          <w:color w:val="000000"/>
          <w:szCs w:val="20"/>
          <w:lang w:val="ru-RU"/>
        </w:rPr>
        <w:t>бриории</w:t>
      </w:r>
      <w:proofErr w:type="spellEnd"/>
      <w:r w:rsidRPr="009B6410">
        <w:rPr>
          <w:color w:val="000000"/>
          <w:szCs w:val="20"/>
          <w:lang w:val="ru-RU"/>
        </w:rPr>
        <w:t xml:space="preserve"> </w:t>
      </w:r>
      <w:proofErr w:type="spellStart"/>
      <w:r w:rsidRPr="009B6410">
        <w:rPr>
          <w:color w:val="000000"/>
          <w:szCs w:val="20"/>
          <w:lang w:val="ru-RU"/>
        </w:rPr>
        <w:t>Фремонти</w:t>
      </w:r>
      <w:proofErr w:type="spellEnd"/>
      <w:r w:rsidRPr="009B6410">
        <w:rPr>
          <w:color w:val="000000"/>
          <w:szCs w:val="20"/>
          <w:lang w:val="ru-RU"/>
        </w:rPr>
        <w:t xml:space="preserve">, </w:t>
      </w:r>
      <w:proofErr w:type="spellStart"/>
      <w:r w:rsidRPr="009B6410">
        <w:rPr>
          <w:color w:val="000000"/>
          <w:szCs w:val="20"/>
          <w:lang w:val="ru-RU"/>
        </w:rPr>
        <w:t>ежовика</w:t>
      </w:r>
      <w:proofErr w:type="spellEnd"/>
      <w:r w:rsidRPr="009B6410">
        <w:rPr>
          <w:color w:val="000000"/>
          <w:szCs w:val="20"/>
          <w:lang w:val="ru-RU"/>
        </w:rPr>
        <w:t xml:space="preserve"> коралловидного, </w:t>
      </w:r>
      <w:proofErr w:type="spellStart"/>
      <w:r w:rsidRPr="009B6410">
        <w:rPr>
          <w:color w:val="000000"/>
          <w:szCs w:val="20"/>
          <w:lang w:val="ru-RU"/>
        </w:rPr>
        <w:t>орлана-белохвоста</w:t>
      </w:r>
      <w:proofErr w:type="spellEnd"/>
      <w:r w:rsidRPr="009B6410">
        <w:rPr>
          <w:color w:val="000000"/>
          <w:szCs w:val="20"/>
          <w:lang w:val="ru-RU"/>
        </w:rPr>
        <w:t xml:space="preserve">, скопы, белки-летяги и др. </w:t>
      </w:r>
      <w:r>
        <w:rPr>
          <w:color w:val="000000"/>
          <w:szCs w:val="20"/>
          <w:lang w:val="ru-RU"/>
        </w:rPr>
        <w:t xml:space="preserve">будут </w:t>
      </w:r>
      <w:r>
        <w:rPr>
          <w:lang w:val="ru-RU"/>
        </w:rPr>
        <w:t>выделя</w:t>
      </w:r>
      <w:r w:rsidRPr="009B6410">
        <w:rPr>
          <w:lang w:val="ru-RU"/>
        </w:rPr>
        <w:t>т</w:t>
      </w:r>
      <w:r>
        <w:rPr>
          <w:lang w:val="ru-RU"/>
        </w:rPr>
        <w:t>ь</w:t>
      </w:r>
      <w:r w:rsidRPr="009B6410">
        <w:rPr>
          <w:lang w:val="ru-RU"/>
        </w:rPr>
        <w:t xml:space="preserve">ся в соответствии с </w:t>
      </w:r>
      <w:r w:rsidRPr="00006568">
        <w:rPr>
          <w:lang w:val="ru-RU"/>
        </w:rPr>
        <w:t xml:space="preserve">«Инструкцией по сохранению </w:t>
      </w:r>
      <w:proofErr w:type="spellStart"/>
      <w:r w:rsidRPr="00006568">
        <w:rPr>
          <w:lang w:val="ru-RU"/>
        </w:rPr>
        <w:t>биоразнообразия</w:t>
      </w:r>
      <w:proofErr w:type="spellEnd"/>
      <w:r w:rsidRPr="00006568">
        <w:rPr>
          <w:lang w:val="ru-RU"/>
        </w:rPr>
        <w:t xml:space="preserve">»: </w:t>
      </w:r>
      <w:proofErr w:type="gramEnd"/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lang w:val="ru-RU"/>
        </w:rPr>
        <w:t xml:space="preserve">- </w:t>
      </w:r>
      <w:r w:rsidRPr="00006568">
        <w:rPr>
          <w:bCs/>
          <w:lang w:val="ru-RU"/>
        </w:rPr>
        <w:t>вокруг постоянных и временных водных объектов;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006568">
        <w:rPr>
          <w:bCs/>
          <w:lang w:val="ru-RU"/>
        </w:rPr>
        <w:t>- на окраинах болот, болот с редким лесом и участков леса среди болот;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lang w:val="ru-RU"/>
        </w:rPr>
        <w:t xml:space="preserve">- в </w:t>
      </w:r>
      <w:r w:rsidRPr="00006568">
        <w:rPr>
          <w:bCs/>
          <w:lang w:val="ru-RU"/>
        </w:rPr>
        <w:t>заболоченных участках леса в бессточных понижениях;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bCs/>
          <w:lang w:val="ru-RU"/>
        </w:rPr>
        <w:t xml:space="preserve">- на </w:t>
      </w:r>
      <w:proofErr w:type="gramStart"/>
      <w:r w:rsidRPr="00006568">
        <w:rPr>
          <w:bCs/>
          <w:lang w:val="ru-RU"/>
        </w:rPr>
        <w:t>каменистых россыпях</w:t>
      </w:r>
      <w:proofErr w:type="gramEnd"/>
      <w:r w:rsidRPr="00006568">
        <w:rPr>
          <w:bCs/>
          <w:lang w:val="ru-RU"/>
        </w:rPr>
        <w:t xml:space="preserve"> и скальных обнажениях;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bCs/>
          <w:lang w:val="ru-RU"/>
        </w:rPr>
        <w:t>- на участках с редкими видами деревьев и кустарников;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bCs/>
          <w:lang w:val="ru-RU"/>
        </w:rPr>
        <w:t>- на участках леса, являющихся м</w:t>
      </w:r>
      <w:r w:rsidRPr="00006568">
        <w:rPr>
          <w:bCs/>
          <w:color w:val="000000"/>
          <w:lang w:val="ru-RU"/>
        </w:rPr>
        <w:t>естообитаниями редких и находящихся под угрозой исчезновения видов, занесенных в Красную книгу;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bCs/>
          <w:lang w:val="ru-RU"/>
        </w:rPr>
        <w:t xml:space="preserve">- на крупном </w:t>
      </w:r>
      <w:proofErr w:type="spellStart"/>
      <w:r w:rsidRPr="00006568">
        <w:rPr>
          <w:bCs/>
          <w:lang w:val="ru-RU"/>
        </w:rPr>
        <w:t>валеже</w:t>
      </w:r>
      <w:proofErr w:type="spellEnd"/>
      <w:r w:rsidRPr="00006568">
        <w:rPr>
          <w:bCs/>
          <w:lang w:val="ru-RU"/>
        </w:rPr>
        <w:t>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006568">
        <w:rPr>
          <w:bCs/>
          <w:lang w:val="ru-RU"/>
        </w:rPr>
        <w:t xml:space="preserve">- на </w:t>
      </w:r>
      <w:proofErr w:type="spellStart"/>
      <w:r w:rsidRPr="00006568">
        <w:rPr>
          <w:bCs/>
          <w:lang w:val="ru-RU"/>
        </w:rPr>
        <w:t>старовозрастных</w:t>
      </w:r>
      <w:proofErr w:type="spellEnd"/>
      <w:r w:rsidRPr="00006568">
        <w:rPr>
          <w:bCs/>
          <w:lang w:val="ru-RU"/>
        </w:rPr>
        <w:t xml:space="preserve">, сухостойных, </w:t>
      </w:r>
      <w:proofErr w:type="spellStart"/>
      <w:r w:rsidRPr="00006568">
        <w:rPr>
          <w:bCs/>
          <w:lang w:val="ru-RU"/>
        </w:rPr>
        <w:t>фаутных</w:t>
      </w:r>
      <w:proofErr w:type="spellEnd"/>
      <w:r w:rsidRPr="00006568">
        <w:rPr>
          <w:bCs/>
          <w:lang w:val="ru-RU"/>
        </w:rPr>
        <w:t xml:space="preserve"> деревьях, </w:t>
      </w:r>
      <w:proofErr w:type="spellStart"/>
      <w:r w:rsidRPr="00006568">
        <w:rPr>
          <w:bCs/>
          <w:lang w:val="ru-RU"/>
        </w:rPr>
        <w:t>пнях-остолопах</w:t>
      </w:r>
      <w:proofErr w:type="spellEnd"/>
      <w:r w:rsidRPr="00006568">
        <w:rPr>
          <w:bCs/>
          <w:lang w:val="ru-RU"/>
        </w:rPr>
        <w:t>;</w:t>
      </w:r>
    </w:p>
    <w:p w:rsidR="00CE6966" w:rsidRPr="00006568" w:rsidRDefault="00CE6966" w:rsidP="00CE6966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4C08A9">
        <w:rPr>
          <w:bCs/>
          <w:lang w:val="ru-RU"/>
        </w:rPr>
        <w:t>- на крупных валунах</w:t>
      </w:r>
      <w:r>
        <w:rPr>
          <w:bCs/>
          <w:lang w:val="ru-RU"/>
        </w:rPr>
        <w:t>.</w:t>
      </w:r>
    </w:p>
    <w:p w:rsidR="00AA2556" w:rsidRDefault="00AA255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CE6966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>
        <w:rPr>
          <w:b/>
          <w:lang w:val="ru-RU"/>
        </w:rPr>
        <w:t>3.7. Объемы биотехнических мероприятий</w:t>
      </w:r>
      <w:r w:rsidR="003A1D6C">
        <w:rPr>
          <w:b/>
          <w:lang w:val="ru-RU"/>
        </w:rPr>
        <w:t>.</w:t>
      </w:r>
    </w:p>
    <w:p w:rsidR="00CE6966" w:rsidRDefault="00CE6966" w:rsidP="00CE6966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</w:p>
    <w:p w:rsidR="00CE6966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 процессе лесозаготовок</w:t>
      </w:r>
      <w:r w:rsidRPr="00C07A07">
        <w:rPr>
          <w:lang w:val="ru-RU"/>
        </w:rPr>
        <w:t xml:space="preserve"> </w:t>
      </w:r>
      <w:r>
        <w:rPr>
          <w:lang w:val="ru-RU"/>
        </w:rPr>
        <w:t>предприятием ООО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 xml:space="preserve">» сохранялись гнезда птиц, участки глухариных токов. Каких-либо специальных биотехнических мероприятий в 2016 году не проводилось. </w:t>
      </w:r>
    </w:p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CE6966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>
        <w:rPr>
          <w:b/>
          <w:lang w:val="ru-RU"/>
        </w:rPr>
        <w:t xml:space="preserve">3.8. </w:t>
      </w:r>
      <w:r w:rsidRPr="00443CE8">
        <w:rPr>
          <w:b/>
          <w:lang w:val="ru-RU"/>
        </w:rPr>
        <w:t>Объемы мероприятий по защите и охране леса</w:t>
      </w:r>
      <w:r w:rsidR="003A1D6C">
        <w:rPr>
          <w:b/>
          <w:lang w:val="ru-RU"/>
        </w:rPr>
        <w:t>.</w:t>
      </w:r>
    </w:p>
    <w:p w:rsidR="00CE6966" w:rsidRDefault="00CE6966" w:rsidP="00CE6966">
      <w:pPr>
        <w:autoSpaceDE w:val="0"/>
        <w:autoSpaceDN w:val="0"/>
        <w:adjustRightInd w:val="0"/>
        <w:ind w:firstLine="426"/>
        <w:jc w:val="both"/>
        <w:rPr>
          <w:lang w:val="ru-RU"/>
        </w:rPr>
      </w:pPr>
    </w:p>
    <w:p w:rsidR="00CE6966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В рамках проведения противопожарных мероприятий в 2016 г. предприятием создано 5,2 км минерализованных полос. На минерализованных полосах протяженностью 5,5 км </w:t>
      </w:r>
      <w:r w:rsidRPr="006E0617">
        <w:rPr>
          <w:lang w:val="ru-RU"/>
        </w:rPr>
        <w:t xml:space="preserve">осуществлен уход. Эти мероприятия выполнены на </w:t>
      </w:r>
      <w:r>
        <w:rPr>
          <w:lang w:val="ru-RU"/>
        </w:rPr>
        <w:t>100</w:t>
      </w:r>
      <w:r w:rsidRPr="006E0617">
        <w:rPr>
          <w:lang w:val="ru-RU"/>
        </w:rPr>
        <w:t xml:space="preserve">%. </w:t>
      </w:r>
      <w:r>
        <w:rPr>
          <w:lang w:val="ru-RU"/>
        </w:rPr>
        <w:t>При необходимости проводится  работа по установке  аншлагов</w:t>
      </w:r>
      <w:r w:rsidRPr="006E0617">
        <w:rPr>
          <w:lang w:val="ru-RU"/>
        </w:rPr>
        <w:t>.</w:t>
      </w:r>
    </w:p>
    <w:p w:rsidR="00CE6966" w:rsidRPr="00A52D84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52D84">
        <w:rPr>
          <w:lang w:val="ru-RU"/>
        </w:rPr>
        <w:t>Предприятие проводит мероприятия по предупреждению и пресечению случаев незаконных рубок и других неразрешенных видов деятельности на территории арендуемого участка лесного фонда. За 20</w:t>
      </w:r>
      <w:r>
        <w:rPr>
          <w:lang w:val="ru-RU"/>
        </w:rPr>
        <w:t>16</w:t>
      </w:r>
      <w:r w:rsidRPr="00A52D84">
        <w:rPr>
          <w:lang w:val="ru-RU"/>
        </w:rPr>
        <w:t xml:space="preserve"> г. случаев нелегальной заготовки древесины в арендной базе предприятия не обнаружено. </w:t>
      </w:r>
    </w:p>
    <w:p w:rsidR="00CE6966" w:rsidRPr="002D192F" w:rsidRDefault="00CE6966" w:rsidP="00CE696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52D84">
        <w:rPr>
          <w:lang w:val="ru-RU"/>
        </w:rPr>
        <w:t>В 20</w:t>
      </w:r>
      <w:r>
        <w:rPr>
          <w:lang w:val="ru-RU"/>
        </w:rPr>
        <w:t>16</w:t>
      </w:r>
      <w:r w:rsidRPr="00A52D84">
        <w:rPr>
          <w:lang w:val="ru-RU"/>
        </w:rPr>
        <w:t xml:space="preserve"> году также не зафиксировано очагов размножения вредителей и болезней леса.</w:t>
      </w:r>
    </w:p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E6966" w:rsidRDefault="00CE6966" w:rsidP="00CE6966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>3.9. Информация по социальным последствиям хозяйственной деятельности и     воздействию на окружающую среду</w:t>
      </w:r>
      <w:r w:rsidR="00F3086D">
        <w:rPr>
          <w:b/>
          <w:lang w:val="ru-RU"/>
        </w:rPr>
        <w:t>.</w:t>
      </w:r>
    </w:p>
    <w:p w:rsidR="00F3086D" w:rsidRDefault="00F3086D" w:rsidP="00CE6966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F3086D" w:rsidRDefault="00F3086D" w:rsidP="00CE6966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F3086D" w:rsidRPr="00F3086D" w:rsidRDefault="00F3086D" w:rsidP="00F3086D">
      <w:pPr>
        <w:tabs>
          <w:tab w:val="left" w:pos="0"/>
          <w:tab w:val="left" w:pos="2175"/>
        </w:tabs>
        <w:ind w:left="34" w:right="-108" w:firstLine="392"/>
        <w:jc w:val="both"/>
        <w:rPr>
          <w:lang w:val="ru-RU"/>
        </w:rPr>
      </w:pPr>
      <w:r>
        <w:rPr>
          <w:lang w:val="ru-RU"/>
        </w:rPr>
        <w:t xml:space="preserve">                         </w:t>
      </w:r>
      <w:r w:rsidR="00F0177B">
        <w:rPr>
          <w:lang w:val="ru-RU"/>
        </w:rPr>
        <w:t xml:space="preserve">    </w:t>
      </w:r>
      <w:r>
        <w:rPr>
          <w:lang w:val="ru-RU"/>
        </w:rPr>
        <w:t xml:space="preserve"> Информация социального характера.</w:t>
      </w:r>
    </w:p>
    <w:p w:rsidR="00F3086D" w:rsidRDefault="00F3086D" w:rsidP="00CE6966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F3086D" w:rsidRDefault="00F3086D" w:rsidP="00CE6966">
      <w:pPr>
        <w:tabs>
          <w:tab w:val="left" w:pos="0"/>
          <w:tab w:val="left" w:pos="2175"/>
        </w:tabs>
        <w:ind w:left="34" w:right="-108" w:firstLine="392"/>
        <w:jc w:val="both"/>
        <w:rPr>
          <w:lang w:val="ru-RU"/>
        </w:rPr>
      </w:pPr>
      <w:r>
        <w:rPr>
          <w:lang w:val="ru-RU"/>
        </w:rPr>
        <w:t xml:space="preserve">                              </w:t>
      </w:r>
    </w:p>
    <w:tbl>
      <w:tblPr>
        <w:tblStyle w:val="ab"/>
        <w:tblW w:w="0" w:type="auto"/>
        <w:tblInd w:w="34" w:type="dxa"/>
        <w:tblLook w:val="04A0"/>
      </w:tblPr>
      <w:tblGrid>
        <w:gridCol w:w="358"/>
        <w:gridCol w:w="5670"/>
        <w:gridCol w:w="1601"/>
        <w:gridCol w:w="1908"/>
      </w:tblGrid>
      <w:tr w:rsidR="00B83652" w:rsidTr="00B83652">
        <w:tc>
          <w:tcPr>
            <w:tcW w:w="358" w:type="dxa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670" w:type="dxa"/>
          </w:tcPr>
          <w:p w:rsidR="00B83652" w:rsidRPr="00F3086D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Поставка дров населению, </w:t>
            </w:r>
            <w:r w:rsidRPr="004B40AD">
              <w:rPr>
                <w:lang w:val="ru-RU"/>
              </w:rPr>
              <w:t>м</w:t>
            </w:r>
            <w:r w:rsidRPr="004B40AD"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/тыс. руб.</w:t>
            </w:r>
          </w:p>
        </w:tc>
        <w:tc>
          <w:tcPr>
            <w:tcW w:w="1601" w:type="dxa"/>
            <w:tcBorders>
              <w:right w:val="nil"/>
            </w:tcBorders>
          </w:tcPr>
          <w:p w:rsidR="00B83652" w:rsidRDefault="00B83652" w:rsidP="00B83652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248/164                                           </w:t>
            </w:r>
          </w:p>
        </w:tc>
        <w:tc>
          <w:tcPr>
            <w:tcW w:w="1908" w:type="dxa"/>
            <w:tcBorders>
              <w:left w:val="nil"/>
              <w:bottom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</w:p>
        </w:tc>
      </w:tr>
      <w:tr w:rsidR="00B83652" w:rsidTr="00B83652">
        <w:trPr>
          <w:trHeight w:val="381"/>
        </w:trPr>
        <w:tc>
          <w:tcPr>
            <w:tcW w:w="358" w:type="dxa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670" w:type="dxa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Поставка дров бюджетным учреждениям, </w:t>
            </w:r>
            <w:r w:rsidRPr="004B40AD">
              <w:rPr>
                <w:lang w:val="ru-RU"/>
              </w:rPr>
              <w:t>м</w:t>
            </w:r>
            <w:r w:rsidRPr="004B40AD"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/тыс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1601" w:type="dxa"/>
            <w:tcBorders>
              <w:right w:val="nil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</w:p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573/380                  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</w:p>
        </w:tc>
      </w:tr>
      <w:tr w:rsidR="00B83652" w:rsidTr="00B83652">
        <w:trPr>
          <w:trHeight w:val="431"/>
        </w:trPr>
        <w:tc>
          <w:tcPr>
            <w:tcW w:w="358" w:type="dxa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670" w:type="dxa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Содержание дорог общего пользования,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3509" w:type="dxa"/>
            <w:gridSpan w:val="2"/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5380</w:t>
            </w:r>
          </w:p>
        </w:tc>
      </w:tr>
      <w:tr w:rsidR="00B83652" w:rsidTr="00B83652">
        <w:trPr>
          <w:trHeight w:val="525"/>
        </w:trPr>
        <w:tc>
          <w:tcPr>
            <w:tcW w:w="358" w:type="dxa"/>
            <w:tcBorders>
              <w:bottom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Оказание финансовой помощи МО,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</w:p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15</w:t>
            </w:r>
          </w:p>
        </w:tc>
      </w:tr>
      <w:tr w:rsidR="00B83652" w:rsidRPr="006F1D3E" w:rsidTr="00B83652">
        <w:trPr>
          <w:trHeight w:val="476"/>
        </w:trPr>
        <w:tc>
          <w:tcPr>
            <w:tcW w:w="358" w:type="dxa"/>
            <w:tcBorders>
              <w:top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83652" w:rsidRDefault="00B83652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мероприятия,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</w:tcBorders>
          </w:tcPr>
          <w:p w:rsidR="00B83652" w:rsidRDefault="00F0177B" w:rsidP="00CE6966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4344 </w:t>
            </w:r>
            <w:r w:rsidR="00B83652">
              <w:rPr>
                <w:lang w:val="ru-RU"/>
              </w:rPr>
              <w:t xml:space="preserve">(ремонт моста через р. </w:t>
            </w:r>
            <w:proofErr w:type="spellStart"/>
            <w:r w:rsidR="00B83652">
              <w:rPr>
                <w:lang w:val="ru-RU"/>
              </w:rPr>
              <w:t>Кич</w:t>
            </w:r>
            <w:r>
              <w:rPr>
                <w:lang w:val="ru-RU"/>
              </w:rPr>
              <w:t>меньга</w:t>
            </w:r>
            <w:proofErr w:type="spellEnd"/>
            <w:r w:rsidR="00B83652">
              <w:rPr>
                <w:lang w:val="ru-RU"/>
              </w:rPr>
              <w:t>)</w:t>
            </w:r>
          </w:p>
        </w:tc>
      </w:tr>
    </w:tbl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F0177B" w:rsidRDefault="00F0177B" w:rsidP="00F0177B">
      <w:pPr>
        <w:ind w:firstLine="720"/>
        <w:jc w:val="both"/>
        <w:rPr>
          <w:spacing w:val="-2"/>
          <w:lang w:val="ru-RU"/>
        </w:rPr>
      </w:pPr>
      <w:r w:rsidRPr="00603AFC">
        <w:rPr>
          <w:spacing w:val="-2"/>
          <w:lang w:val="ru-RU"/>
        </w:rPr>
        <w:t xml:space="preserve">В связи с внедрением сертификации </w:t>
      </w:r>
      <w:proofErr w:type="spellStart"/>
      <w:r w:rsidRPr="00603AFC">
        <w:rPr>
          <w:spacing w:val="-2"/>
          <w:lang w:val="ru-RU"/>
        </w:rPr>
        <w:t>лесоуправления</w:t>
      </w:r>
      <w:proofErr w:type="spellEnd"/>
      <w:r w:rsidRPr="00603AFC">
        <w:rPr>
          <w:spacing w:val="-2"/>
          <w:lang w:val="ru-RU"/>
        </w:rPr>
        <w:t xml:space="preserve"> в компании разработана «</w:t>
      </w:r>
      <w:r w:rsidRPr="00603AFC">
        <w:rPr>
          <w:lang w:val="ru-RU"/>
        </w:rPr>
        <w:t xml:space="preserve">Процедура подачи и рассмотрения жалоб, выплаты компенсаций местному населению, связанных с ущербом от деятельности предприятия </w:t>
      </w:r>
      <w:r>
        <w:rPr>
          <w:lang w:val="ru-RU"/>
        </w:rPr>
        <w:t>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>»</w:t>
      </w:r>
      <w:r w:rsidRPr="00603AFC">
        <w:rPr>
          <w:lang w:val="ru-RU"/>
        </w:rPr>
        <w:t xml:space="preserve">. Процедура согласована с местными сельскими администрациями. В соответствии с инструкцией </w:t>
      </w:r>
      <w:r w:rsidRPr="00603AFC">
        <w:rPr>
          <w:spacing w:val="-2"/>
          <w:lang w:val="ru-RU"/>
        </w:rPr>
        <w:t>администрация предприятия обязуется рассматривать все поступившие жалобы и предложения со стороны местного населения, связанные с материальным ущербом от деятельности компании. В случае подтверждения нанесения ущерба от деятельности предприятия, производится материальная оценка нанесенного ущерба, определяется вид, размер компенсации и возмещение ущерба. В 201</w:t>
      </w:r>
      <w:r>
        <w:rPr>
          <w:spacing w:val="-2"/>
          <w:lang w:val="ru-RU"/>
        </w:rPr>
        <w:t>6</w:t>
      </w:r>
      <w:r w:rsidRPr="00603AFC">
        <w:rPr>
          <w:spacing w:val="-2"/>
          <w:lang w:val="ru-RU"/>
        </w:rPr>
        <w:t xml:space="preserve"> году жалоб, обращений граждан, конфликтных ситуаций с местным населением не возникало.</w:t>
      </w:r>
    </w:p>
    <w:p w:rsidR="00F0177B" w:rsidRDefault="00F0177B" w:rsidP="00F0177B">
      <w:pPr>
        <w:ind w:firstLine="720"/>
        <w:jc w:val="both"/>
        <w:rPr>
          <w:spacing w:val="-2"/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Default="00F0177B" w:rsidP="00F0177B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  <w:r>
        <w:rPr>
          <w:b/>
          <w:lang w:val="ru-RU"/>
        </w:rPr>
        <w:t xml:space="preserve">3.10. Общие затраты </w:t>
      </w:r>
      <w:r w:rsidRPr="00407F9F">
        <w:rPr>
          <w:b/>
          <w:lang w:val="ru-RU"/>
        </w:rPr>
        <w:t>и производительность</w:t>
      </w:r>
      <w:r>
        <w:rPr>
          <w:b/>
          <w:lang w:val="ru-RU"/>
        </w:rPr>
        <w:t xml:space="preserve"> хозяйственных мероприятий.</w:t>
      </w:r>
    </w:p>
    <w:p w:rsidR="00F0177B" w:rsidRDefault="00F0177B" w:rsidP="00F0177B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F0177B" w:rsidRDefault="00F0177B" w:rsidP="00F0177B">
      <w:pPr>
        <w:ind w:firstLine="720"/>
        <w:jc w:val="both"/>
        <w:rPr>
          <w:lang w:val="ru-RU"/>
        </w:rPr>
      </w:pPr>
      <w:r w:rsidRPr="003C3AC7">
        <w:rPr>
          <w:lang w:val="ru-RU"/>
        </w:rPr>
        <w:t>Ф</w:t>
      </w:r>
      <w:r>
        <w:rPr>
          <w:lang w:val="ru-RU"/>
        </w:rPr>
        <w:t>актические объемы лесохозяйственных мероприятий и затраты на их выполнение представлены в таблице.</w:t>
      </w:r>
    </w:p>
    <w:p w:rsidR="00F0177B" w:rsidRDefault="00F0177B" w:rsidP="00F0177B">
      <w:pPr>
        <w:ind w:firstLine="720"/>
        <w:jc w:val="both"/>
        <w:rPr>
          <w:lang w:val="ru-RU"/>
        </w:rPr>
      </w:pPr>
    </w:p>
    <w:p w:rsidR="00F0177B" w:rsidRPr="00A30357" w:rsidRDefault="00F0177B" w:rsidP="00F0177B">
      <w:pPr>
        <w:ind w:firstLine="720"/>
        <w:jc w:val="both"/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560"/>
        <w:gridCol w:w="2080"/>
        <w:gridCol w:w="1919"/>
      </w:tblGrid>
      <w:tr w:rsidR="00F0177B" w:rsidRPr="006F1D3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 xml:space="preserve">Лесохозяйственные </w:t>
            </w:r>
          </w:p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>мероприятия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>Объем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 xml:space="preserve">Затраты, </w:t>
            </w:r>
          </w:p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>руб.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 xml:space="preserve">Средняя </w:t>
            </w:r>
          </w:p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 xml:space="preserve">стоимость </w:t>
            </w:r>
          </w:p>
          <w:p w:rsidR="00F0177B" w:rsidRPr="00542F6E" w:rsidRDefault="00F0177B" w:rsidP="003A1D6C">
            <w:pPr>
              <w:tabs>
                <w:tab w:val="left" w:pos="0"/>
                <w:tab w:val="left" w:pos="2175"/>
              </w:tabs>
              <w:jc w:val="center"/>
              <w:rPr>
                <w:lang w:val="ru-RU"/>
              </w:rPr>
            </w:pPr>
            <w:r w:rsidRPr="00542F6E">
              <w:rPr>
                <w:lang w:val="ru-RU"/>
              </w:rPr>
              <w:t>одной единицы, руб.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Содействие естественному возобновлению, </w:t>
            </w:r>
            <w:proofErr w:type="gramStart"/>
            <w:r w:rsidRPr="00542F6E">
              <w:rPr>
                <w:lang w:val="ru-RU"/>
              </w:rPr>
              <w:t>га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  <w:r w:rsidR="00F0177B">
              <w:rPr>
                <w:lang w:val="ru-RU"/>
              </w:rPr>
              <w:t>,1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63025</w:t>
            </w:r>
          </w:p>
          <w:p w:rsidR="00F0177B" w:rsidRPr="00542F6E" w:rsidRDefault="00F0177B" w:rsidP="003A1D6C">
            <w:pPr>
              <w:jc w:val="center"/>
              <w:rPr>
                <w:lang w:val="ru-RU"/>
              </w:rPr>
            </w:pP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Подготовка почвы под лесные культуры, </w:t>
            </w:r>
            <w:proofErr w:type="gramStart"/>
            <w:r w:rsidRPr="00542F6E">
              <w:rPr>
                <w:lang w:val="ru-RU"/>
              </w:rPr>
              <w:t>га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0177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25151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3593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Ручная посадка саженцев по подготовленной почве, </w:t>
            </w:r>
            <w:proofErr w:type="gramStart"/>
            <w:r w:rsidRPr="00542F6E">
              <w:rPr>
                <w:lang w:val="ru-RU"/>
              </w:rPr>
              <w:t>га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0177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36022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5146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Уход за лесными культурами, </w:t>
            </w:r>
            <w:proofErr w:type="gramStart"/>
            <w:r w:rsidRPr="00542F6E">
              <w:rPr>
                <w:lang w:val="ru-RU"/>
              </w:rPr>
              <w:t>га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177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54016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6752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Рубки ухода в молодняках – осветления и прочистки, </w:t>
            </w:r>
            <w:proofErr w:type="gramStart"/>
            <w:r w:rsidRPr="00542F6E">
              <w:rPr>
                <w:lang w:val="ru-RU"/>
              </w:rPr>
              <w:t>га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F0177B">
              <w:rPr>
                <w:lang w:val="ru-RU"/>
              </w:rPr>
              <w:t>,</w:t>
            </w:r>
            <w:r>
              <w:rPr>
                <w:lang w:val="ru-RU"/>
              </w:rPr>
              <w:t>9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AE67E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126088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4217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Строительство и содержание лесовозных дорог, </w:t>
            </w:r>
            <w:proofErr w:type="gramStart"/>
            <w:r w:rsidRPr="00542F6E">
              <w:rPr>
                <w:lang w:val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394710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13157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Расчистка квартальной сети, </w:t>
            </w:r>
            <w:proofErr w:type="gramStart"/>
            <w:r w:rsidRPr="00542F6E">
              <w:rPr>
                <w:lang w:val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67712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8463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Устройство минерализованных полос, </w:t>
            </w:r>
            <w:proofErr w:type="gramStart"/>
            <w:r w:rsidRPr="00542F6E">
              <w:rPr>
                <w:lang w:val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56335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11267</w:t>
            </w:r>
          </w:p>
        </w:tc>
      </w:tr>
      <w:tr w:rsidR="00F0177B" w:rsidRPr="00542F6E" w:rsidTr="003A1D6C">
        <w:tc>
          <w:tcPr>
            <w:tcW w:w="4080" w:type="dxa"/>
            <w:vAlign w:val="center"/>
          </w:tcPr>
          <w:p w:rsidR="00F0177B" w:rsidRPr="00542F6E" w:rsidRDefault="00F0177B" w:rsidP="003A1D6C">
            <w:pPr>
              <w:rPr>
                <w:lang w:val="ru-RU"/>
              </w:rPr>
            </w:pPr>
            <w:r w:rsidRPr="00542F6E">
              <w:rPr>
                <w:lang w:val="ru-RU"/>
              </w:rPr>
              <w:t xml:space="preserve">Уход за минерализованными полосами, </w:t>
            </w:r>
            <w:proofErr w:type="gramStart"/>
            <w:r w:rsidRPr="00542F6E">
              <w:rPr>
                <w:lang w:val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AE67E8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50920</w:t>
            </w:r>
          </w:p>
        </w:tc>
        <w:tc>
          <w:tcPr>
            <w:tcW w:w="1919" w:type="dxa"/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10184</w:t>
            </w:r>
          </w:p>
        </w:tc>
      </w:tr>
      <w:tr w:rsidR="00F0177B" w:rsidRPr="006E0617" w:rsidTr="003A1D6C">
        <w:tc>
          <w:tcPr>
            <w:tcW w:w="5640" w:type="dxa"/>
            <w:gridSpan w:val="2"/>
            <w:tcBorders>
              <w:right w:val="single" w:sz="4" w:space="0" w:color="auto"/>
            </w:tcBorders>
            <w:vAlign w:val="center"/>
          </w:tcPr>
          <w:p w:rsidR="00F0177B" w:rsidRPr="00542F6E" w:rsidRDefault="00F0177B" w:rsidP="003A1D6C">
            <w:pPr>
              <w:jc w:val="center"/>
              <w:rPr>
                <w:lang w:val="ru-RU"/>
              </w:rPr>
            </w:pPr>
            <w:r w:rsidRPr="00542F6E">
              <w:rPr>
                <w:b/>
                <w:lang w:val="ru-RU"/>
              </w:rPr>
              <w:t>Итого затраты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:rsidR="00F0177B" w:rsidRPr="00542F6E" w:rsidRDefault="00CD756C" w:rsidP="003A1D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873979</w:t>
            </w:r>
          </w:p>
        </w:tc>
        <w:tc>
          <w:tcPr>
            <w:tcW w:w="1919" w:type="dxa"/>
            <w:vAlign w:val="center"/>
          </w:tcPr>
          <w:p w:rsidR="00F0177B" w:rsidRPr="006E0617" w:rsidRDefault="00F0177B" w:rsidP="003A1D6C">
            <w:pPr>
              <w:jc w:val="center"/>
              <w:rPr>
                <w:b/>
                <w:lang w:val="ru-RU"/>
              </w:rPr>
            </w:pPr>
            <w:r w:rsidRPr="00542F6E">
              <w:rPr>
                <w:b/>
                <w:lang w:val="ru-RU"/>
              </w:rPr>
              <w:t>-</w:t>
            </w:r>
          </w:p>
        </w:tc>
      </w:tr>
    </w:tbl>
    <w:p w:rsidR="00CE6966" w:rsidRDefault="00CE6966" w:rsidP="00E01FE7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CD756C" w:rsidRDefault="00CD75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lang w:val="ru-RU"/>
        </w:rPr>
      </w:pPr>
      <w:r w:rsidRPr="006E0617">
        <w:rPr>
          <w:lang w:val="ru-RU"/>
        </w:rPr>
        <w:t>Общие эксплуатационные затраты на лесохозяйственное производство в 201</w:t>
      </w:r>
      <w:r>
        <w:rPr>
          <w:lang w:val="ru-RU"/>
        </w:rPr>
        <w:t>6</w:t>
      </w:r>
      <w:r w:rsidRPr="006E0617">
        <w:rPr>
          <w:lang w:val="ru-RU"/>
        </w:rPr>
        <w:t xml:space="preserve"> году составили </w:t>
      </w:r>
      <w:r>
        <w:rPr>
          <w:lang w:val="ru-RU"/>
        </w:rPr>
        <w:t xml:space="preserve">873979  </w:t>
      </w:r>
      <w:r w:rsidRPr="006E0617">
        <w:rPr>
          <w:lang w:val="ru-RU"/>
        </w:rPr>
        <w:t xml:space="preserve">руб. </w:t>
      </w:r>
    </w:p>
    <w:p w:rsidR="00CD756C" w:rsidRDefault="00CD75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lang w:val="ru-RU"/>
        </w:rPr>
      </w:pPr>
    </w:p>
    <w:p w:rsidR="00CD756C" w:rsidRPr="00CD756C" w:rsidRDefault="00CD756C" w:rsidP="00CD756C">
      <w:pPr>
        <w:pStyle w:val="a8"/>
        <w:numPr>
          <w:ilvl w:val="0"/>
          <w:numId w:val="5"/>
        </w:numPr>
        <w:tabs>
          <w:tab w:val="left" w:pos="0"/>
        </w:tabs>
        <w:ind w:right="-108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Pr="00CD756C">
        <w:rPr>
          <w:b/>
          <w:lang w:val="ru-RU"/>
        </w:rPr>
        <w:t>Мониторинг ЛВПЦ</w:t>
      </w:r>
    </w:p>
    <w:p w:rsidR="00CD756C" w:rsidRDefault="00CD756C" w:rsidP="00CD756C">
      <w:pPr>
        <w:tabs>
          <w:tab w:val="left" w:pos="0"/>
        </w:tabs>
        <w:ind w:right="-108"/>
        <w:jc w:val="both"/>
        <w:rPr>
          <w:lang w:val="ru-RU"/>
        </w:rPr>
      </w:pPr>
      <w:r>
        <w:rPr>
          <w:b/>
          <w:lang w:val="ru-RU"/>
        </w:rPr>
        <w:t xml:space="preserve">             </w:t>
      </w:r>
      <w:r>
        <w:rPr>
          <w:lang w:val="ru-RU"/>
        </w:rPr>
        <w:t xml:space="preserve">В 2016 г. хозяйственных мероприятий в лесах, потенциально обладающих высокой природоохранной ценностью, предприятием не проводилось. </w:t>
      </w:r>
      <w:r w:rsidRPr="00665103">
        <w:rPr>
          <w:lang w:val="ru-RU"/>
        </w:rPr>
        <w:t xml:space="preserve">Не зафиксированы </w:t>
      </w:r>
      <w:r>
        <w:rPr>
          <w:lang w:val="ru-RU"/>
        </w:rPr>
        <w:t xml:space="preserve">также </w:t>
      </w:r>
      <w:r w:rsidRPr="00665103">
        <w:rPr>
          <w:lang w:val="ru-RU"/>
        </w:rPr>
        <w:t>случаи незаконной рубки и повреждения ценных лесов в результате пожаров и стихийных бедствий.</w:t>
      </w:r>
    </w:p>
    <w:p w:rsidR="00CD756C" w:rsidRPr="00CD756C" w:rsidRDefault="00CD756C" w:rsidP="00CD756C">
      <w:pPr>
        <w:pStyle w:val="a8"/>
        <w:numPr>
          <w:ilvl w:val="0"/>
          <w:numId w:val="5"/>
        </w:numPr>
        <w:tabs>
          <w:tab w:val="left" w:pos="0"/>
        </w:tabs>
        <w:ind w:right="-108"/>
        <w:jc w:val="both"/>
        <w:rPr>
          <w:b/>
          <w:lang w:val="ru-RU"/>
        </w:rPr>
      </w:pPr>
      <w:r w:rsidRPr="00CD756C">
        <w:rPr>
          <w:b/>
          <w:lang w:val="ru-RU"/>
        </w:rPr>
        <w:t>Заключение</w:t>
      </w:r>
    </w:p>
    <w:p w:rsidR="00CD756C" w:rsidRPr="00603AFC" w:rsidRDefault="00CD756C" w:rsidP="00CD756C">
      <w:pPr>
        <w:tabs>
          <w:tab w:val="left" w:pos="0"/>
        </w:tabs>
        <w:ind w:right="-108"/>
        <w:jc w:val="both"/>
        <w:rPr>
          <w:color w:val="FF00FF"/>
          <w:lang w:val="ru-RU"/>
        </w:rPr>
      </w:pPr>
      <w:r>
        <w:rPr>
          <w:lang w:val="ru-RU"/>
        </w:rPr>
        <w:t xml:space="preserve">         </w:t>
      </w:r>
      <w:r w:rsidRPr="00603AFC">
        <w:rPr>
          <w:lang w:val="ru-RU"/>
        </w:rPr>
        <w:t>Приведенный выше анализ, позволяет резюмировать, что цели и задачи</w:t>
      </w:r>
      <w:r>
        <w:rPr>
          <w:lang w:val="ru-RU"/>
        </w:rPr>
        <w:t>, поставленные перед предприятием ООО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>»</w:t>
      </w:r>
      <w:r w:rsidRPr="00603AFC">
        <w:rPr>
          <w:lang w:val="ru-RU"/>
        </w:rPr>
        <w:t xml:space="preserve"> на 201</w:t>
      </w:r>
      <w:r>
        <w:rPr>
          <w:lang w:val="ru-RU"/>
        </w:rPr>
        <w:t>6</w:t>
      </w:r>
      <w:r w:rsidRPr="00603AFC">
        <w:rPr>
          <w:lang w:val="ru-RU"/>
        </w:rPr>
        <w:t xml:space="preserve"> год, не  достигнуты в полном объеме. Это коснулось, прежде всего, основного направления деятельности предприятия - заготовки древесины. План по заготовке древесины выполнен на </w:t>
      </w:r>
      <w:r>
        <w:rPr>
          <w:lang w:val="ru-RU"/>
        </w:rPr>
        <w:t>90,34</w:t>
      </w:r>
      <w:r w:rsidRPr="006D5C8E">
        <w:rPr>
          <w:lang w:val="ru-RU"/>
        </w:rPr>
        <w:t>%</w:t>
      </w:r>
      <w:r w:rsidRPr="00603AFC">
        <w:rPr>
          <w:lang w:val="ru-RU"/>
        </w:rPr>
        <w:t xml:space="preserve"> . </w:t>
      </w:r>
    </w:p>
    <w:p w:rsidR="00CD756C" w:rsidRPr="00603AFC" w:rsidRDefault="00CD756C" w:rsidP="00CD756C">
      <w:pPr>
        <w:tabs>
          <w:tab w:val="left" w:pos="0"/>
        </w:tabs>
        <w:ind w:right="-108" w:firstLine="720"/>
        <w:jc w:val="both"/>
        <w:rPr>
          <w:lang w:val="ru-RU"/>
        </w:rPr>
      </w:pPr>
      <w:r w:rsidRPr="00603AFC">
        <w:rPr>
          <w:lang w:val="ru-RU"/>
        </w:rPr>
        <w:t xml:space="preserve">Мероприятия по </w:t>
      </w:r>
      <w:proofErr w:type="spellStart"/>
      <w:r w:rsidRPr="00603AFC">
        <w:rPr>
          <w:lang w:val="ru-RU"/>
        </w:rPr>
        <w:t>лесовосстановлению</w:t>
      </w:r>
      <w:proofErr w:type="spellEnd"/>
      <w:r w:rsidRPr="00603AFC">
        <w:rPr>
          <w:lang w:val="ru-RU"/>
        </w:rPr>
        <w:t xml:space="preserve"> компанией выполнены в полном объеме, </w:t>
      </w:r>
      <w:r>
        <w:rPr>
          <w:lang w:val="ru-RU"/>
        </w:rPr>
        <w:t>а именно</w:t>
      </w:r>
      <w:r w:rsidRPr="00603AFC">
        <w:rPr>
          <w:lang w:val="ru-RU"/>
        </w:rPr>
        <w:t xml:space="preserve"> </w:t>
      </w:r>
      <w:r>
        <w:rPr>
          <w:lang w:val="ru-RU"/>
        </w:rPr>
        <w:t xml:space="preserve">более чем на </w:t>
      </w:r>
      <w:r w:rsidRPr="00603AFC">
        <w:rPr>
          <w:lang w:val="ru-RU"/>
        </w:rPr>
        <w:t xml:space="preserve"> 100%. </w:t>
      </w:r>
    </w:p>
    <w:p w:rsidR="00CD756C" w:rsidRPr="004F19AD" w:rsidRDefault="00CD756C" w:rsidP="00CD756C">
      <w:pPr>
        <w:tabs>
          <w:tab w:val="left" w:pos="0"/>
        </w:tabs>
        <w:ind w:right="-108" w:firstLine="720"/>
        <w:jc w:val="both"/>
        <w:rPr>
          <w:lang w:val="ru-RU"/>
        </w:rPr>
      </w:pPr>
      <w:r w:rsidRPr="00603AFC">
        <w:rPr>
          <w:lang w:val="ru-RU"/>
        </w:rPr>
        <w:t xml:space="preserve">В настоящее время </w:t>
      </w:r>
      <w:r>
        <w:rPr>
          <w:lang w:val="ru-RU"/>
        </w:rPr>
        <w:t>предприятие</w:t>
      </w:r>
      <w:r w:rsidR="0041348E">
        <w:rPr>
          <w:lang w:val="ru-RU"/>
        </w:rPr>
        <w:t xml:space="preserve"> </w:t>
      </w:r>
      <w:r>
        <w:rPr>
          <w:lang w:val="ru-RU"/>
        </w:rPr>
        <w:t xml:space="preserve"> ООО «</w:t>
      </w:r>
      <w:proofErr w:type="spellStart"/>
      <w:r>
        <w:rPr>
          <w:lang w:val="ru-RU"/>
        </w:rPr>
        <w:t>Жилищник</w:t>
      </w:r>
      <w:proofErr w:type="spellEnd"/>
      <w:r>
        <w:rPr>
          <w:lang w:val="ru-RU"/>
        </w:rPr>
        <w:t>»</w:t>
      </w:r>
      <w:r w:rsidRPr="00603AFC">
        <w:rPr>
          <w:lang w:val="ru-RU"/>
        </w:rPr>
        <w:t xml:space="preserve"> встав на путь внедрения лесной сертификации </w:t>
      </w:r>
      <w:proofErr w:type="spellStart"/>
      <w:r w:rsidRPr="00603AFC">
        <w:rPr>
          <w:lang w:val="ru-RU"/>
        </w:rPr>
        <w:t>лесоуправления</w:t>
      </w:r>
      <w:proofErr w:type="spellEnd"/>
      <w:r w:rsidRPr="00603AFC">
        <w:rPr>
          <w:lang w:val="ru-RU"/>
        </w:rPr>
        <w:t xml:space="preserve"> по системе Лесного попечительского совета, усиливает меры по укреплению своей экологической, социальной и экономической ответственности</w:t>
      </w:r>
      <w:r>
        <w:rPr>
          <w:lang w:val="ru-RU"/>
        </w:rPr>
        <w:t>. Наращивает производственные мощности, создавая при этом новые рабочие места.</w:t>
      </w:r>
    </w:p>
    <w:p w:rsidR="00CD756C" w:rsidRDefault="00CD75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b/>
          <w:lang w:val="ru-RU"/>
        </w:rPr>
      </w:pPr>
    </w:p>
    <w:p w:rsidR="003A1D6C" w:rsidRDefault="003A1D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b/>
          <w:lang w:val="ru-RU"/>
        </w:rPr>
      </w:pPr>
    </w:p>
    <w:p w:rsidR="003A1D6C" w:rsidRDefault="003A1D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b/>
          <w:lang w:val="ru-RU"/>
        </w:rPr>
      </w:pPr>
    </w:p>
    <w:p w:rsidR="003A1D6C" w:rsidRDefault="003A1D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b/>
          <w:lang w:val="ru-RU"/>
        </w:rPr>
      </w:pPr>
    </w:p>
    <w:p w:rsidR="003A1D6C" w:rsidRDefault="003A1D6C" w:rsidP="003A1D6C">
      <w:pPr>
        <w:spacing w:line="480" w:lineRule="auto"/>
        <w:jc w:val="center"/>
        <w:rPr>
          <w:b/>
        </w:rPr>
      </w:pPr>
      <w:proofErr w:type="spellStart"/>
      <w:r w:rsidRPr="00400B7C">
        <w:rPr>
          <w:b/>
        </w:rPr>
        <w:t>Содержание</w:t>
      </w:r>
      <w:proofErr w:type="spellEnd"/>
    </w:p>
    <w:tbl>
      <w:tblPr>
        <w:tblW w:w="9468" w:type="dxa"/>
        <w:tblLayout w:type="fixed"/>
        <w:tblLook w:val="01E0"/>
      </w:tblPr>
      <w:tblGrid>
        <w:gridCol w:w="648"/>
        <w:gridCol w:w="8100"/>
        <w:gridCol w:w="720"/>
      </w:tblGrid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</w:pPr>
            <w:r w:rsidRPr="00D00731">
              <w:t>1.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 w:rsidRPr="00D00731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Сведения о предприятии………………………………………………………….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2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</w:pPr>
            <w:r w:rsidRPr="00D00731">
              <w:t>2.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Процедура мониторинга хозяйственной деятельности предприятия и лесов      высокой природоохранной ценности……………………………………………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</w:p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4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</w:pPr>
            <w:r w:rsidRPr="00D00731">
              <w:t>3.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Результаты мониторинга хозяйственной деятельност</w:t>
            </w:r>
            <w:proofErr w:type="gramStart"/>
            <w:r w:rsidRPr="00D00731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ООО</w:t>
            </w:r>
            <w:proofErr w:type="gram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Жилищник</w:t>
            </w:r>
            <w:proofErr w:type="spellEnd"/>
            <w:r>
              <w:rPr>
                <w:lang w:val="ru-RU"/>
              </w:rPr>
              <w:t>»</w:t>
            </w:r>
            <w:r w:rsidRPr="00D00731">
              <w:rPr>
                <w:lang w:val="ru-RU"/>
              </w:rPr>
              <w:t>…………</w:t>
            </w:r>
          </w:p>
        </w:tc>
        <w:tc>
          <w:tcPr>
            <w:tcW w:w="720" w:type="dxa"/>
          </w:tcPr>
          <w:p w:rsidR="003A1D6C" w:rsidRDefault="003A1D6C" w:rsidP="003A1D6C">
            <w:pPr>
              <w:jc w:val="center"/>
              <w:rPr>
                <w:lang w:val="ru-RU"/>
              </w:rPr>
            </w:pPr>
          </w:p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6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t>3.1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Объемы заготовки древесины по видам рубок в 201</w:t>
            </w:r>
            <w:r>
              <w:rPr>
                <w:lang w:val="ru-RU"/>
              </w:rPr>
              <w:t>6</w:t>
            </w:r>
            <w:r w:rsidRPr="00D00731">
              <w:rPr>
                <w:lang w:val="ru-RU"/>
              </w:rPr>
              <w:t xml:space="preserve"> году…………………….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6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3.2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 xml:space="preserve">Динамика среднего прироста по хозяйствам и </w:t>
            </w:r>
            <w:proofErr w:type="spellStart"/>
            <w:r w:rsidRPr="00D00731">
              <w:rPr>
                <w:lang w:val="ru-RU"/>
              </w:rPr>
              <w:t>хозсекциям</w:t>
            </w:r>
            <w:proofErr w:type="spellEnd"/>
            <w:r w:rsidRPr="00D00731">
              <w:rPr>
                <w:lang w:val="ru-RU"/>
              </w:rPr>
              <w:t>……………………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6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t>3.</w:t>
            </w:r>
            <w:r w:rsidRPr="00D00731">
              <w:rPr>
                <w:lang w:val="ru-RU"/>
              </w:rPr>
              <w:t>3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pStyle w:val="Normal-Indent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00731">
              <w:rPr>
                <w:rFonts w:ascii="Times New Roman" w:hAnsi="Times New Roman"/>
                <w:sz w:val="24"/>
              </w:rPr>
              <w:t>Объем</w:t>
            </w:r>
            <w:proofErr w:type="spellEnd"/>
            <w:r w:rsidRPr="00D007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0731">
              <w:rPr>
                <w:rFonts w:ascii="Times New Roman" w:hAnsi="Times New Roman"/>
                <w:sz w:val="24"/>
              </w:rPr>
              <w:t>лесовосстановительных</w:t>
            </w:r>
            <w:proofErr w:type="spellEnd"/>
            <w:r w:rsidRPr="00D007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0731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r w:rsidRPr="00D00731">
              <w:rPr>
                <w:rFonts w:ascii="Times New Roman" w:hAnsi="Times New Roman"/>
                <w:sz w:val="24"/>
                <w:lang w:val="ru-RU"/>
              </w:rPr>
              <w:t>…………………………………..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7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3.4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 xml:space="preserve">Соотношение площадей сплошных и </w:t>
            </w:r>
            <w:proofErr w:type="spellStart"/>
            <w:r w:rsidRPr="00D00731">
              <w:rPr>
                <w:lang w:val="ru-RU"/>
              </w:rPr>
              <w:t>несплошных</w:t>
            </w:r>
            <w:proofErr w:type="spellEnd"/>
            <w:r w:rsidRPr="00D00731">
              <w:rPr>
                <w:lang w:val="ru-RU"/>
              </w:rPr>
              <w:t xml:space="preserve"> рубок……………………..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7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3.5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Динамика популяций видов растений и животных……………………………..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7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3.6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Площади охраняемых участков лесов……………………………………………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7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3.7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Объемы биотехнических мероприятий………………………………………….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13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3.8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Объемы мероприятий по защите и охране леса………………………………...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13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3.9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  <w:tab w:val="left" w:pos="2175"/>
              </w:tabs>
              <w:ind w:left="34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Информация по социальным последствиям хозяйственной деятельности        и  воздействию на окружающую среду…………………………………………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</w:p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14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3.10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Общие затраты и производительность хозяйственных мероприятий…………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15</w:t>
            </w:r>
          </w:p>
        </w:tc>
      </w:tr>
      <w:tr w:rsidR="003A1D6C" w:rsidRPr="00D00731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4.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Мониторинг ЛВПЦ………………………………………………………………..</w:t>
            </w:r>
          </w:p>
        </w:tc>
        <w:tc>
          <w:tcPr>
            <w:tcW w:w="720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16</w:t>
            </w:r>
          </w:p>
        </w:tc>
      </w:tr>
      <w:tr w:rsidR="003A1D6C" w:rsidRPr="00EF27B6" w:rsidTr="003A1D6C">
        <w:tc>
          <w:tcPr>
            <w:tcW w:w="648" w:type="dxa"/>
          </w:tcPr>
          <w:p w:rsidR="003A1D6C" w:rsidRPr="00D00731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5.</w:t>
            </w:r>
          </w:p>
        </w:tc>
        <w:tc>
          <w:tcPr>
            <w:tcW w:w="8100" w:type="dxa"/>
          </w:tcPr>
          <w:p w:rsidR="003A1D6C" w:rsidRPr="00D00731" w:rsidRDefault="003A1D6C" w:rsidP="003A1D6C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D00731">
              <w:rPr>
                <w:lang w:val="ru-RU"/>
              </w:rPr>
              <w:t>Заключение………………………………………………………………………...</w:t>
            </w:r>
          </w:p>
        </w:tc>
        <w:tc>
          <w:tcPr>
            <w:tcW w:w="720" w:type="dxa"/>
          </w:tcPr>
          <w:p w:rsidR="003A1D6C" w:rsidRPr="00EF27B6" w:rsidRDefault="003A1D6C" w:rsidP="003A1D6C">
            <w:pPr>
              <w:jc w:val="center"/>
              <w:rPr>
                <w:lang w:val="ru-RU"/>
              </w:rPr>
            </w:pPr>
            <w:r w:rsidRPr="00D00731">
              <w:rPr>
                <w:lang w:val="ru-RU"/>
              </w:rPr>
              <w:t>16</w:t>
            </w:r>
          </w:p>
        </w:tc>
      </w:tr>
    </w:tbl>
    <w:p w:rsidR="003A1D6C" w:rsidRPr="00663C6B" w:rsidRDefault="003A1D6C" w:rsidP="00CD756C">
      <w:pPr>
        <w:tabs>
          <w:tab w:val="left" w:pos="0"/>
          <w:tab w:val="left" w:pos="2175"/>
        </w:tabs>
        <w:ind w:left="34" w:right="-108" w:firstLine="686"/>
        <w:jc w:val="both"/>
        <w:rPr>
          <w:b/>
          <w:lang w:val="ru-RU"/>
        </w:rPr>
      </w:pPr>
    </w:p>
    <w:sectPr w:rsidR="003A1D6C" w:rsidRPr="00663C6B" w:rsidSect="00F9672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E1" w:rsidRDefault="005E67E1" w:rsidP="00BA69E3">
      <w:r>
        <w:separator/>
      </w:r>
    </w:p>
  </w:endnote>
  <w:endnote w:type="continuationSeparator" w:id="0">
    <w:p w:rsidR="005E67E1" w:rsidRDefault="005E67E1" w:rsidP="00BA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6" w:rsidRDefault="00BA5901" w:rsidP="00E824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0C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C76" w:rsidRDefault="00410C76" w:rsidP="00E82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6" w:rsidRDefault="00410C76" w:rsidP="00E82495">
    <w:pPr>
      <w:pStyle w:val="a5"/>
      <w:framePr w:wrap="around" w:vAnchor="text" w:hAnchor="margin" w:xAlign="right" w:y="1"/>
      <w:rPr>
        <w:rStyle w:val="a7"/>
      </w:rPr>
    </w:pPr>
  </w:p>
  <w:p w:rsidR="00410C76" w:rsidRPr="00F34F77" w:rsidRDefault="00410C76" w:rsidP="00E82495">
    <w:pPr>
      <w:pStyle w:val="a5"/>
      <w:ind w:right="360"/>
      <w:jc w:val="right"/>
      <w:rPr>
        <w:lang w:val="ru-RU"/>
      </w:rPr>
    </w:pPr>
    <w:r>
      <w:rPr>
        <w:lang w:val="ru-RU"/>
      </w:rPr>
      <w:t xml:space="preserve">     </w:t>
    </w:r>
  </w:p>
  <w:p w:rsidR="00410C76" w:rsidRDefault="00410C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E1" w:rsidRDefault="005E67E1" w:rsidP="00BA69E3">
      <w:r>
        <w:separator/>
      </w:r>
    </w:p>
  </w:footnote>
  <w:footnote w:type="continuationSeparator" w:id="0">
    <w:p w:rsidR="005E67E1" w:rsidRDefault="005E67E1" w:rsidP="00BA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B60"/>
    <w:multiLevelType w:val="multilevel"/>
    <w:tmpl w:val="3FF296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E41FA2"/>
    <w:multiLevelType w:val="hybridMultilevel"/>
    <w:tmpl w:val="82C89020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E6FAF"/>
    <w:multiLevelType w:val="hybridMultilevel"/>
    <w:tmpl w:val="CA8C092C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5417D3"/>
    <w:multiLevelType w:val="multilevel"/>
    <w:tmpl w:val="6A4C6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4B0247CD"/>
    <w:multiLevelType w:val="hybridMultilevel"/>
    <w:tmpl w:val="A40E41A4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BF07F33"/>
    <w:multiLevelType w:val="hybridMultilevel"/>
    <w:tmpl w:val="33747750"/>
    <w:lvl w:ilvl="0" w:tplc="F26E29A0">
      <w:start w:val="2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919"/>
    <w:rsid w:val="000149CC"/>
    <w:rsid w:val="00016AD0"/>
    <w:rsid w:val="00051E27"/>
    <w:rsid w:val="00065A48"/>
    <w:rsid w:val="00065CF8"/>
    <w:rsid w:val="00091E13"/>
    <w:rsid w:val="000A1255"/>
    <w:rsid w:val="000D6261"/>
    <w:rsid w:val="000E1B5B"/>
    <w:rsid w:val="001B7E14"/>
    <w:rsid w:val="001C34F9"/>
    <w:rsid w:val="001E0ABC"/>
    <w:rsid w:val="002D60C1"/>
    <w:rsid w:val="00351B02"/>
    <w:rsid w:val="00363B33"/>
    <w:rsid w:val="00387A25"/>
    <w:rsid w:val="003A1D6C"/>
    <w:rsid w:val="003B74F5"/>
    <w:rsid w:val="003F49CD"/>
    <w:rsid w:val="003F74E6"/>
    <w:rsid w:val="004005FF"/>
    <w:rsid w:val="00410C76"/>
    <w:rsid w:val="004131BF"/>
    <w:rsid w:val="0041348E"/>
    <w:rsid w:val="00426880"/>
    <w:rsid w:val="0042734D"/>
    <w:rsid w:val="004776C7"/>
    <w:rsid w:val="00487919"/>
    <w:rsid w:val="00544C04"/>
    <w:rsid w:val="0056694B"/>
    <w:rsid w:val="005751F0"/>
    <w:rsid w:val="00576B31"/>
    <w:rsid w:val="005E2C57"/>
    <w:rsid w:val="005E67E1"/>
    <w:rsid w:val="00623B07"/>
    <w:rsid w:val="00635268"/>
    <w:rsid w:val="00661DA9"/>
    <w:rsid w:val="00663C6B"/>
    <w:rsid w:val="006B09D0"/>
    <w:rsid w:val="006F1D3E"/>
    <w:rsid w:val="00723FCD"/>
    <w:rsid w:val="00773CDD"/>
    <w:rsid w:val="007B0CE6"/>
    <w:rsid w:val="007C45A8"/>
    <w:rsid w:val="00802955"/>
    <w:rsid w:val="00846D64"/>
    <w:rsid w:val="008513A2"/>
    <w:rsid w:val="008C0575"/>
    <w:rsid w:val="008E34BF"/>
    <w:rsid w:val="00912637"/>
    <w:rsid w:val="00943C1D"/>
    <w:rsid w:val="00956625"/>
    <w:rsid w:val="0098643D"/>
    <w:rsid w:val="00995BFF"/>
    <w:rsid w:val="009F0286"/>
    <w:rsid w:val="00A619B0"/>
    <w:rsid w:val="00AA2556"/>
    <w:rsid w:val="00AE67E8"/>
    <w:rsid w:val="00B04BF7"/>
    <w:rsid w:val="00B46F59"/>
    <w:rsid w:val="00B81A50"/>
    <w:rsid w:val="00B83652"/>
    <w:rsid w:val="00B97346"/>
    <w:rsid w:val="00BA5901"/>
    <w:rsid w:val="00BA69E3"/>
    <w:rsid w:val="00BB4FB1"/>
    <w:rsid w:val="00BB5A2C"/>
    <w:rsid w:val="00C37ECF"/>
    <w:rsid w:val="00C60F06"/>
    <w:rsid w:val="00C74536"/>
    <w:rsid w:val="00C7537E"/>
    <w:rsid w:val="00CD756C"/>
    <w:rsid w:val="00CE6966"/>
    <w:rsid w:val="00DA6CBE"/>
    <w:rsid w:val="00DC14F7"/>
    <w:rsid w:val="00DE62E4"/>
    <w:rsid w:val="00E01FE7"/>
    <w:rsid w:val="00E16C3A"/>
    <w:rsid w:val="00E71FC5"/>
    <w:rsid w:val="00E82495"/>
    <w:rsid w:val="00EA725D"/>
    <w:rsid w:val="00ED5ADB"/>
    <w:rsid w:val="00EE69CB"/>
    <w:rsid w:val="00F0177B"/>
    <w:rsid w:val="00F3086D"/>
    <w:rsid w:val="00F9672E"/>
    <w:rsid w:val="00F977C4"/>
    <w:rsid w:val="00FD439B"/>
    <w:rsid w:val="00FE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8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79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9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879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79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87919"/>
  </w:style>
  <w:style w:type="character" w:customStyle="1" w:styleId="20">
    <w:name w:val="Заголовок 2 Знак"/>
    <w:basedOn w:val="a0"/>
    <w:link w:val="2"/>
    <w:uiPriority w:val="9"/>
    <w:semiHidden/>
    <w:rsid w:val="00363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363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-Indent">
    <w:name w:val="Normal-Indent"/>
    <w:basedOn w:val="a"/>
    <w:rsid w:val="00912637"/>
    <w:pPr>
      <w:spacing w:after="120"/>
      <w:ind w:left="851"/>
    </w:pPr>
    <w:rPr>
      <w:rFonts w:ascii="Arial" w:hAnsi="Arial"/>
      <w:sz w:val="20"/>
      <w:lang w:val="en-GB" w:eastAsia="en-US"/>
    </w:rPr>
  </w:style>
  <w:style w:type="paragraph" w:styleId="a8">
    <w:name w:val="List Paragraph"/>
    <w:basedOn w:val="a"/>
    <w:uiPriority w:val="34"/>
    <w:qFormat/>
    <w:rsid w:val="001B7E14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091E13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091E13"/>
    <w:rPr>
      <w:rFonts w:ascii="Calibri" w:eastAsia="Calibri" w:hAnsi="Calibri" w:cs="Times New Roman"/>
    </w:rPr>
  </w:style>
  <w:style w:type="paragraph" w:customStyle="1" w:styleId="Tablenormal">
    <w:name w:val="Table normal"/>
    <w:basedOn w:val="a"/>
    <w:rsid w:val="00AA2556"/>
    <w:pPr>
      <w:widowControl w:val="0"/>
      <w:spacing w:before="60" w:after="60"/>
    </w:pPr>
    <w:rPr>
      <w:rFonts w:ascii="Arial" w:hAnsi="Arial"/>
      <w:sz w:val="18"/>
      <w:lang w:val="en-GB" w:eastAsia="en-US"/>
    </w:rPr>
  </w:style>
  <w:style w:type="table" w:styleId="ab">
    <w:name w:val="Table Grid"/>
    <w:basedOn w:val="a1"/>
    <w:uiPriority w:val="59"/>
    <w:rsid w:val="001E0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2017-04-24T12:09:00Z</cp:lastPrinted>
  <dcterms:created xsi:type="dcterms:W3CDTF">2017-03-03T07:40:00Z</dcterms:created>
  <dcterms:modified xsi:type="dcterms:W3CDTF">2017-10-24T12:04:00Z</dcterms:modified>
</cp:coreProperties>
</file>