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8" w:rsidRDefault="00994DDA" w:rsidP="00477E0F">
      <w:pPr>
        <w:pStyle w:val="20"/>
        <w:keepNext w:val="0"/>
        <w:widowControl w:val="0"/>
        <w:rPr>
          <w:szCs w:val="28"/>
          <w:u w:val="single"/>
        </w:rPr>
      </w:pPr>
      <w:r w:rsidRPr="00994DDA">
        <w:rPr>
          <w:szCs w:val="28"/>
          <w:u w:val="single"/>
        </w:rPr>
        <w:t xml:space="preserve">Стандарт </w:t>
      </w:r>
    </w:p>
    <w:p w:rsidR="00994DDA" w:rsidRPr="00994DDA" w:rsidRDefault="00994DDA" w:rsidP="00477E0F">
      <w:pPr>
        <w:pStyle w:val="20"/>
        <w:keepNext w:val="0"/>
        <w:widowControl w:val="0"/>
        <w:rPr>
          <w:szCs w:val="28"/>
          <w:u w:val="single"/>
        </w:rPr>
      </w:pPr>
      <w:r w:rsidRPr="00994DDA">
        <w:rPr>
          <w:szCs w:val="28"/>
          <w:u w:val="single"/>
        </w:rPr>
        <w:t xml:space="preserve">внешнего муниципального финансового контроля </w:t>
      </w:r>
    </w:p>
    <w:p w:rsidR="00994DDA" w:rsidRPr="00994DDA" w:rsidRDefault="00994DDA" w:rsidP="00477E0F">
      <w:pPr>
        <w:pStyle w:val="20"/>
        <w:keepNext w:val="0"/>
        <w:widowControl w:val="0"/>
        <w:rPr>
          <w:szCs w:val="28"/>
          <w:u w:val="single"/>
        </w:rPr>
      </w:pPr>
      <w:r w:rsidRPr="00994DDA">
        <w:rPr>
          <w:szCs w:val="28"/>
          <w:u w:val="single"/>
        </w:rPr>
        <w:t xml:space="preserve">«Проведение оперативного (текущего) </w:t>
      </w:r>
      <w:proofErr w:type="gramStart"/>
      <w:r w:rsidRPr="00994DDA">
        <w:rPr>
          <w:szCs w:val="28"/>
          <w:u w:val="single"/>
        </w:rPr>
        <w:t>контроля за</w:t>
      </w:r>
      <w:proofErr w:type="gramEnd"/>
      <w:r w:rsidRPr="00994DDA">
        <w:rPr>
          <w:szCs w:val="28"/>
          <w:u w:val="single"/>
        </w:rPr>
        <w:t xml:space="preserve"> исполнением </w:t>
      </w:r>
    </w:p>
    <w:p w:rsidR="00994DDA" w:rsidRPr="00994DDA" w:rsidRDefault="00994DDA" w:rsidP="00477E0F">
      <w:pPr>
        <w:pStyle w:val="20"/>
        <w:keepNext w:val="0"/>
        <w:widowControl w:val="0"/>
        <w:rPr>
          <w:color w:val="auto"/>
          <w:sz w:val="24"/>
          <w:szCs w:val="24"/>
          <w:u w:val="single"/>
        </w:rPr>
      </w:pPr>
      <w:r w:rsidRPr="00994DDA">
        <w:rPr>
          <w:szCs w:val="28"/>
          <w:u w:val="single"/>
        </w:rPr>
        <w:t>местного бюджета»</w:t>
      </w:r>
    </w:p>
    <w:p w:rsidR="00994DDA" w:rsidRDefault="00994DDA" w:rsidP="00477E0F">
      <w:pPr>
        <w:pStyle w:val="20"/>
        <w:keepNext w:val="0"/>
        <w:widowControl w:val="0"/>
        <w:rPr>
          <w:color w:val="auto"/>
          <w:sz w:val="24"/>
          <w:szCs w:val="24"/>
        </w:rPr>
      </w:pPr>
    </w:p>
    <w:p w:rsidR="00994DDA" w:rsidRPr="00994DDA" w:rsidRDefault="00994DDA" w:rsidP="00994DDA">
      <w:pPr>
        <w:jc w:val="center"/>
        <w:rPr>
          <w:b/>
          <w:i/>
          <w:sz w:val="24"/>
          <w:szCs w:val="24"/>
        </w:rPr>
      </w:pPr>
      <w:proofErr w:type="gramStart"/>
      <w:r w:rsidRPr="00994DDA">
        <w:rPr>
          <w:b/>
          <w:i/>
          <w:sz w:val="24"/>
          <w:szCs w:val="24"/>
        </w:rPr>
        <w:t xml:space="preserve">(Утвержден распоряжением контрольно-ревизионной комиссии </w:t>
      </w:r>
      <w:proofErr w:type="gramEnd"/>
    </w:p>
    <w:p w:rsidR="00994DDA" w:rsidRPr="00994DDA" w:rsidRDefault="00994DDA" w:rsidP="00994DDA">
      <w:pPr>
        <w:jc w:val="center"/>
        <w:rPr>
          <w:b/>
          <w:i/>
          <w:sz w:val="24"/>
          <w:szCs w:val="24"/>
        </w:rPr>
      </w:pPr>
      <w:r w:rsidRPr="00994DDA">
        <w:rPr>
          <w:b/>
          <w:i/>
          <w:sz w:val="24"/>
          <w:szCs w:val="24"/>
        </w:rPr>
        <w:t xml:space="preserve">Муниципального Собрания Кичменгско-Городецкого муниципального района </w:t>
      </w:r>
    </w:p>
    <w:p w:rsidR="00994DDA" w:rsidRPr="00994DDA" w:rsidRDefault="00994DDA" w:rsidP="00994DDA">
      <w:pPr>
        <w:jc w:val="center"/>
        <w:rPr>
          <w:b/>
          <w:i/>
          <w:sz w:val="24"/>
          <w:szCs w:val="24"/>
        </w:rPr>
      </w:pPr>
      <w:r w:rsidRPr="00994DDA">
        <w:rPr>
          <w:b/>
          <w:i/>
          <w:sz w:val="24"/>
          <w:szCs w:val="24"/>
        </w:rPr>
        <w:t>от 26 декабря 2014 года № 9)</w:t>
      </w:r>
    </w:p>
    <w:p w:rsidR="00994DDA" w:rsidRPr="00994DDA" w:rsidRDefault="00994DDA" w:rsidP="00994DDA">
      <w:pPr>
        <w:jc w:val="center"/>
        <w:rPr>
          <w:sz w:val="24"/>
          <w:szCs w:val="24"/>
        </w:rPr>
      </w:pPr>
    </w:p>
    <w:p w:rsidR="00994DDA" w:rsidRPr="00994DDA" w:rsidRDefault="00994DDA" w:rsidP="00994DDA">
      <w:pPr>
        <w:jc w:val="center"/>
        <w:rPr>
          <w:sz w:val="24"/>
          <w:szCs w:val="24"/>
        </w:rPr>
      </w:pPr>
    </w:p>
    <w:p w:rsidR="00EC164E" w:rsidRPr="00E86570" w:rsidRDefault="00EC164E" w:rsidP="00477E0F">
      <w:pPr>
        <w:pStyle w:val="20"/>
        <w:keepNext w:val="0"/>
        <w:widowControl w:val="0"/>
        <w:rPr>
          <w:color w:val="auto"/>
          <w:szCs w:val="28"/>
        </w:rPr>
      </w:pPr>
      <w:r w:rsidRPr="00E86570">
        <w:rPr>
          <w:color w:val="auto"/>
          <w:szCs w:val="28"/>
        </w:rPr>
        <w:t>1. Общие положения</w:t>
      </w:r>
    </w:p>
    <w:p w:rsidR="00D82FEB" w:rsidRPr="00994DDA" w:rsidRDefault="00D82FEB" w:rsidP="00994DDA">
      <w:pPr>
        <w:jc w:val="center"/>
        <w:rPr>
          <w:sz w:val="24"/>
          <w:szCs w:val="24"/>
        </w:rPr>
      </w:pP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1.1. </w:t>
      </w:r>
      <w:proofErr w:type="gramStart"/>
      <w:r w:rsidRPr="00E86570">
        <w:rPr>
          <w:sz w:val="28"/>
          <w:szCs w:val="28"/>
        </w:rPr>
        <w:t>Ст</w:t>
      </w:r>
      <w:r w:rsidR="00A95504" w:rsidRPr="00E86570">
        <w:rPr>
          <w:sz w:val="28"/>
          <w:szCs w:val="28"/>
        </w:rPr>
        <w:t>андарт внешнего муниципального</w:t>
      </w:r>
      <w:r w:rsidRPr="00E86570">
        <w:rPr>
          <w:sz w:val="28"/>
          <w:szCs w:val="28"/>
        </w:rPr>
        <w:t xml:space="preserve"> финансо</w:t>
      </w:r>
      <w:r w:rsidR="00A95504" w:rsidRPr="00E86570">
        <w:rPr>
          <w:sz w:val="28"/>
          <w:szCs w:val="28"/>
        </w:rPr>
        <w:t>вого контро</w:t>
      </w:r>
      <w:r w:rsidR="00043794" w:rsidRPr="00E86570">
        <w:rPr>
          <w:sz w:val="28"/>
          <w:szCs w:val="28"/>
        </w:rPr>
        <w:t>ля</w:t>
      </w:r>
      <w:r w:rsidR="00DA684E" w:rsidRPr="00E86570">
        <w:rPr>
          <w:sz w:val="28"/>
          <w:szCs w:val="28"/>
        </w:rPr>
        <w:t xml:space="preserve"> </w:t>
      </w:r>
      <w:r w:rsidRPr="00E86570">
        <w:rPr>
          <w:sz w:val="28"/>
          <w:szCs w:val="28"/>
        </w:rPr>
        <w:t xml:space="preserve">«Проведение оперативного </w:t>
      </w:r>
      <w:r w:rsidR="00A95504" w:rsidRPr="00E86570">
        <w:rPr>
          <w:sz w:val="28"/>
          <w:szCs w:val="28"/>
        </w:rPr>
        <w:t xml:space="preserve">(текущего) </w:t>
      </w:r>
      <w:r w:rsidRPr="00E86570">
        <w:rPr>
          <w:sz w:val="28"/>
          <w:szCs w:val="28"/>
        </w:rPr>
        <w:t xml:space="preserve">контроля за </w:t>
      </w:r>
      <w:r w:rsidR="00A95504" w:rsidRPr="00E86570">
        <w:rPr>
          <w:sz w:val="28"/>
          <w:szCs w:val="28"/>
        </w:rPr>
        <w:t>и</w:t>
      </w:r>
      <w:r w:rsidR="00DA684E" w:rsidRPr="00E86570">
        <w:rPr>
          <w:sz w:val="28"/>
          <w:szCs w:val="28"/>
        </w:rPr>
        <w:t xml:space="preserve">сполнением </w:t>
      </w:r>
      <w:r w:rsidR="00043794" w:rsidRPr="00E86570">
        <w:rPr>
          <w:sz w:val="28"/>
          <w:szCs w:val="28"/>
        </w:rPr>
        <w:t xml:space="preserve">местного </w:t>
      </w:r>
      <w:r w:rsidR="00DA684E" w:rsidRPr="00E86570">
        <w:rPr>
          <w:sz w:val="28"/>
          <w:szCs w:val="28"/>
        </w:rPr>
        <w:t>бюджета</w:t>
      </w:r>
      <w:r w:rsidRPr="00E86570">
        <w:rPr>
          <w:sz w:val="28"/>
          <w:szCs w:val="28"/>
        </w:rPr>
        <w:t xml:space="preserve">» (далее – Стандарт) предназначен для регламентации деятельности </w:t>
      </w:r>
      <w:r w:rsidR="00E40B9C" w:rsidRPr="00E86570">
        <w:rPr>
          <w:sz w:val="28"/>
          <w:szCs w:val="28"/>
        </w:rPr>
        <w:t>к</w:t>
      </w:r>
      <w:r w:rsidR="00A95504" w:rsidRPr="00E86570">
        <w:rPr>
          <w:sz w:val="28"/>
          <w:szCs w:val="28"/>
        </w:rPr>
        <w:t>онтрольно-</w:t>
      </w:r>
      <w:r w:rsidR="00E86570">
        <w:rPr>
          <w:sz w:val="28"/>
          <w:szCs w:val="28"/>
        </w:rPr>
        <w:t xml:space="preserve">ревизионной комиссии Муниципального Собрания Кичменгско-Городецкого муниципального района </w:t>
      </w:r>
      <w:r w:rsidRPr="00E86570">
        <w:rPr>
          <w:sz w:val="28"/>
          <w:szCs w:val="28"/>
        </w:rPr>
        <w:t xml:space="preserve">по осуществлению </w:t>
      </w:r>
      <w:r w:rsidRPr="00E86570">
        <w:rPr>
          <w:snapToGrid w:val="0"/>
          <w:sz w:val="28"/>
          <w:szCs w:val="28"/>
        </w:rPr>
        <w:t xml:space="preserve">оперативного </w:t>
      </w:r>
      <w:r w:rsidR="00A95504" w:rsidRPr="00E86570">
        <w:rPr>
          <w:snapToGrid w:val="0"/>
          <w:sz w:val="28"/>
          <w:szCs w:val="28"/>
        </w:rPr>
        <w:t xml:space="preserve">(текущего) </w:t>
      </w:r>
      <w:r w:rsidRPr="00E86570">
        <w:rPr>
          <w:snapToGrid w:val="0"/>
          <w:sz w:val="28"/>
          <w:szCs w:val="28"/>
        </w:rPr>
        <w:t xml:space="preserve">контроля за </w:t>
      </w:r>
      <w:r w:rsidR="00A95504" w:rsidRPr="00E86570">
        <w:rPr>
          <w:snapToGrid w:val="0"/>
          <w:sz w:val="28"/>
          <w:szCs w:val="28"/>
        </w:rPr>
        <w:t>исполнением</w:t>
      </w:r>
      <w:r w:rsidRPr="00E86570">
        <w:rPr>
          <w:snapToGrid w:val="0"/>
          <w:sz w:val="28"/>
          <w:szCs w:val="28"/>
        </w:rPr>
        <w:t xml:space="preserve"> </w:t>
      </w:r>
      <w:r w:rsidR="00DA684E" w:rsidRPr="00E86570">
        <w:rPr>
          <w:snapToGrid w:val="0"/>
          <w:sz w:val="28"/>
          <w:szCs w:val="28"/>
        </w:rPr>
        <w:t>решений о бюджете</w:t>
      </w:r>
      <w:r w:rsidR="00A95504" w:rsidRPr="00E86570">
        <w:rPr>
          <w:snapToGrid w:val="0"/>
          <w:sz w:val="28"/>
          <w:szCs w:val="28"/>
        </w:rPr>
        <w:t xml:space="preserve"> на текущий финансовый год и на плановый период </w:t>
      </w:r>
      <w:r w:rsidRPr="00E86570">
        <w:rPr>
          <w:snapToGrid w:val="0"/>
          <w:sz w:val="28"/>
          <w:szCs w:val="28"/>
        </w:rPr>
        <w:t xml:space="preserve">(далее – оперативный контроль) </w:t>
      </w:r>
      <w:r w:rsidRPr="00E86570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95504" w:rsidRPr="00E86570">
        <w:rPr>
          <w:sz w:val="28"/>
          <w:szCs w:val="28"/>
        </w:rPr>
        <w:t>Положением о</w:t>
      </w:r>
      <w:r w:rsidR="00E86570">
        <w:rPr>
          <w:sz w:val="28"/>
          <w:szCs w:val="28"/>
        </w:rPr>
        <w:t xml:space="preserve"> </w:t>
      </w:r>
      <w:r w:rsidR="00E86570" w:rsidRPr="00E86570">
        <w:rPr>
          <w:sz w:val="28"/>
          <w:szCs w:val="28"/>
        </w:rPr>
        <w:t>контрольно-</w:t>
      </w:r>
      <w:r w:rsidR="00E86570">
        <w:rPr>
          <w:sz w:val="28"/>
          <w:szCs w:val="28"/>
        </w:rPr>
        <w:t>ревизионной комиссии Муниципального Собрания</w:t>
      </w:r>
      <w:proofErr w:type="gramEnd"/>
      <w:r w:rsidR="00E86570">
        <w:rPr>
          <w:sz w:val="28"/>
          <w:szCs w:val="28"/>
        </w:rPr>
        <w:t xml:space="preserve"> Кичменгско-Городецкого муниципального района</w:t>
      </w:r>
      <w:r w:rsidRPr="00E86570">
        <w:rPr>
          <w:sz w:val="28"/>
          <w:szCs w:val="28"/>
        </w:rPr>
        <w:t>, Регламентом</w:t>
      </w:r>
      <w:r w:rsidR="00E86570">
        <w:rPr>
          <w:sz w:val="28"/>
          <w:szCs w:val="28"/>
        </w:rPr>
        <w:t xml:space="preserve"> </w:t>
      </w:r>
      <w:r w:rsidR="00E86570" w:rsidRPr="00E86570">
        <w:rPr>
          <w:sz w:val="28"/>
          <w:szCs w:val="28"/>
        </w:rPr>
        <w:t>контрольно-</w:t>
      </w:r>
      <w:r w:rsidR="00E86570">
        <w:rPr>
          <w:sz w:val="28"/>
          <w:szCs w:val="28"/>
        </w:rPr>
        <w:t>ревизионной комиссии Муниципального Собрания Кичменгско-Городецкого муниципального района (далее – КРК)</w:t>
      </w:r>
      <w:r w:rsidRPr="00E86570">
        <w:rPr>
          <w:sz w:val="28"/>
          <w:szCs w:val="28"/>
        </w:rPr>
        <w:t>.</w:t>
      </w:r>
    </w:p>
    <w:p w:rsidR="00F42A8C" w:rsidRPr="00E86570" w:rsidRDefault="00F42A8C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1.2.</w:t>
      </w:r>
      <w:r w:rsidR="00477E0F" w:rsidRPr="00E86570">
        <w:rPr>
          <w:sz w:val="28"/>
          <w:szCs w:val="28"/>
        </w:rPr>
        <w:t> </w:t>
      </w:r>
      <w:proofErr w:type="gramStart"/>
      <w:r w:rsidRPr="00E86570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</w:t>
      </w:r>
      <w:r w:rsidR="00477E0F" w:rsidRPr="00E86570">
        <w:rPr>
          <w:sz w:val="28"/>
          <w:szCs w:val="28"/>
        </w:rPr>
        <w:t> </w:t>
      </w:r>
      <w:r w:rsidRPr="00E86570">
        <w:rPr>
          <w:sz w:val="28"/>
          <w:szCs w:val="28"/>
        </w:rPr>
        <w:t>21К(854).</w:t>
      </w:r>
      <w:proofErr w:type="gramEnd"/>
    </w:p>
    <w:p w:rsidR="00EC164E" w:rsidRPr="00E86570" w:rsidRDefault="00F52CBF" w:rsidP="0072291D">
      <w:pPr>
        <w:widowControl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164E" w:rsidRPr="00E86570">
        <w:rPr>
          <w:sz w:val="28"/>
          <w:szCs w:val="28"/>
        </w:rPr>
        <w:t>. </w:t>
      </w:r>
      <w:r w:rsidR="00EC164E" w:rsidRPr="00E86570">
        <w:rPr>
          <w:bCs/>
          <w:sz w:val="28"/>
          <w:szCs w:val="28"/>
        </w:rPr>
        <w:t>Целью Стандарта</w:t>
      </w:r>
      <w:r w:rsidR="00EC164E" w:rsidRPr="00E86570">
        <w:rPr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="00EC164E" w:rsidRPr="00E86570">
        <w:rPr>
          <w:snapToGrid w:val="0"/>
          <w:sz w:val="28"/>
          <w:szCs w:val="28"/>
        </w:rPr>
        <w:t>оперативного контроля,</w:t>
      </w:r>
      <w:r w:rsidR="00EC164E" w:rsidRPr="00E86570">
        <w:rPr>
          <w:sz w:val="28"/>
          <w:szCs w:val="28"/>
        </w:rPr>
        <w:t xml:space="preserve"> осуществляемого </w:t>
      </w:r>
      <w:r w:rsidR="00433B85">
        <w:rPr>
          <w:sz w:val="28"/>
          <w:szCs w:val="28"/>
        </w:rPr>
        <w:t>КРК.</w:t>
      </w:r>
    </w:p>
    <w:p w:rsidR="00EC164E" w:rsidRPr="00E86570" w:rsidRDefault="00F52CBF" w:rsidP="0072291D">
      <w:pPr>
        <w:pStyle w:val="6"/>
        <w:keepNext w:val="0"/>
        <w:widowControl w:val="0"/>
        <w:ind w:left="567" w:firstLine="567"/>
        <w:rPr>
          <w:szCs w:val="28"/>
        </w:rPr>
      </w:pPr>
      <w:r>
        <w:rPr>
          <w:szCs w:val="28"/>
        </w:rPr>
        <w:t>1.4</w:t>
      </w:r>
      <w:r w:rsidR="00EC164E" w:rsidRPr="00E86570">
        <w:rPr>
          <w:szCs w:val="28"/>
        </w:rPr>
        <w:t>. </w:t>
      </w:r>
      <w:r w:rsidR="00EC164E" w:rsidRPr="00E86570">
        <w:rPr>
          <w:bCs/>
          <w:szCs w:val="28"/>
        </w:rPr>
        <w:t>Задачами Стандарта</w:t>
      </w:r>
      <w:r w:rsidR="00EC164E" w:rsidRPr="00E86570">
        <w:rPr>
          <w:szCs w:val="28"/>
        </w:rPr>
        <w:t xml:space="preserve"> являются: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 xml:space="preserve">- определение основных этапов проведения </w:t>
      </w:r>
      <w:r w:rsidRPr="00E86570">
        <w:rPr>
          <w:snapToGrid w:val="0"/>
          <w:sz w:val="28"/>
          <w:szCs w:val="28"/>
        </w:rPr>
        <w:t>оперативного контроля</w:t>
      </w:r>
      <w:r w:rsidRPr="00E86570">
        <w:rPr>
          <w:sz w:val="28"/>
          <w:szCs w:val="28"/>
        </w:rPr>
        <w:t>;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- 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Pr="00E86570">
        <w:rPr>
          <w:snapToGrid w:val="0"/>
          <w:sz w:val="28"/>
          <w:szCs w:val="28"/>
        </w:rPr>
        <w:t>оперативного контроля</w:t>
      </w:r>
      <w:r w:rsidRPr="00E86570">
        <w:rPr>
          <w:sz w:val="28"/>
          <w:szCs w:val="28"/>
        </w:rPr>
        <w:t>.</w:t>
      </w:r>
    </w:p>
    <w:p w:rsidR="00043794" w:rsidRPr="00E86570" w:rsidRDefault="00F52CBF" w:rsidP="0072291D">
      <w:pPr>
        <w:pStyle w:val="a7"/>
        <w:tabs>
          <w:tab w:val="left" w:pos="426"/>
        </w:tabs>
        <w:ind w:left="567" w:firstLine="567"/>
        <w:rPr>
          <w:b/>
          <w:bCs/>
          <w:szCs w:val="28"/>
        </w:rPr>
      </w:pPr>
      <w:r>
        <w:rPr>
          <w:color w:val="auto"/>
          <w:szCs w:val="28"/>
        </w:rPr>
        <w:t>1.5</w:t>
      </w:r>
      <w:r w:rsidR="00EC164E" w:rsidRPr="00E86570">
        <w:rPr>
          <w:color w:val="auto"/>
          <w:szCs w:val="28"/>
        </w:rPr>
        <w:t>. </w:t>
      </w:r>
      <w:proofErr w:type="gramStart"/>
      <w:r w:rsidR="00EC164E" w:rsidRPr="00E86570">
        <w:rPr>
          <w:color w:val="auto"/>
          <w:szCs w:val="28"/>
        </w:rPr>
        <w:t xml:space="preserve">При организации и проведении оперативного контроля </w:t>
      </w:r>
      <w:r w:rsidR="00DA684E" w:rsidRPr="00E86570">
        <w:rPr>
          <w:color w:val="auto"/>
          <w:szCs w:val="28"/>
        </w:rPr>
        <w:t xml:space="preserve">должностные лица </w:t>
      </w:r>
      <w:r>
        <w:rPr>
          <w:color w:val="auto"/>
          <w:szCs w:val="28"/>
        </w:rPr>
        <w:t>КРК</w:t>
      </w:r>
      <w:r w:rsidR="00EC164E" w:rsidRPr="00E86570">
        <w:rPr>
          <w:color w:val="auto"/>
          <w:szCs w:val="28"/>
        </w:rPr>
        <w:t xml:space="preserve"> </w:t>
      </w:r>
      <w:r w:rsidR="00EC164E" w:rsidRPr="00E86570">
        <w:rPr>
          <w:bCs/>
          <w:color w:val="auto"/>
          <w:szCs w:val="28"/>
        </w:rPr>
        <w:t>руководств</w:t>
      </w:r>
      <w:r w:rsidR="00145EA8" w:rsidRPr="00E86570">
        <w:rPr>
          <w:bCs/>
          <w:color w:val="auto"/>
          <w:szCs w:val="28"/>
        </w:rPr>
        <w:t>уются</w:t>
      </w:r>
      <w:r w:rsidR="00EC164E" w:rsidRPr="00E86570">
        <w:rPr>
          <w:color w:val="auto"/>
          <w:szCs w:val="28"/>
        </w:rPr>
        <w:t xml:space="preserve"> Конституцией Российской Федерации, </w:t>
      </w:r>
      <w:r w:rsidR="00043794" w:rsidRPr="00E86570">
        <w:rPr>
          <w:color w:val="auto"/>
          <w:szCs w:val="28"/>
        </w:rPr>
        <w:t>Федеральным законом от 07.02.2011 года №</w:t>
      </w:r>
      <w:r w:rsidR="003D0926">
        <w:rPr>
          <w:color w:val="auto"/>
          <w:szCs w:val="28"/>
        </w:rPr>
        <w:t xml:space="preserve"> </w:t>
      </w:r>
      <w:r w:rsidR="00043794" w:rsidRPr="00E86570">
        <w:rPr>
          <w:color w:val="auto"/>
          <w:szCs w:val="28"/>
        </w:rPr>
        <w:t>6-ФЗ «Об общих принципах организации и деятельности контрольно-счетных органов субъектов Р</w:t>
      </w:r>
      <w:r w:rsidR="00F42A8C" w:rsidRPr="00E86570">
        <w:rPr>
          <w:color w:val="auto"/>
          <w:szCs w:val="28"/>
        </w:rPr>
        <w:t xml:space="preserve">оссийской </w:t>
      </w:r>
      <w:r w:rsidR="00043794" w:rsidRPr="00E86570">
        <w:rPr>
          <w:color w:val="auto"/>
          <w:szCs w:val="28"/>
        </w:rPr>
        <w:t>Ф</w:t>
      </w:r>
      <w:r w:rsidR="00F42A8C" w:rsidRPr="00E86570">
        <w:rPr>
          <w:color w:val="auto"/>
          <w:szCs w:val="28"/>
        </w:rPr>
        <w:t>едерации</w:t>
      </w:r>
      <w:r w:rsidR="00043794" w:rsidRPr="00E86570">
        <w:rPr>
          <w:color w:val="auto"/>
          <w:szCs w:val="28"/>
        </w:rPr>
        <w:t xml:space="preserve"> и муниципальных образований», </w:t>
      </w:r>
      <w:r w:rsidR="00252F63" w:rsidRPr="00E86570">
        <w:rPr>
          <w:color w:val="auto"/>
          <w:szCs w:val="28"/>
        </w:rPr>
        <w:t>Положением о</w:t>
      </w:r>
      <w:r>
        <w:rPr>
          <w:color w:val="auto"/>
          <w:szCs w:val="28"/>
        </w:rPr>
        <w:t xml:space="preserve"> </w:t>
      </w:r>
      <w:r w:rsidR="00F47612">
        <w:rPr>
          <w:color w:val="auto"/>
          <w:szCs w:val="28"/>
        </w:rPr>
        <w:t>контрольно-ревизионной комиссии</w:t>
      </w:r>
      <w:r w:rsidR="00EC164E" w:rsidRPr="00E86570">
        <w:rPr>
          <w:color w:val="auto"/>
          <w:szCs w:val="28"/>
        </w:rPr>
        <w:t xml:space="preserve">, бюджетным законодательством, другими законодательными и нормативными правовыми актами Российской Федерации, </w:t>
      </w:r>
      <w:r w:rsidR="00252F63" w:rsidRPr="00E86570">
        <w:rPr>
          <w:color w:val="auto"/>
          <w:szCs w:val="28"/>
        </w:rPr>
        <w:t>нормативными</w:t>
      </w:r>
      <w:r w:rsidR="00A606C2" w:rsidRPr="00E86570">
        <w:rPr>
          <w:color w:val="auto"/>
          <w:szCs w:val="28"/>
        </w:rPr>
        <w:t xml:space="preserve"> правовыми актами </w:t>
      </w:r>
      <w:r w:rsidR="00F47612">
        <w:rPr>
          <w:color w:val="auto"/>
          <w:szCs w:val="28"/>
        </w:rPr>
        <w:t>Вологодской области</w:t>
      </w:r>
      <w:r w:rsidR="00252F63" w:rsidRPr="00E86570">
        <w:rPr>
          <w:color w:val="auto"/>
          <w:szCs w:val="28"/>
        </w:rPr>
        <w:t>,</w:t>
      </w:r>
      <w:r w:rsidR="00A606C2" w:rsidRPr="00E86570">
        <w:rPr>
          <w:color w:val="auto"/>
          <w:szCs w:val="28"/>
        </w:rPr>
        <w:t xml:space="preserve"> нормативными правовыми актами ор</w:t>
      </w:r>
      <w:r w:rsidR="00F42A8C" w:rsidRPr="00E86570">
        <w:rPr>
          <w:color w:val="auto"/>
          <w:szCs w:val="28"/>
        </w:rPr>
        <w:t>ганов местного самоуправления,</w:t>
      </w:r>
      <w:r w:rsidR="00EC164E" w:rsidRPr="00E86570">
        <w:rPr>
          <w:color w:val="auto"/>
          <w:szCs w:val="28"/>
        </w:rPr>
        <w:t xml:space="preserve"> иными нормативными</w:t>
      </w:r>
      <w:proofErr w:type="gramEnd"/>
      <w:r w:rsidR="00EC164E" w:rsidRPr="00E86570">
        <w:rPr>
          <w:color w:val="auto"/>
          <w:szCs w:val="28"/>
        </w:rPr>
        <w:t xml:space="preserve"> </w:t>
      </w:r>
      <w:r w:rsidR="00A606C2" w:rsidRPr="00E86570">
        <w:rPr>
          <w:color w:val="auto"/>
          <w:szCs w:val="28"/>
        </w:rPr>
        <w:t>документами</w:t>
      </w:r>
      <w:r w:rsidR="00EC164E" w:rsidRPr="00E86570">
        <w:rPr>
          <w:color w:val="auto"/>
          <w:szCs w:val="28"/>
        </w:rPr>
        <w:t xml:space="preserve"> и настоящим </w:t>
      </w:r>
      <w:r w:rsidR="00EC164E" w:rsidRPr="00E86570">
        <w:rPr>
          <w:bCs/>
          <w:szCs w:val="28"/>
        </w:rPr>
        <w:t>Стандартом</w:t>
      </w:r>
      <w:r w:rsidR="00EC164E" w:rsidRPr="00E86570">
        <w:rPr>
          <w:b/>
          <w:bCs/>
          <w:szCs w:val="28"/>
        </w:rPr>
        <w:t>.</w:t>
      </w:r>
    </w:p>
    <w:p w:rsidR="00D76237" w:rsidRDefault="00D76237" w:rsidP="0072291D">
      <w:pPr>
        <w:pStyle w:val="20"/>
        <w:keepNext w:val="0"/>
        <w:widowControl w:val="0"/>
        <w:ind w:left="567" w:firstLine="567"/>
        <w:jc w:val="both"/>
        <w:rPr>
          <w:b w:val="0"/>
          <w:color w:val="auto"/>
          <w:szCs w:val="28"/>
        </w:rPr>
      </w:pPr>
    </w:p>
    <w:p w:rsidR="00994DDA" w:rsidRPr="00835338" w:rsidRDefault="00994DDA" w:rsidP="0072291D">
      <w:pPr>
        <w:pStyle w:val="20"/>
        <w:keepNext w:val="0"/>
        <w:widowControl w:val="0"/>
        <w:ind w:left="567" w:firstLine="567"/>
        <w:rPr>
          <w:b w:val="0"/>
          <w:color w:val="auto"/>
          <w:sz w:val="24"/>
          <w:szCs w:val="24"/>
        </w:rPr>
      </w:pPr>
    </w:p>
    <w:p w:rsidR="00EC164E" w:rsidRPr="00E86570" w:rsidRDefault="00EC164E" w:rsidP="0072291D">
      <w:pPr>
        <w:pStyle w:val="20"/>
        <w:keepNext w:val="0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lastRenderedPageBreak/>
        <w:t xml:space="preserve">2. Содержание оперативного </w:t>
      </w:r>
      <w:r w:rsidR="00486E93" w:rsidRPr="00E86570">
        <w:rPr>
          <w:color w:val="auto"/>
          <w:szCs w:val="28"/>
        </w:rPr>
        <w:t xml:space="preserve">(текущего) </w:t>
      </w:r>
      <w:r w:rsidRPr="00E86570">
        <w:rPr>
          <w:color w:val="auto"/>
          <w:szCs w:val="28"/>
        </w:rPr>
        <w:t xml:space="preserve">контроля </w:t>
      </w:r>
    </w:p>
    <w:p w:rsidR="00560068" w:rsidRPr="00994DDA" w:rsidRDefault="00560068" w:rsidP="0072291D">
      <w:pPr>
        <w:ind w:left="567" w:firstLine="567"/>
        <w:rPr>
          <w:sz w:val="24"/>
          <w:szCs w:val="24"/>
        </w:rPr>
      </w:pPr>
    </w:p>
    <w:p w:rsidR="00EC164E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F52CBF">
        <w:rPr>
          <w:snapToGrid w:val="0"/>
          <w:sz w:val="28"/>
          <w:szCs w:val="28"/>
        </w:rPr>
        <w:t>2.1. </w:t>
      </w:r>
      <w:r w:rsidRPr="00F52CBF">
        <w:rPr>
          <w:sz w:val="28"/>
          <w:szCs w:val="28"/>
        </w:rPr>
        <w:t>Оперативный</w:t>
      </w:r>
      <w:r w:rsidR="00486E93" w:rsidRPr="00F52CBF">
        <w:rPr>
          <w:sz w:val="28"/>
          <w:szCs w:val="28"/>
        </w:rPr>
        <w:t xml:space="preserve"> (текущий)</w:t>
      </w:r>
      <w:r w:rsidRPr="00F52CBF">
        <w:rPr>
          <w:sz w:val="28"/>
          <w:szCs w:val="28"/>
        </w:rPr>
        <w:t xml:space="preserve"> контроль</w:t>
      </w:r>
      <w:r w:rsidRPr="00E86570">
        <w:rPr>
          <w:b/>
          <w:sz w:val="28"/>
          <w:szCs w:val="28"/>
        </w:rPr>
        <w:t xml:space="preserve"> </w:t>
      </w:r>
      <w:r w:rsidRPr="00E86570">
        <w:rPr>
          <w:sz w:val="28"/>
          <w:szCs w:val="28"/>
        </w:rPr>
        <w:t>– это систе</w:t>
      </w:r>
      <w:r w:rsidR="00043794" w:rsidRPr="00E86570">
        <w:rPr>
          <w:sz w:val="28"/>
          <w:szCs w:val="28"/>
        </w:rPr>
        <w:t xml:space="preserve">ма </w:t>
      </w:r>
      <w:r w:rsidRPr="00E86570">
        <w:rPr>
          <w:sz w:val="28"/>
          <w:szCs w:val="28"/>
        </w:rPr>
        <w:t>мероприятий</w:t>
      </w:r>
      <w:r w:rsidR="00881E32" w:rsidRPr="00E86570">
        <w:rPr>
          <w:sz w:val="28"/>
          <w:szCs w:val="28"/>
        </w:rPr>
        <w:t xml:space="preserve"> внешнего муниципального финансового контроля</w:t>
      </w:r>
      <w:r w:rsidRPr="00E86570">
        <w:rPr>
          <w:sz w:val="28"/>
          <w:szCs w:val="28"/>
        </w:rPr>
        <w:t>, позв</w:t>
      </w:r>
      <w:r w:rsidR="00A606C2" w:rsidRPr="00E86570">
        <w:rPr>
          <w:sz w:val="28"/>
          <w:szCs w:val="28"/>
        </w:rPr>
        <w:t>оляющая осуществлять оценку</w:t>
      </w:r>
      <w:r w:rsidRPr="00E86570">
        <w:rPr>
          <w:sz w:val="28"/>
          <w:szCs w:val="28"/>
        </w:rPr>
        <w:t xml:space="preserve"> исполнения </w:t>
      </w:r>
      <w:r w:rsidR="00F47612">
        <w:rPr>
          <w:sz w:val="28"/>
          <w:szCs w:val="28"/>
        </w:rPr>
        <w:t>р</w:t>
      </w:r>
      <w:r w:rsidR="00A606C2" w:rsidRPr="00E86570">
        <w:rPr>
          <w:sz w:val="28"/>
          <w:szCs w:val="28"/>
        </w:rPr>
        <w:t>ешений</w:t>
      </w:r>
      <w:r w:rsidR="00881E32" w:rsidRPr="00E86570">
        <w:rPr>
          <w:sz w:val="28"/>
          <w:szCs w:val="28"/>
        </w:rPr>
        <w:t xml:space="preserve"> о бюджете на текущий</w:t>
      </w:r>
      <w:r w:rsidR="00343E52" w:rsidRPr="00E86570">
        <w:rPr>
          <w:sz w:val="28"/>
          <w:szCs w:val="28"/>
        </w:rPr>
        <w:t xml:space="preserve"> фина</w:t>
      </w:r>
      <w:r w:rsidR="00881E32" w:rsidRPr="00E86570">
        <w:rPr>
          <w:sz w:val="28"/>
          <w:szCs w:val="28"/>
        </w:rPr>
        <w:t>нсовый год и на плановый период</w:t>
      </w:r>
      <w:r w:rsidRPr="00E86570">
        <w:rPr>
          <w:sz w:val="28"/>
          <w:szCs w:val="28"/>
        </w:rPr>
        <w:t>.</w:t>
      </w:r>
    </w:p>
    <w:p w:rsidR="00EC164E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F52CBF">
        <w:rPr>
          <w:color w:val="auto"/>
          <w:szCs w:val="28"/>
        </w:rPr>
        <w:t xml:space="preserve">2.2. Задачами оперативного </w:t>
      </w:r>
      <w:r w:rsidR="00486E93" w:rsidRPr="00F52CBF">
        <w:rPr>
          <w:color w:val="auto"/>
          <w:szCs w:val="28"/>
        </w:rPr>
        <w:t xml:space="preserve">(текущего) </w:t>
      </w:r>
      <w:r w:rsidRPr="00F52CBF">
        <w:rPr>
          <w:color w:val="auto"/>
          <w:szCs w:val="28"/>
        </w:rPr>
        <w:t>контроля</w:t>
      </w:r>
      <w:r w:rsidRPr="00E86570">
        <w:rPr>
          <w:color w:val="auto"/>
          <w:szCs w:val="28"/>
        </w:rPr>
        <w:t xml:space="preserve"> явля</w:t>
      </w:r>
      <w:r w:rsidR="00EF6C0A" w:rsidRPr="00E86570">
        <w:rPr>
          <w:color w:val="auto"/>
          <w:szCs w:val="28"/>
        </w:rPr>
        <w:t>ю</w:t>
      </w:r>
      <w:r w:rsidRPr="00E86570">
        <w:rPr>
          <w:color w:val="auto"/>
          <w:szCs w:val="28"/>
        </w:rPr>
        <w:t>тся: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b/>
          <w:color w:val="auto"/>
          <w:szCs w:val="28"/>
        </w:rPr>
        <w:t>- </w:t>
      </w:r>
      <w:r w:rsidRPr="00E86570">
        <w:rPr>
          <w:color w:val="auto"/>
          <w:szCs w:val="28"/>
        </w:rPr>
        <w:t xml:space="preserve">определение полноты и своевременности </w:t>
      </w:r>
      <w:r w:rsidR="00820025" w:rsidRPr="00E86570">
        <w:rPr>
          <w:color w:val="auto"/>
          <w:szCs w:val="28"/>
        </w:rPr>
        <w:t>налоговых поступлений денежных средств</w:t>
      </w:r>
      <w:r w:rsidR="008A7321" w:rsidRPr="00E86570">
        <w:rPr>
          <w:color w:val="auto"/>
          <w:szCs w:val="28"/>
        </w:rPr>
        <w:t xml:space="preserve"> </w:t>
      </w:r>
      <w:r w:rsidRPr="00E86570">
        <w:rPr>
          <w:color w:val="auto"/>
          <w:szCs w:val="28"/>
        </w:rPr>
        <w:t>и их расходования в ходе исполнения</w:t>
      </w:r>
      <w:r w:rsidR="008A7321" w:rsidRPr="00E86570">
        <w:rPr>
          <w:color w:val="auto"/>
          <w:szCs w:val="28"/>
        </w:rPr>
        <w:t xml:space="preserve"> бюджета</w:t>
      </w:r>
      <w:r w:rsidRPr="00E86570">
        <w:rPr>
          <w:color w:val="auto"/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 xml:space="preserve">- определение объема и структуры </w:t>
      </w:r>
      <w:r w:rsidR="008A7321" w:rsidRPr="00E86570">
        <w:rPr>
          <w:color w:val="auto"/>
          <w:szCs w:val="28"/>
        </w:rPr>
        <w:t xml:space="preserve">муниципального </w:t>
      </w:r>
      <w:r w:rsidR="00A606C2" w:rsidRPr="00E86570">
        <w:rPr>
          <w:color w:val="auto"/>
          <w:szCs w:val="28"/>
        </w:rPr>
        <w:t>долга, размера дефицита</w:t>
      </w:r>
      <w:r w:rsidRPr="00E86570">
        <w:rPr>
          <w:color w:val="auto"/>
          <w:szCs w:val="28"/>
        </w:rPr>
        <w:t xml:space="preserve"> </w:t>
      </w:r>
      <w:r w:rsidR="00A606C2" w:rsidRPr="00E86570">
        <w:rPr>
          <w:color w:val="auto"/>
          <w:szCs w:val="28"/>
        </w:rPr>
        <w:t>(</w:t>
      </w:r>
      <w:r w:rsidRPr="00E86570">
        <w:rPr>
          <w:color w:val="auto"/>
          <w:szCs w:val="28"/>
        </w:rPr>
        <w:t>профицита</w:t>
      </w:r>
      <w:r w:rsidR="00A606C2" w:rsidRPr="00E86570">
        <w:rPr>
          <w:color w:val="auto"/>
          <w:szCs w:val="28"/>
        </w:rPr>
        <w:t xml:space="preserve">) </w:t>
      </w:r>
      <w:r w:rsidRPr="00E86570">
        <w:rPr>
          <w:color w:val="auto"/>
          <w:szCs w:val="28"/>
        </w:rPr>
        <w:t>бюджета, источников финансирования дефицита бюджета;</w:t>
      </w:r>
    </w:p>
    <w:p w:rsidR="0011378A" w:rsidRPr="00E86570" w:rsidRDefault="00DB6A24" w:rsidP="0072291D">
      <w:pPr>
        <w:pStyle w:val="a6"/>
        <w:widowControl w:val="0"/>
        <w:ind w:left="567" w:firstLine="567"/>
        <w:rPr>
          <w:szCs w:val="28"/>
        </w:rPr>
      </w:pPr>
      <w:r w:rsidRPr="00E86570">
        <w:rPr>
          <w:color w:val="auto"/>
          <w:szCs w:val="28"/>
        </w:rPr>
        <w:t>- </w:t>
      </w:r>
      <w:r w:rsidR="0011378A" w:rsidRPr="00E86570">
        <w:rPr>
          <w:color w:val="auto"/>
          <w:szCs w:val="28"/>
        </w:rPr>
        <w:t>определение полноты</w:t>
      </w:r>
      <w:r w:rsidR="00486E93" w:rsidRPr="00E86570">
        <w:rPr>
          <w:color w:val="auto"/>
          <w:szCs w:val="28"/>
        </w:rPr>
        <w:t xml:space="preserve"> </w:t>
      </w:r>
      <w:r w:rsidR="00820025" w:rsidRPr="00E86570">
        <w:rPr>
          <w:color w:val="auto"/>
          <w:szCs w:val="28"/>
        </w:rPr>
        <w:t xml:space="preserve">неналоговых </w:t>
      </w:r>
      <w:r w:rsidR="0011378A" w:rsidRPr="00E86570">
        <w:rPr>
          <w:color w:val="auto"/>
          <w:szCs w:val="28"/>
        </w:rPr>
        <w:t>доходов бюджет</w:t>
      </w:r>
      <w:r w:rsidR="00820025" w:rsidRPr="00E86570">
        <w:rPr>
          <w:color w:val="auto"/>
          <w:szCs w:val="28"/>
        </w:rPr>
        <w:t>а от</w:t>
      </w:r>
      <w:r w:rsidR="0011378A" w:rsidRPr="00E86570">
        <w:rPr>
          <w:color w:val="auto"/>
          <w:szCs w:val="28"/>
        </w:rPr>
        <w:t xml:space="preserve"> </w:t>
      </w:r>
      <w:r w:rsidRPr="00E86570">
        <w:rPr>
          <w:szCs w:val="28"/>
        </w:rPr>
        <w:t>приватизаци</w:t>
      </w:r>
      <w:r w:rsidR="0011378A" w:rsidRPr="00E86570">
        <w:rPr>
          <w:szCs w:val="28"/>
        </w:rPr>
        <w:t>и</w:t>
      </w:r>
      <w:r w:rsidRPr="00E86570">
        <w:rPr>
          <w:szCs w:val="28"/>
        </w:rPr>
        <w:t>, распоряжени</w:t>
      </w:r>
      <w:r w:rsidR="0011378A" w:rsidRPr="00E86570">
        <w:rPr>
          <w:szCs w:val="28"/>
        </w:rPr>
        <w:t>я</w:t>
      </w:r>
      <w:r w:rsidR="00820025" w:rsidRPr="00E86570">
        <w:rPr>
          <w:szCs w:val="28"/>
        </w:rPr>
        <w:t xml:space="preserve"> </w:t>
      </w:r>
      <w:r w:rsidR="0011378A" w:rsidRPr="00E86570">
        <w:rPr>
          <w:szCs w:val="28"/>
        </w:rPr>
        <w:t xml:space="preserve">и </w:t>
      </w:r>
      <w:r w:rsidRPr="00E86570">
        <w:rPr>
          <w:szCs w:val="28"/>
        </w:rPr>
        <w:t>использовани</w:t>
      </w:r>
      <w:r w:rsidR="0011378A" w:rsidRPr="00E86570">
        <w:rPr>
          <w:szCs w:val="28"/>
        </w:rPr>
        <w:t>я</w:t>
      </w:r>
      <w:r w:rsidRPr="00E86570">
        <w:rPr>
          <w:szCs w:val="28"/>
        </w:rPr>
        <w:t xml:space="preserve"> </w:t>
      </w:r>
      <w:r w:rsidR="009A1194" w:rsidRPr="00E86570">
        <w:rPr>
          <w:szCs w:val="28"/>
        </w:rPr>
        <w:t xml:space="preserve">муниципальной </w:t>
      </w:r>
      <w:r w:rsidRPr="00E86570">
        <w:rPr>
          <w:szCs w:val="28"/>
        </w:rPr>
        <w:t>собственност</w:t>
      </w:r>
      <w:r w:rsidR="0011378A" w:rsidRPr="00E86570">
        <w:rPr>
          <w:szCs w:val="28"/>
        </w:rPr>
        <w:t>и</w:t>
      </w:r>
      <w:r w:rsidRPr="00E86570">
        <w:rPr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proofErr w:type="gramStart"/>
      <w:r w:rsidRPr="00E86570">
        <w:rPr>
          <w:color w:val="auto"/>
          <w:szCs w:val="28"/>
        </w:rPr>
        <w:t>- </w:t>
      </w:r>
      <w:r w:rsidR="00023547" w:rsidRPr="00E86570">
        <w:rPr>
          <w:color w:val="auto"/>
          <w:szCs w:val="28"/>
        </w:rPr>
        <w:t xml:space="preserve">проведение анализа </w:t>
      </w:r>
      <w:r w:rsidRPr="00E86570">
        <w:rPr>
          <w:color w:val="auto"/>
          <w:szCs w:val="28"/>
        </w:rPr>
        <w:t xml:space="preserve">фактических показателей </w:t>
      </w:r>
      <w:r w:rsidR="00023547" w:rsidRPr="00E86570">
        <w:rPr>
          <w:color w:val="auto"/>
          <w:szCs w:val="28"/>
        </w:rPr>
        <w:t xml:space="preserve">в </w:t>
      </w:r>
      <w:r w:rsidRPr="00E86570">
        <w:rPr>
          <w:color w:val="auto"/>
          <w:szCs w:val="28"/>
        </w:rPr>
        <w:t>с</w:t>
      </w:r>
      <w:r w:rsidR="00023547" w:rsidRPr="00E86570">
        <w:rPr>
          <w:color w:val="auto"/>
          <w:szCs w:val="28"/>
        </w:rPr>
        <w:t>равнении с</w:t>
      </w:r>
      <w:r w:rsidRPr="00E86570">
        <w:rPr>
          <w:color w:val="auto"/>
          <w:szCs w:val="28"/>
        </w:rPr>
        <w:t xml:space="preserve"> показателями, утвержденными</w:t>
      </w:r>
      <w:r w:rsidR="00A606C2" w:rsidRPr="00E86570">
        <w:rPr>
          <w:color w:val="auto"/>
          <w:szCs w:val="28"/>
        </w:rPr>
        <w:t xml:space="preserve"> </w:t>
      </w:r>
      <w:r w:rsidR="00F47612">
        <w:rPr>
          <w:color w:val="auto"/>
          <w:szCs w:val="28"/>
        </w:rPr>
        <w:t>р</w:t>
      </w:r>
      <w:r w:rsidR="00A606C2" w:rsidRPr="00E86570">
        <w:rPr>
          <w:color w:val="auto"/>
          <w:szCs w:val="28"/>
        </w:rPr>
        <w:t xml:space="preserve">ешением о бюджете </w:t>
      </w:r>
      <w:r w:rsidR="006840E8" w:rsidRPr="00E86570">
        <w:rPr>
          <w:color w:val="auto"/>
          <w:szCs w:val="28"/>
        </w:rPr>
        <w:t>на очередной финансовый год и на плановый период</w:t>
      </w:r>
      <w:r w:rsidRPr="00E86570">
        <w:rPr>
          <w:color w:val="auto"/>
          <w:szCs w:val="28"/>
        </w:rPr>
        <w:t xml:space="preserve">, сводной бюджетной росписью расходов бюджета и источников финансирования дефицита </w:t>
      </w:r>
      <w:r w:rsidR="006840E8" w:rsidRPr="00E86570">
        <w:rPr>
          <w:color w:val="auto"/>
          <w:szCs w:val="28"/>
        </w:rPr>
        <w:t xml:space="preserve">бюджета </w:t>
      </w:r>
      <w:r w:rsidRPr="00E86570">
        <w:rPr>
          <w:color w:val="auto"/>
          <w:szCs w:val="28"/>
        </w:rPr>
        <w:t>на текущий финансовый год</w:t>
      </w:r>
      <w:r w:rsidR="00776CD4" w:rsidRPr="00E86570">
        <w:rPr>
          <w:color w:val="auto"/>
          <w:szCs w:val="28"/>
        </w:rPr>
        <w:t xml:space="preserve"> и плановый период</w:t>
      </w:r>
      <w:r w:rsidRPr="00E86570">
        <w:rPr>
          <w:color w:val="auto"/>
          <w:szCs w:val="28"/>
        </w:rPr>
        <w:t xml:space="preserve">, </w:t>
      </w:r>
      <w:r w:rsidR="002B6262" w:rsidRPr="00E86570">
        <w:rPr>
          <w:color w:val="auto"/>
          <w:szCs w:val="28"/>
        </w:rPr>
        <w:t xml:space="preserve">а также с показателями </w:t>
      </w:r>
      <w:r w:rsidR="003A0E70" w:rsidRPr="00E86570">
        <w:rPr>
          <w:color w:val="auto"/>
          <w:szCs w:val="28"/>
        </w:rPr>
        <w:t>кассов</w:t>
      </w:r>
      <w:r w:rsidR="002B6262" w:rsidRPr="00E86570">
        <w:rPr>
          <w:color w:val="auto"/>
          <w:szCs w:val="28"/>
        </w:rPr>
        <w:t>ого</w:t>
      </w:r>
      <w:r w:rsidR="003A0E70" w:rsidRPr="00E86570">
        <w:rPr>
          <w:color w:val="auto"/>
          <w:szCs w:val="28"/>
        </w:rPr>
        <w:t xml:space="preserve"> план</w:t>
      </w:r>
      <w:r w:rsidR="002B6262" w:rsidRPr="00E86570">
        <w:rPr>
          <w:color w:val="auto"/>
          <w:szCs w:val="28"/>
        </w:rPr>
        <w:t xml:space="preserve">а исполнения бюджета </w:t>
      </w:r>
      <w:r w:rsidR="009865C9" w:rsidRPr="00E86570">
        <w:rPr>
          <w:color w:val="auto"/>
          <w:szCs w:val="28"/>
        </w:rPr>
        <w:t xml:space="preserve">(по доходам, расходам и источникам финансирования дефицита бюджета) </w:t>
      </w:r>
      <w:r w:rsidR="002B6262" w:rsidRPr="00E86570">
        <w:rPr>
          <w:color w:val="auto"/>
          <w:szCs w:val="28"/>
        </w:rPr>
        <w:t>в текущем финансо</w:t>
      </w:r>
      <w:r w:rsidR="00153160" w:rsidRPr="00E86570">
        <w:rPr>
          <w:color w:val="auto"/>
          <w:szCs w:val="28"/>
        </w:rPr>
        <w:t>вом году</w:t>
      </w:r>
      <w:r w:rsidR="003A0E70" w:rsidRPr="00E86570">
        <w:rPr>
          <w:color w:val="auto"/>
          <w:szCs w:val="28"/>
        </w:rPr>
        <w:t xml:space="preserve">, </w:t>
      </w:r>
      <w:r w:rsidRPr="00E86570">
        <w:rPr>
          <w:color w:val="auto"/>
          <w:szCs w:val="28"/>
        </w:rPr>
        <w:t>выявление и анализ</w:t>
      </w:r>
      <w:proofErr w:type="gramEnd"/>
      <w:r w:rsidRPr="00E86570">
        <w:rPr>
          <w:color w:val="auto"/>
          <w:szCs w:val="28"/>
        </w:rPr>
        <w:t xml:space="preserve"> отклонений от этих показателей;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- в</w:t>
      </w:r>
      <w:r w:rsidR="00970BF5" w:rsidRPr="00E86570">
        <w:rPr>
          <w:color w:val="auto"/>
          <w:szCs w:val="28"/>
        </w:rPr>
        <w:t xml:space="preserve">ыявление </w:t>
      </w:r>
      <w:r w:rsidRPr="00E86570">
        <w:rPr>
          <w:color w:val="auto"/>
          <w:szCs w:val="28"/>
        </w:rPr>
        <w:t xml:space="preserve">нарушений в ходе исполнения </w:t>
      </w:r>
      <w:r w:rsidR="006840E8" w:rsidRPr="00E86570">
        <w:rPr>
          <w:color w:val="auto"/>
          <w:szCs w:val="28"/>
        </w:rPr>
        <w:t>бюджета</w:t>
      </w:r>
      <w:r w:rsidRPr="00E86570">
        <w:rPr>
          <w:color w:val="auto"/>
          <w:szCs w:val="28"/>
        </w:rPr>
        <w:t>, внесение предложений по их устранению.</w:t>
      </w:r>
    </w:p>
    <w:p w:rsidR="00EC164E" w:rsidRPr="00F52CBF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F52CBF">
        <w:rPr>
          <w:color w:val="auto"/>
          <w:szCs w:val="28"/>
        </w:rPr>
        <w:t>2.3.</w:t>
      </w:r>
      <w:r w:rsidR="00477E0F" w:rsidRPr="00F52CBF">
        <w:rPr>
          <w:color w:val="auto"/>
          <w:szCs w:val="28"/>
        </w:rPr>
        <w:t> </w:t>
      </w:r>
      <w:r w:rsidRPr="00F52CBF">
        <w:rPr>
          <w:color w:val="auto"/>
          <w:szCs w:val="28"/>
        </w:rPr>
        <w:t xml:space="preserve">В процессе проведения оперативного </w:t>
      </w:r>
      <w:r w:rsidR="00486E93" w:rsidRPr="00F52CBF">
        <w:rPr>
          <w:color w:val="auto"/>
          <w:szCs w:val="28"/>
        </w:rPr>
        <w:t>(текущего)</w:t>
      </w:r>
      <w:r w:rsidR="00F47612">
        <w:rPr>
          <w:color w:val="auto"/>
          <w:szCs w:val="28"/>
        </w:rPr>
        <w:t xml:space="preserve"> </w:t>
      </w:r>
      <w:r w:rsidRPr="00F52CBF">
        <w:rPr>
          <w:color w:val="auto"/>
          <w:szCs w:val="28"/>
        </w:rPr>
        <w:t>контроля осуществляется</w:t>
      </w:r>
      <w:r w:rsidR="007728C6" w:rsidRPr="00F52CBF">
        <w:rPr>
          <w:color w:val="auto"/>
          <w:szCs w:val="28"/>
        </w:rPr>
        <w:t xml:space="preserve"> анализ</w:t>
      </w:r>
      <w:r w:rsidRPr="00F52CBF">
        <w:rPr>
          <w:color w:val="auto"/>
          <w:szCs w:val="28"/>
        </w:rPr>
        <w:t xml:space="preserve">: 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основных показа</w:t>
      </w:r>
      <w:r w:rsidR="005F1116" w:rsidRPr="00E86570">
        <w:rPr>
          <w:color w:val="auto"/>
          <w:szCs w:val="28"/>
        </w:rPr>
        <w:t>телей соци</w:t>
      </w:r>
      <w:r w:rsidR="00784A0E" w:rsidRPr="00E86570">
        <w:rPr>
          <w:color w:val="auto"/>
          <w:szCs w:val="28"/>
        </w:rPr>
        <w:t>ально – экономического развития муниципального образования</w:t>
      </w:r>
      <w:r w:rsidRPr="00E86570">
        <w:rPr>
          <w:color w:val="auto"/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iCs/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Pr="00E86570">
        <w:rPr>
          <w:iCs/>
          <w:color w:val="auto"/>
          <w:szCs w:val="28"/>
        </w:rPr>
        <w:t xml:space="preserve">рисков невыполнения бюджета </w:t>
      </w:r>
      <w:r w:rsidR="009D5D32" w:rsidRPr="00E86570">
        <w:rPr>
          <w:iCs/>
          <w:color w:val="auto"/>
          <w:szCs w:val="28"/>
        </w:rPr>
        <w:t xml:space="preserve">по доходам и по расходам </w:t>
      </w:r>
      <w:r w:rsidRPr="00E86570">
        <w:rPr>
          <w:iCs/>
          <w:color w:val="auto"/>
          <w:szCs w:val="28"/>
        </w:rPr>
        <w:t>в текущем периоде вследствие изменения социально-экономической ситуации, бюджетного</w:t>
      </w:r>
      <w:r w:rsidR="009D5D32" w:rsidRPr="00E86570">
        <w:rPr>
          <w:iCs/>
          <w:color w:val="auto"/>
          <w:szCs w:val="28"/>
        </w:rPr>
        <w:t>,</w:t>
      </w:r>
      <w:r w:rsidRPr="00E86570">
        <w:rPr>
          <w:iCs/>
          <w:color w:val="auto"/>
          <w:szCs w:val="28"/>
        </w:rPr>
        <w:t xml:space="preserve"> налогового законодательства Российской Федерации;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7728C6" w:rsidRPr="00E86570">
        <w:rPr>
          <w:color w:val="auto"/>
          <w:szCs w:val="28"/>
        </w:rPr>
        <w:t xml:space="preserve">хода </w:t>
      </w:r>
      <w:r w:rsidRPr="00E86570">
        <w:rPr>
          <w:color w:val="auto"/>
          <w:szCs w:val="28"/>
        </w:rPr>
        <w:t xml:space="preserve">исполнения </w:t>
      </w:r>
      <w:r w:rsidR="009D5D32" w:rsidRPr="00E86570">
        <w:rPr>
          <w:color w:val="auto"/>
          <w:szCs w:val="28"/>
        </w:rPr>
        <w:t xml:space="preserve">бюджета по </w:t>
      </w:r>
      <w:r w:rsidRPr="00E86570">
        <w:rPr>
          <w:color w:val="auto"/>
          <w:szCs w:val="28"/>
        </w:rPr>
        <w:t>доход</w:t>
      </w:r>
      <w:r w:rsidR="009D5D32" w:rsidRPr="00E86570">
        <w:rPr>
          <w:color w:val="auto"/>
          <w:szCs w:val="28"/>
        </w:rPr>
        <w:t>ам</w:t>
      </w:r>
      <w:r w:rsidRPr="00E86570">
        <w:rPr>
          <w:color w:val="auto"/>
          <w:szCs w:val="28"/>
        </w:rPr>
        <w:t xml:space="preserve">, </w:t>
      </w:r>
      <w:r w:rsidR="009D5D32" w:rsidRPr="00E86570">
        <w:rPr>
          <w:color w:val="auto"/>
          <w:szCs w:val="28"/>
        </w:rPr>
        <w:t xml:space="preserve">по </w:t>
      </w:r>
      <w:r w:rsidRPr="00E86570">
        <w:rPr>
          <w:color w:val="auto"/>
          <w:szCs w:val="28"/>
        </w:rPr>
        <w:t>расход</w:t>
      </w:r>
      <w:r w:rsidR="009D5D32" w:rsidRPr="00E86570">
        <w:rPr>
          <w:color w:val="auto"/>
          <w:szCs w:val="28"/>
        </w:rPr>
        <w:t>ам</w:t>
      </w:r>
      <w:r w:rsidRPr="00E86570">
        <w:rPr>
          <w:color w:val="auto"/>
          <w:szCs w:val="28"/>
        </w:rPr>
        <w:t xml:space="preserve">, </w:t>
      </w:r>
      <w:r w:rsidR="009D5D32" w:rsidRPr="00E86570">
        <w:rPr>
          <w:color w:val="auto"/>
          <w:szCs w:val="28"/>
        </w:rPr>
        <w:t xml:space="preserve">по </w:t>
      </w:r>
      <w:r w:rsidRPr="00E86570">
        <w:rPr>
          <w:color w:val="auto"/>
          <w:szCs w:val="28"/>
        </w:rPr>
        <w:t>источник</w:t>
      </w:r>
      <w:r w:rsidR="009D5D32" w:rsidRPr="00E86570">
        <w:rPr>
          <w:color w:val="auto"/>
          <w:szCs w:val="28"/>
        </w:rPr>
        <w:t>ам</w:t>
      </w:r>
      <w:r w:rsidRPr="00E86570">
        <w:rPr>
          <w:color w:val="auto"/>
          <w:szCs w:val="28"/>
        </w:rPr>
        <w:t xml:space="preserve"> финансирования дефицита, объемов </w:t>
      </w:r>
      <w:r w:rsidR="00144B87" w:rsidRPr="00E86570">
        <w:rPr>
          <w:color w:val="auto"/>
          <w:szCs w:val="28"/>
        </w:rPr>
        <w:t>р</w:t>
      </w:r>
      <w:r w:rsidR="009865C9" w:rsidRPr="00E86570">
        <w:rPr>
          <w:color w:val="auto"/>
          <w:szCs w:val="28"/>
        </w:rPr>
        <w:t xml:space="preserve">езервного фонда, </w:t>
      </w:r>
      <w:r w:rsidR="00144B87" w:rsidRPr="00E86570">
        <w:rPr>
          <w:color w:val="auto"/>
          <w:szCs w:val="28"/>
        </w:rPr>
        <w:t xml:space="preserve">муниципального </w:t>
      </w:r>
      <w:r w:rsidRPr="00E86570">
        <w:rPr>
          <w:color w:val="auto"/>
          <w:szCs w:val="28"/>
        </w:rPr>
        <w:t xml:space="preserve">долга по итогам исполнения бюджета за </w:t>
      </w:r>
      <w:r w:rsidR="00144B87" w:rsidRPr="00E86570">
        <w:rPr>
          <w:color w:val="auto"/>
          <w:szCs w:val="28"/>
        </w:rPr>
        <w:t>1</w:t>
      </w:r>
      <w:r w:rsidR="009865C9" w:rsidRPr="00E86570">
        <w:rPr>
          <w:color w:val="auto"/>
          <w:szCs w:val="28"/>
        </w:rPr>
        <w:t xml:space="preserve"> квартал, </w:t>
      </w:r>
      <w:r w:rsidRPr="00E86570">
        <w:rPr>
          <w:color w:val="auto"/>
          <w:szCs w:val="28"/>
        </w:rPr>
        <w:t xml:space="preserve">полугодие, 9 месяцев, подготовка предложений по корректировке и исполнению в полном объеме показателей </w:t>
      </w:r>
      <w:r w:rsidR="00144B87" w:rsidRPr="00E86570">
        <w:rPr>
          <w:color w:val="auto"/>
          <w:szCs w:val="28"/>
        </w:rPr>
        <w:t xml:space="preserve">бюджета </w:t>
      </w:r>
      <w:r w:rsidRPr="00E86570">
        <w:rPr>
          <w:color w:val="auto"/>
          <w:szCs w:val="28"/>
        </w:rPr>
        <w:t xml:space="preserve">по доходам, расходам и источникам </w:t>
      </w:r>
      <w:r w:rsidR="00144B87" w:rsidRPr="00E86570">
        <w:rPr>
          <w:color w:val="auto"/>
          <w:szCs w:val="28"/>
        </w:rPr>
        <w:t>финансирования дефицита</w:t>
      </w:r>
      <w:r w:rsidRPr="00E86570">
        <w:rPr>
          <w:color w:val="auto"/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 xml:space="preserve">– формирования </w:t>
      </w:r>
      <w:r w:rsidR="00144B87" w:rsidRPr="00E86570">
        <w:rPr>
          <w:color w:val="auto"/>
          <w:szCs w:val="28"/>
        </w:rPr>
        <w:t xml:space="preserve">резервного фонда, </w:t>
      </w:r>
      <w:r w:rsidRPr="00E86570">
        <w:rPr>
          <w:color w:val="auto"/>
          <w:szCs w:val="28"/>
        </w:rPr>
        <w:t xml:space="preserve">использования и управления </w:t>
      </w:r>
      <w:r w:rsidR="00144B87" w:rsidRPr="00E86570">
        <w:rPr>
          <w:color w:val="auto"/>
          <w:szCs w:val="28"/>
        </w:rPr>
        <w:t>средствами фонда</w:t>
      </w:r>
      <w:r w:rsidRPr="00E86570">
        <w:rPr>
          <w:color w:val="auto"/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 xml:space="preserve">– формирования и использования </w:t>
      </w:r>
      <w:r w:rsidR="00144B87" w:rsidRPr="00E86570">
        <w:rPr>
          <w:color w:val="auto"/>
          <w:szCs w:val="28"/>
        </w:rPr>
        <w:t>бюджетных инвестиций в объекты капитального стро</w:t>
      </w:r>
      <w:r w:rsidR="0017298B" w:rsidRPr="00E86570">
        <w:rPr>
          <w:color w:val="auto"/>
          <w:szCs w:val="28"/>
        </w:rPr>
        <w:t>ительства</w:t>
      </w:r>
      <w:r w:rsidRPr="00E86570">
        <w:rPr>
          <w:color w:val="auto"/>
          <w:szCs w:val="28"/>
        </w:rPr>
        <w:t>;</w:t>
      </w:r>
    </w:p>
    <w:p w:rsidR="00DB6A24" w:rsidRPr="00E86570" w:rsidRDefault="00DB6A24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2F7DA3" w:rsidRPr="00E86570">
        <w:rPr>
          <w:color w:val="auto"/>
          <w:szCs w:val="28"/>
        </w:rPr>
        <w:t xml:space="preserve">нормативно-правовой базы по вопросам управления, использования и распоряжения муниципальной собственностью с целью определения </w:t>
      </w:r>
      <w:r w:rsidRPr="00E86570">
        <w:rPr>
          <w:szCs w:val="28"/>
        </w:rPr>
        <w:t>эффективности и целесообра</w:t>
      </w:r>
      <w:r w:rsidR="002F7DA3" w:rsidRPr="00E86570">
        <w:rPr>
          <w:szCs w:val="28"/>
        </w:rPr>
        <w:t>зности принимаемых в этом отношении вопросов</w:t>
      </w:r>
      <w:r w:rsidRPr="00E86570">
        <w:rPr>
          <w:szCs w:val="28"/>
        </w:rPr>
        <w:t>;</w:t>
      </w:r>
    </w:p>
    <w:p w:rsidR="009865C9" w:rsidRPr="00E86570" w:rsidRDefault="009865C9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качества финансового менеджмента главных администраторов средств бюджета;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szCs w:val="28"/>
        </w:rPr>
      </w:pPr>
      <w:r w:rsidRPr="00E86570">
        <w:rPr>
          <w:szCs w:val="28"/>
        </w:rPr>
        <w:t>– </w:t>
      </w:r>
      <w:r w:rsidR="002B6262" w:rsidRPr="00E86570">
        <w:rPr>
          <w:szCs w:val="28"/>
        </w:rPr>
        <w:t>составлени</w:t>
      </w:r>
      <w:r w:rsidR="007728C6" w:rsidRPr="00E86570">
        <w:rPr>
          <w:szCs w:val="28"/>
        </w:rPr>
        <w:t>я</w:t>
      </w:r>
      <w:r w:rsidR="002B6262" w:rsidRPr="00E86570">
        <w:rPr>
          <w:szCs w:val="28"/>
        </w:rPr>
        <w:t xml:space="preserve"> и ведени</w:t>
      </w:r>
      <w:r w:rsidR="007728C6" w:rsidRPr="00E86570">
        <w:rPr>
          <w:szCs w:val="28"/>
        </w:rPr>
        <w:t>я</w:t>
      </w:r>
      <w:r w:rsidR="002B6262" w:rsidRPr="00E86570">
        <w:rPr>
          <w:szCs w:val="28"/>
        </w:rPr>
        <w:t xml:space="preserve"> </w:t>
      </w:r>
      <w:r w:rsidRPr="00E86570">
        <w:rPr>
          <w:szCs w:val="28"/>
        </w:rPr>
        <w:t>сводной бюджетной росписи;</w:t>
      </w:r>
    </w:p>
    <w:p w:rsidR="003A0E70" w:rsidRPr="00E86570" w:rsidRDefault="003A0E70" w:rsidP="0072291D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E86570">
        <w:rPr>
          <w:snapToGrid w:val="0"/>
          <w:sz w:val="28"/>
          <w:szCs w:val="28"/>
        </w:rPr>
        <w:t>– составления</w:t>
      </w:r>
      <w:r w:rsidRPr="00E86570">
        <w:rPr>
          <w:sz w:val="28"/>
          <w:szCs w:val="28"/>
        </w:rPr>
        <w:t xml:space="preserve"> и ведения кассового плана;</w:t>
      </w:r>
    </w:p>
    <w:p w:rsidR="00EC164E" w:rsidRPr="00E86570" w:rsidRDefault="00EC164E" w:rsidP="0072291D">
      <w:pPr>
        <w:pStyle w:val="a7"/>
        <w:ind w:left="567" w:firstLine="567"/>
        <w:rPr>
          <w:szCs w:val="28"/>
        </w:rPr>
      </w:pPr>
      <w:r w:rsidRPr="00E86570">
        <w:rPr>
          <w:szCs w:val="28"/>
        </w:rPr>
        <w:t xml:space="preserve">– обоснованности изменений, вносимых в </w:t>
      </w:r>
      <w:r w:rsidR="006469B2" w:rsidRPr="00E86570">
        <w:rPr>
          <w:szCs w:val="28"/>
        </w:rPr>
        <w:t xml:space="preserve">сводную </w:t>
      </w:r>
      <w:r w:rsidRPr="00E86570">
        <w:rPr>
          <w:szCs w:val="28"/>
        </w:rPr>
        <w:t>бюджетную роспись</w:t>
      </w:r>
      <w:r w:rsidR="00197673" w:rsidRPr="00E86570">
        <w:rPr>
          <w:szCs w:val="28"/>
        </w:rPr>
        <w:t>;</w:t>
      </w:r>
    </w:p>
    <w:p w:rsidR="00197673" w:rsidRDefault="00F52CBF" w:rsidP="0072291D">
      <w:pPr>
        <w:pStyle w:val="a7"/>
        <w:ind w:left="567" w:firstLine="567"/>
        <w:rPr>
          <w:szCs w:val="28"/>
        </w:rPr>
      </w:pPr>
      <w:r>
        <w:rPr>
          <w:szCs w:val="28"/>
        </w:rPr>
        <w:lastRenderedPageBreak/>
        <w:t xml:space="preserve">- </w:t>
      </w:r>
      <w:r w:rsidR="00197673" w:rsidRPr="00E86570">
        <w:rPr>
          <w:szCs w:val="28"/>
        </w:rPr>
        <w:t xml:space="preserve">анализ внесения изменений в бюджетную роспись на сумму остатков средств бюджета </w:t>
      </w:r>
      <w:r>
        <w:rPr>
          <w:szCs w:val="28"/>
        </w:rPr>
        <w:t>Кичменгско-Городецкого муниципального района</w:t>
      </w:r>
      <w:r w:rsidR="00197673" w:rsidRPr="00E86570">
        <w:rPr>
          <w:szCs w:val="28"/>
        </w:rPr>
        <w:t>, числящихся на счетах бюджета на конец финансового года.</w:t>
      </w:r>
    </w:p>
    <w:p w:rsidR="00EC164E" w:rsidRPr="00E86570" w:rsidRDefault="003E55C7" w:rsidP="0072291D">
      <w:pPr>
        <w:pStyle w:val="a6"/>
        <w:ind w:left="567" w:firstLine="567"/>
        <w:rPr>
          <w:color w:val="auto"/>
          <w:szCs w:val="28"/>
        </w:rPr>
      </w:pPr>
      <w:r w:rsidRPr="00F52CBF">
        <w:rPr>
          <w:color w:val="auto"/>
          <w:szCs w:val="28"/>
        </w:rPr>
        <w:t>2.4</w:t>
      </w:r>
      <w:r w:rsidR="00EC164E" w:rsidRPr="00F52CBF">
        <w:rPr>
          <w:color w:val="auto"/>
          <w:szCs w:val="28"/>
        </w:rPr>
        <w:t xml:space="preserve">. Предметом оперативного </w:t>
      </w:r>
      <w:r w:rsidR="00AA034A" w:rsidRPr="00F52CBF">
        <w:rPr>
          <w:color w:val="auto"/>
          <w:szCs w:val="28"/>
        </w:rPr>
        <w:t xml:space="preserve">(текущего) </w:t>
      </w:r>
      <w:r w:rsidR="00EC164E" w:rsidRPr="00F52CBF">
        <w:rPr>
          <w:color w:val="auto"/>
          <w:szCs w:val="28"/>
        </w:rPr>
        <w:t>контроля,</w:t>
      </w:r>
      <w:r w:rsidR="00EC164E" w:rsidRPr="00E86570">
        <w:rPr>
          <w:color w:val="auto"/>
          <w:szCs w:val="28"/>
        </w:rPr>
        <w:t xml:space="preserve"> осуществляемого </w:t>
      </w:r>
      <w:r w:rsidR="00F52CBF">
        <w:rPr>
          <w:color w:val="auto"/>
          <w:szCs w:val="28"/>
        </w:rPr>
        <w:t>КРК</w:t>
      </w:r>
      <w:r w:rsidR="00EC164E" w:rsidRPr="00E86570">
        <w:rPr>
          <w:color w:val="auto"/>
          <w:szCs w:val="28"/>
        </w:rPr>
        <w:t>, являются:</w:t>
      </w:r>
    </w:p>
    <w:p w:rsidR="00EC164E" w:rsidRPr="00E86570" w:rsidRDefault="00EC164E" w:rsidP="0072291D">
      <w:pPr>
        <w:pStyle w:val="a6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показатели исполнения доходных и расходных статей</w:t>
      </w:r>
      <w:r w:rsidR="00E9006C" w:rsidRPr="00E86570">
        <w:rPr>
          <w:color w:val="auto"/>
          <w:szCs w:val="28"/>
        </w:rPr>
        <w:t xml:space="preserve"> бюджета</w:t>
      </w:r>
      <w:r w:rsidRPr="00E86570">
        <w:rPr>
          <w:color w:val="auto"/>
          <w:szCs w:val="28"/>
        </w:rPr>
        <w:t>;</w:t>
      </w:r>
    </w:p>
    <w:p w:rsidR="00EC164E" w:rsidRPr="00E86570" w:rsidRDefault="00EC164E" w:rsidP="0072291D">
      <w:pPr>
        <w:pStyle w:val="a6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показатели источников финансирования дефицита бюджета;</w:t>
      </w:r>
    </w:p>
    <w:p w:rsidR="00EC164E" w:rsidRPr="00E86570" w:rsidRDefault="00EC164E" w:rsidP="0072291D">
      <w:pPr>
        <w:pStyle w:val="a6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B876F7" w:rsidRPr="00E86570" w:rsidRDefault="00B876F7" w:rsidP="0072291D">
      <w:pPr>
        <w:pStyle w:val="a6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показатели кассового плана;</w:t>
      </w:r>
    </w:p>
    <w:p w:rsidR="00EC164E" w:rsidRPr="00E86570" w:rsidRDefault="00EC164E" w:rsidP="0072291D">
      <w:pPr>
        <w:pStyle w:val="a6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 xml:space="preserve">– показатели </w:t>
      </w:r>
      <w:r w:rsidR="000A7C0D" w:rsidRPr="00E86570">
        <w:rPr>
          <w:color w:val="auto"/>
          <w:szCs w:val="28"/>
        </w:rPr>
        <w:t>бюджетной</w:t>
      </w:r>
      <w:r w:rsidR="002F72D6" w:rsidRPr="00E86570">
        <w:rPr>
          <w:color w:val="auto"/>
          <w:szCs w:val="28"/>
        </w:rPr>
        <w:t xml:space="preserve"> </w:t>
      </w:r>
      <w:r w:rsidRPr="00E86570">
        <w:rPr>
          <w:color w:val="auto"/>
          <w:szCs w:val="28"/>
        </w:rPr>
        <w:t>отчетности участников бюджетного процесса;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i/>
          <w:szCs w:val="28"/>
        </w:rPr>
      </w:pPr>
      <w:r w:rsidRPr="00E86570">
        <w:rPr>
          <w:color w:val="auto"/>
          <w:szCs w:val="28"/>
        </w:rPr>
        <w:t>– </w:t>
      </w:r>
      <w:r w:rsidR="0098072F" w:rsidRPr="00E86570">
        <w:rPr>
          <w:color w:val="auto"/>
          <w:szCs w:val="28"/>
        </w:rPr>
        <w:t>муниципальные (</w:t>
      </w:r>
      <w:r w:rsidR="0098072F" w:rsidRPr="00E86570">
        <w:rPr>
          <w:bCs/>
          <w:color w:val="auto"/>
          <w:szCs w:val="28"/>
        </w:rPr>
        <w:t xml:space="preserve">нормативные) правовые акты </w:t>
      </w:r>
      <w:r w:rsidRPr="00E86570">
        <w:rPr>
          <w:bCs/>
          <w:color w:val="auto"/>
          <w:szCs w:val="28"/>
        </w:rPr>
        <w:t>по реализации</w:t>
      </w:r>
      <w:r w:rsidR="00772301" w:rsidRPr="00E86570">
        <w:rPr>
          <w:bCs/>
          <w:color w:val="auto"/>
          <w:szCs w:val="28"/>
        </w:rPr>
        <w:t xml:space="preserve"> </w:t>
      </w:r>
      <w:r w:rsidR="00F47612">
        <w:rPr>
          <w:szCs w:val="28"/>
        </w:rPr>
        <w:t>р</w:t>
      </w:r>
      <w:r w:rsidR="0098072F" w:rsidRPr="00E86570">
        <w:rPr>
          <w:szCs w:val="28"/>
        </w:rPr>
        <w:t>ешения</w:t>
      </w:r>
      <w:r w:rsidR="00772301" w:rsidRPr="00E86570">
        <w:rPr>
          <w:szCs w:val="28"/>
        </w:rPr>
        <w:t xml:space="preserve"> о бюджете на текущий финансовый год и плановый период</w:t>
      </w:r>
      <w:r w:rsidR="002F7DA3" w:rsidRPr="00E86570">
        <w:rPr>
          <w:szCs w:val="28"/>
        </w:rPr>
        <w:t>, а также по вопросам управления, распоряжения и использования муниципального имущества</w:t>
      </w:r>
      <w:r w:rsidRPr="00E86570">
        <w:rPr>
          <w:szCs w:val="28"/>
        </w:rPr>
        <w:t>;</w:t>
      </w:r>
    </w:p>
    <w:p w:rsidR="00EC164E" w:rsidRPr="00E86570" w:rsidRDefault="00EC164E" w:rsidP="0072291D">
      <w:pPr>
        <w:pStyle w:val="a6"/>
        <w:ind w:left="567" w:firstLine="567"/>
        <w:rPr>
          <w:bCs/>
          <w:color w:val="auto"/>
          <w:szCs w:val="28"/>
        </w:rPr>
      </w:pPr>
      <w:r w:rsidRPr="00E86570">
        <w:rPr>
          <w:color w:val="auto"/>
          <w:szCs w:val="28"/>
        </w:rPr>
        <w:t>–</w:t>
      </w:r>
      <w:r w:rsidRPr="00E86570">
        <w:rPr>
          <w:bCs/>
          <w:color w:val="auto"/>
          <w:szCs w:val="28"/>
        </w:rPr>
        <w:t> основные показ</w:t>
      </w:r>
      <w:r w:rsidR="005F1116" w:rsidRPr="00E86570">
        <w:rPr>
          <w:bCs/>
          <w:color w:val="auto"/>
          <w:szCs w:val="28"/>
        </w:rPr>
        <w:t>атели социально – экономи</w:t>
      </w:r>
      <w:r w:rsidR="00DD1719" w:rsidRPr="00E86570">
        <w:rPr>
          <w:bCs/>
          <w:color w:val="auto"/>
          <w:szCs w:val="28"/>
        </w:rPr>
        <w:t>ческого развития</w:t>
      </w:r>
      <w:r w:rsidRPr="00E86570">
        <w:rPr>
          <w:bCs/>
          <w:color w:val="auto"/>
          <w:szCs w:val="28"/>
        </w:rPr>
        <w:t>;</w:t>
      </w:r>
    </w:p>
    <w:p w:rsidR="0098072F" w:rsidRPr="00E86570" w:rsidRDefault="00EC164E" w:rsidP="0072291D">
      <w:pPr>
        <w:pStyle w:val="a6"/>
        <w:ind w:left="567" w:firstLine="567"/>
        <w:rPr>
          <w:bCs/>
          <w:color w:val="auto"/>
          <w:szCs w:val="28"/>
        </w:rPr>
      </w:pPr>
      <w:r w:rsidRPr="00E86570">
        <w:rPr>
          <w:color w:val="auto"/>
          <w:szCs w:val="28"/>
        </w:rPr>
        <w:t>–</w:t>
      </w:r>
      <w:r w:rsidR="0098072F" w:rsidRPr="00E86570">
        <w:rPr>
          <w:bCs/>
          <w:color w:val="auto"/>
          <w:szCs w:val="28"/>
        </w:rPr>
        <w:t> размер и</w:t>
      </w:r>
      <w:r w:rsidRPr="00E86570">
        <w:rPr>
          <w:bCs/>
          <w:color w:val="auto"/>
          <w:szCs w:val="28"/>
        </w:rPr>
        <w:t xml:space="preserve"> структура </w:t>
      </w:r>
      <w:r w:rsidR="00772301" w:rsidRPr="00E86570">
        <w:rPr>
          <w:bCs/>
          <w:color w:val="auto"/>
          <w:szCs w:val="28"/>
        </w:rPr>
        <w:t xml:space="preserve">муниципального </w:t>
      </w:r>
      <w:r w:rsidR="0098072F" w:rsidRPr="00E86570">
        <w:rPr>
          <w:bCs/>
          <w:color w:val="auto"/>
          <w:szCs w:val="28"/>
        </w:rPr>
        <w:t>долга;</w:t>
      </w:r>
      <w:r w:rsidRPr="00E86570">
        <w:rPr>
          <w:bCs/>
          <w:color w:val="auto"/>
          <w:szCs w:val="28"/>
        </w:rPr>
        <w:t xml:space="preserve"> </w:t>
      </w:r>
    </w:p>
    <w:p w:rsidR="00EC164E" w:rsidRPr="00E86570" w:rsidRDefault="0098072F" w:rsidP="0072291D">
      <w:pPr>
        <w:pStyle w:val="a6"/>
        <w:ind w:left="567" w:firstLine="567"/>
        <w:rPr>
          <w:bCs/>
          <w:color w:val="auto"/>
          <w:szCs w:val="28"/>
        </w:rPr>
      </w:pPr>
      <w:r w:rsidRPr="00E86570">
        <w:rPr>
          <w:bCs/>
          <w:color w:val="auto"/>
          <w:szCs w:val="28"/>
        </w:rPr>
        <w:t xml:space="preserve">- </w:t>
      </w:r>
      <w:r w:rsidR="00EC164E" w:rsidRPr="00E86570">
        <w:rPr>
          <w:bCs/>
          <w:color w:val="auto"/>
          <w:szCs w:val="28"/>
        </w:rPr>
        <w:t xml:space="preserve">объем расходов на погашение </w:t>
      </w:r>
      <w:r w:rsidR="00772301" w:rsidRPr="00E86570">
        <w:rPr>
          <w:bCs/>
          <w:color w:val="auto"/>
          <w:szCs w:val="28"/>
        </w:rPr>
        <w:t xml:space="preserve">и обслуживание муниципального </w:t>
      </w:r>
      <w:r w:rsidR="00EC164E" w:rsidRPr="00E86570">
        <w:rPr>
          <w:bCs/>
          <w:color w:val="auto"/>
          <w:szCs w:val="28"/>
        </w:rPr>
        <w:t xml:space="preserve">долга; </w:t>
      </w:r>
    </w:p>
    <w:p w:rsidR="00EC164E" w:rsidRPr="00E86570" w:rsidRDefault="00EC164E" w:rsidP="0072291D">
      <w:pPr>
        <w:pStyle w:val="a6"/>
        <w:ind w:left="567" w:firstLine="567"/>
        <w:rPr>
          <w:bCs/>
          <w:color w:val="auto"/>
          <w:szCs w:val="28"/>
        </w:rPr>
      </w:pPr>
      <w:r w:rsidRPr="00E86570">
        <w:rPr>
          <w:color w:val="auto"/>
          <w:szCs w:val="28"/>
        </w:rPr>
        <w:t>–</w:t>
      </w:r>
      <w:r w:rsidRPr="00E86570">
        <w:rPr>
          <w:bCs/>
          <w:color w:val="auto"/>
          <w:szCs w:val="28"/>
        </w:rPr>
        <w:t xml:space="preserve"> программы внутренних заимствований по привлечению, </w:t>
      </w:r>
      <w:r w:rsidR="00B876F7" w:rsidRPr="00E86570">
        <w:rPr>
          <w:bCs/>
          <w:color w:val="auto"/>
          <w:szCs w:val="28"/>
        </w:rPr>
        <w:t>погашению</w:t>
      </w:r>
      <w:r w:rsidRPr="00E86570">
        <w:rPr>
          <w:bCs/>
          <w:color w:val="auto"/>
          <w:szCs w:val="28"/>
        </w:rPr>
        <w:t xml:space="preserve"> и использованию кредитов;</w:t>
      </w:r>
    </w:p>
    <w:p w:rsidR="00B876F7" w:rsidRPr="00E86570" w:rsidRDefault="00B876F7" w:rsidP="0072291D">
      <w:pPr>
        <w:pStyle w:val="a6"/>
        <w:ind w:left="567" w:firstLine="567"/>
        <w:rPr>
          <w:bCs/>
          <w:color w:val="auto"/>
          <w:szCs w:val="28"/>
        </w:rPr>
      </w:pPr>
      <w:r w:rsidRPr="00E86570">
        <w:rPr>
          <w:color w:val="auto"/>
          <w:szCs w:val="28"/>
        </w:rPr>
        <w:t>–</w:t>
      </w:r>
      <w:r w:rsidR="00772301" w:rsidRPr="00E86570">
        <w:rPr>
          <w:bCs/>
          <w:color w:val="auto"/>
          <w:szCs w:val="28"/>
        </w:rPr>
        <w:t> программы муниципальных</w:t>
      </w:r>
      <w:r w:rsidRPr="00E86570">
        <w:rPr>
          <w:bCs/>
          <w:color w:val="auto"/>
          <w:szCs w:val="28"/>
        </w:rPr>
        <w:t xml:space="preserve"> гарантий</w:t>
      </w:r>
      <w:r w:rsidR="00772301" w:rsidRPr="00E86570">
        <w:rPr>
          <w:bCs/>
          <w:color w:val="auto"/>
          <w:szCs w:val="28"/>
        </w:rPr>
        <w:t>.</w:t>
      </w:r>
    </w:p>
    <w:p w:rsidR="00EC164E" w:rsidRPr="00F52CBF" w:rsidRDefault="003E55C7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F52CBF">
        <w:rPr>
          <w:color w:val="auto"/>
          <w:szCs w:val="28"/>
        </w:rPr>
        <w:t>2.5</w:t>
      </w:r>
      <w:r w:rsidR="00EC164E" w:rsidRPr="00F52CBF">
        <w:rPr>
          <w:color w:val="auto"/>
          <w:szCs w:val="28"/>
        </w:rPr>
        <w:t>. Объектами оперативного</w:t>
      </w:r>
      <w:r w:rsidR="00AA034A" w:rsidRPr="00F52CBF">
        <w:rPr>
          <w:color w:val="auto"/>
          <w:szCs w:val="28"/>
        </w:rPr>
        <w:t xml:space="preserve"> (текущего)</w:t>
      </w:r>
      <w:r w:rsidR="00EC164E" w:rsidRPr="00F52CBF">
        <w:rPr>
          <w:color w:val="auto"/>
          <w:szCs w:val="28"/>
        </w:rPr>
        <w:t xml:space="preserve"> контроля являются: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486E93" w:rsidRPr="00E86570">
        <w:rPr>
          <w:color w:val="auto"/>
          <w:szCs w:val="28"/>
        </w:rPr>
        <w:t>финансовый орган муниципального образования</w:t>
      </w:r>
      <w:r w:rsidRPr="00E86570">
        <w:rPr>
          <w:color w:val="auto"/>
          <w:szCs w:val="28"/>
        </w:rPr>
        <w:t xml:space="preserve">; 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486E93" w:rsidRPr="00E86570">
        <w:rPr>
          <w:color w:val="auto"/>
          <w:szCs w:val="28"/>
        </w:rPr>
        <w:t>орган уполномоченный осуществлять полномочия в сфере</w:t>
      </w:r>
      <w:r w:rsidR="00926AD8" w:rsidRPr="00E86570">
        <w:rPr>
          <w:color w:val="auto"/>
          <w:szCs w:val="28"/>
        </w:rPr>
        <w:t xml:space="preserve"> имущ</w:t>
      </w:r>
      <w:r w:rsidR="0098072F" w:rsidRPr="00E86570">
        <w:rPr>
          <w:color w:val="auto"/>
          <w:szCs w:val="28"/>
        </w:rPr>
        <w:t>ественных и земельных отношений</w:t>
      </w:r>
      <w:r w:rsidRPr="00E86570">
        <w:rPr>
          <w:color w:val="auto"/>
          <w:szCs w:val="28"/>
        </w:rPr>
        <w:t>;</w:t>
      </w:r>
    </w:p>
    <w:p w:rsidR="00EC164E" w:rsidRPr="00E86570" w:rsidRDefault="00D13879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2B6262" w:rsidRPr="00E86570">
        <w:rPr>
          <w:color w:val="auto"/>
          <w:szCs w:val="28"/>
        </w:rPr>
        <w:t xml:space="preserve">главные </w:t>
      </w:r>
      <w:r w:rsidR="00EC164E" w:rsidRPr="00E86570">
        <w:rPr>
          <w:color w:val="auto"/>
          <w:szCs w:val="28"/>
        </w:rPr>
        <w:t xml:space="preserve">администраторы доходов бюджета, осуществляющие </w:t>
      </w:r>
      <w:proofErr w:type="gramStart"/>
      <w:r w:rsidR="00EC164E" w:rsidRPr="00E86570">
        <w:rPr>
          <w:color w:val="auto"/>
          <w:szCs w:val="28"/>
        </w:rPr>
        <w:t>контроль за</w:t>
      </w:r>
      <w:proofErr w:type="gramEnd"/>
      <w:r w:rsidR="00EC164E" w:rsidRPr="00E86570">
        <w:rPr>
          <w:color w:val="auto"/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главные распорядители, распорядители и получатели бюджетных средств, осуществляющие операции со средствами бюджета;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2B6262" w:rsidRPr="00E86570">
        <w:rPr>
          <w:color w:val="auto"/>
          <w:szCs w:val="28"/>
        </w:rPr>
        <w:t xml:space="preserve">главные </w:t>
      </w:r>
      <w:r w:rsidRPr="00E86570">
        <w:rPr>
          <w:color w:val="auto"/>
          <w:szCs w:val="28"/>
        </w:rPr>
        <w:t>администраторы источников финансирования дефицита бюджета;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 xml:space="preserve">– иные организации вне зависимости от видов и форм собственности, получающие, перечисляющие и использующие средства бюджета, или использующие </w:t>
      </w:r>
      <w:r w:rsidR="00926AD8" w:rsidRPr="00E86570">
        <w:rPr>
          <w:color w:val="auto"/>
          <w:szCs w:val="28"/>
        </w:rPr>
        <w:t xml:space="preserve">муниципальную </w:t>
      </w:r>
      <w:r w:rsidRPr="00E86570">
        <w:rPr>
          <w:color w:val="auto"/>
          <w:szCs w:val="28"/>
        </w:rPr>
        <w:t>собственность, а также имеющие предоставленные законодательством льготы и преимущества.</w:t>
      </w:r>
    </w:p>
    <w:p w:rsidR="00A7702E" w:rsidRPr="00994DDA" w:rsidRDefault="00A7702E" w:rsidP="0072291D">
      <w:pPr>
        <w:widowControl w:val="0"/>
        <w:ind w:left="567" w:firstLine="567"/>
        <w:jc w:val="both"/>
        <w:rPr>
          <w:snapToGrid w:val="0"/>
          <w:sz w:val="24"/>
          <w:szCs w:val="24"/>
        </w:rPr>
      </w:pPr>
    </w:p>
    <w:p w:rsidR="00331F13" w:rsidRPr="00E86570" w:rsidRDefault="00EC164E" w:rsidP="0072291D">
      <w:pPr>
        <w:widowControl w:val="0"/>
        <w:ind w:left="567" w:firstLine="567"/>
        <w:jc w:val="center"/>
        <w:rPr>
          <w:b/>
          <w:snapToGrid w:val="0"/>
          <w:sz w:val="28"/>
          <w:szCs w:val="28"/>
        </w:rPr>
      </w:pPr>
      <w:r w:rsidRPr="00E86570">
        <w:rPr>
          <w:b/>
          <w:snapToGrid w:val="0"/>
          <w:sz w:val="28"/>
          <w:szCs w:val="28"/>
        </w:rPr>
        <w:t>3.</w:t>
      </w:r>
      <w:r w:rsidRPr="00E86570">
        <w:rPr>
          <w:snapToGrid w:val="0"/>
          <w:sz w:val="28"/>
          <w:szCs w:val="28"/>
        </w:rPr>
        <w:t> </w:t>
      </w:r>
      <w:r w:rsidRPr="00E86570">
        <w:rPr>
          <w:b/>
          <w:snapToGrid w:val="0"/>
          <w:sz w:val="28"/>
          <w:szCs w:val="28"/>
        </w:rPr>
        <w:t xml:space="preserve">Нормативная правовая и информационная основы </w:t>
      </w:r>
    </w:p>
    <w:p w:rsidR="00EC164E" w:rsidRPr="00E86570" w:rsidRDefault="00EC164E" w:rsidP="0072291D">
      <w:pPr>
        <w:widowControl w:val="0"/>
        <w:ind w:left="567" w:firstLine="567"/>
        <w:jc w:val="center"/>
        <w:rPr>
          <w:b/>
          <w:snapToGrid w:val="0"/>
          <w:sz w:val="28"/>
          <w:szCs w:val="28"/>
        </w:rPr>
      </w:pPr>
      <w:r w:rsidRPr="00E86570">
        <w:rPr>
          <w:b/>
          <w:snapToGrid w:val="0"/>
          <w:sz w:val="28"/>
          <w:szCs w:val="28"/>
        </w:rPr>
        <w:t xml:space="preserve">оперативного </w:t>
      </w:r>
      <w:r w:rsidR="00AA034A" w:rsidRPr="00E86570">
        <w:rPr>
          <w:b/>
          <w:snapToGrid w:val="0"/>
          <w:sz w:val="28"/>
          <w:szCs w:val="28"/>
        </w:rPr>
        <w:t xml:space="preserve">(текущего) </w:t>
      </w:r>
      <w:r w:rsidRPr="00E86570">
        <w:rPr>
          <w:b/>
          <w:snapToGrid w:val="0"/>
          <w:sz w:val="28"/>
          <w:szCs w:val="28"/>
        </w:rPr>
        <w:t>контроля</w:t>
      </w:r>
    </w:p>
    <w:p w:rsidR="00EC164E" w:rsidRPr="00F52CBF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3.1. </w:t>
      </w:r>
      <w:r w:rsidRPr="00F52CBF">
        <w:rPr>
          <w:color w:val="auto"/>
          <w:szCs w:val="28"/>
        </w:rPr>
        <w:t>Нормативной правовой и информационной основой оперативного</w:t>
      </w:r>
      <w:r w:rsidR="00AA034A" w:rsidRPr="00F52CBF">
        <w:rPr>
          <w:color w:val="auto"/>
          <w:szCs w:val="28"/>
        </w:rPr>
        <w:t xml:space="preserve"> (текущего)</w:t>
      </w:r>
      <w:r w:rsidRPr="00F52CBF">
        <w:rPr>
          <w:color w:val="auto"/>
          <w:szCs w:val="28"/>
        </w:rPr>
        <w:t xml:space="preserve"> контроля являются: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Бюджетный кодекс Российской Федерации;</w:t>
      </w:r>
    </w:p>
    <w:p w:rsidR="009D5D32" w:rsidRPr="00E86570" w:rsidRDefault="009D5D32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Налоговый кодекс Российской Федерации;</w:t>
      </w:r>
    </w:p>
    <w:p w:rsidR="00820025" w:rsidRPr="00E86570" w:rsidRDefault="00820025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Федеральный закон от 07.02.2011 года №</w:t>
      </w:r>
      <w:r w:rsidR="00F52CBF">
        <w:rPr>
          <w:color w:val="auto"/>
          <w:szCs w:val="28"/>
        </w:rPr>
        <w:t xml:space="preserve"> </w:t>
      </w:r>
      <w:r w:rsidRPr="00E86570">
        <w:rPr>
          <w:color w:val="auto"/>
          <w:szCs w:val="28"/>
        </w:rPr>
        <w:t>6-ФЗ «Об общих принципах организации и деятельности контрольно-счетных органов субъектов РФ и муниципальных образований»;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lastRenderedPageBreak/>
        <w:t>– </w:t>
      </w:r>
      <w:r w:rsidR="00F47612">
        <w:rPr>
          <w:szCs w:val="28"/>
        </w:rPr>
        <w:t>р</w:t>
      </w:r>
      <w:r w:rsidR="0098072F" w:rsidRPr="00E86570">
        <w:rPr>
          <w:szCs w:val="28"/>
        </w:rPr>
        <w:t>ешения</w:t>
      </w:r>
      <w:r w:rsidR="00FE1400" w:rsidRPr="00E86570">
        <w:rPr>
          <w:szCs w:val="28"/>
        </w:rPr>
        <w:t xml:space="preserve"> о бюджете на текущий финансовый год и плановый период</w:t>
      </w:r>
      <w:r w:rsidRPr="00E86570">
        <w:rPr>
          <w:szCs w:val="28"/>
        </w:rPr>
        <w:t>;</w:t>
      </w:r>
    </w:p>
    <w:p w:rsidR="00EC164E" w:rsidRPr="00E86570" w:rsidRDefault="00EC164E" w:rsidP="0072291D">
      <w:pPr>
        <w:pStyle w:val="a6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98072F" w:rsidRPr="00E86570">
        <w:rPr>
          <w:color w:val="auto"/>
          <w:szCs w:val="28"/>
        </w:rPr>
        <w:t>муниципальные (</w:t>
      </w:r>
      <w:r w:rsidRPr="00E86570">
        <w:rPr>
          <w:color w:val="auto"/>
          <w:szCs w:val="28"/>
        </w:rPr>
        <w:t>нормативные</w:t>
      </w:r>
      <w:r w:rsidR="0098072F" w:rsidRPr="00E86570">
        <w:rPr>
          <w:color w:val="auto"/>
          <w:szCs w:val="28"/>
        </w:rPr>
        <w:t>)</w:t>
      </w:r>
      <w:r w:rsidRPr="00E86570">
        <w:rPr>
          <w:color w:val="auto"/>
          <w:szCs w:val="28"/>
        </w:rPr>
        <w:t xml:space="preserve"> правовые акты, принимаемые во исполнение</w:t>
      </w:r>
      <w:r w:rsidR="00FE1400" w:rsidRPr="00E86570">
        <w:rPr>
          <w:color w:val="auto"/>
          <w:szCs w:val="28"/>
        </w:rPr>
        <w:t xml:space="preserve"> </w:t>
      </w:r>
      <w:r w:rsidR="00F47612">
        <w:rPr>
          <w:szCs w:val="28"/>
        </w:rPr>
        <w:t>р</w:t>
      </w:r>
      <w:r w:rsidR="0098072F" w:rsidRPr="00E86570">
        <w:rPr>
          <w:szCs w:val="28"/>
        </w:rPr>
        <w:t xml:space="preserve">ешения </w:t>
      </w:r>
      <w:r w:rsidR="00FE1400" w:rsidRPr="00E86570">
        <w:rPr>
          <w:szCs w:val="28"/>
        </w:rPr>
        <w:t>о бюджете на текущий финансовый год и плановый период</w:t>
      </w:r>
      <w:r w:rsidRPr="00E86570">
        <w:rPr>
          <w:color w:val="auto"/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szCs w:val="28"/>
        </w:rPr>
      </w:pPr>
      <w:r w:rsidRPr="00E86570">
        <w:rPr>
          <w:color w:val="auto"/>
          <w:szCs w:val="28"/>
        </w:rPr>
        <w:t>–</w:t>
      </w:r>
      <w:r w:rsidRPr="00E86570">
        <w:rPr>
          <w:snapToGrid/>
          <w:color w:val="auto"/>
          <w:szCs w:val="28"/>
        </w:rPr>
        <w:t> </w:t>
      </w:r>
      <w:r w:rsidR="00FE1400" w:rsidRPr="00E86570">
        <w:rPr>
          <w:szCs w:val="28"/>
        </w:rPr>
        <w:t>Положение о</w:t>
      </w:r>
      <w:r w:rsidRPr="00E86570">
        <w:rPr>
          <w:szCs w:val="28"/>
        </w:rPr>
        <w:t> </w:t>
      </w:r>
      <w:r w:rsidR="0072291D">
        <w:rPr>
          <w:szCs w:val="28"/>
        </w:rPr>
        <w:t>КРК</w:t>
      </w:r>
      <w:r w:rsidRPr="00E86570">
        <w:rPr>
          <w:szCs w:val="28"/>
        </w:rPr>
        <w:t>, Регламент</w:t>
      </w:r>
      <w:r w:rsidR="00FE1400" w:rsidRPr="00E86570">
        <w:rPr>
          <w:szCs w:val="28"/>
        </w:rPr>
        <w:t xml:space="preserve"> </w:t>
      </w:r>
      <w:r w:rsidR="0072291D">
        <w:rPr>
          <w:szCs w:val="28"/>
        </w:rPr>
        <w:t>КРК</w:t>
      </w:r>
      <w:r w:rsidR="0098072F" w:rsidRPr="00E86570">
        <w:rPr>
          <w:szCs w:val="28"/>
        </w:rPr>
        <w:t xml:space="preserve"> и план работы</w:t>
      </w:r>
      <w:r w:rsidRPr="00E86570">
        <w:rPr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snapToGrid/>
          <w:color w:val="auto"/>
          <w:szCs w:val="28"/>
        </w:rPr>
      </w:pPr>
      <w:r w:rsidRPr="00E86570">
        <w:rPr>
          <w:color w:val="auto"/>
          <w:szCs w:val="28"/>
        </w:rPr>
        <w:t>–</w:t>
      </w:r>
      <w:r w:rsidR="00477E0F" w:rsidRPr="00E86570">
        <w:rPr>
          <w:snapToGrid/>
          <w:color w:val="auto"/>
          <w:szCs w:val="28"/>
        </w:rPr>
        <w:t xml:space="preserve"> </w:t>
      </w:r>
      <w:r w:rsidRPr="00E86570">
        <w:rPr>
          <w:snapToGrid/>
          <w:color w:val="auto"/>
          <w:szCs w:val="28"/>
        </w:rPr>
        <w:t>утвержденная сводная бюджетная роспись и изменения, вносимые в нее;</w:t>
      </w:r>
    </w:p>
    <w:p w:rsidR="00EC164E" w:rsidRPr="00E86570" w:rsidRDefault="00EC164E" w:rsidP="0072291D">
      <w:pPr>
        <w:pStyle w:val="21"/>
        <w:widowControl w:val="0"/>
        <w:tabs>
          <w:tab w:val="left" w:pos="1069"/>
        </w:tabs>
        <w:ind w:left="567" w:firstLine="567"/>
        <w:rPr>
          <w:snapToGrid/>
          <w:szCs w:val="28"/>
        </w:rPr>
      </w:pPr>
      <w:r w:rsidRPr="00E86570">
        <w:rPr>
          <w:szCs w:val="28"/>
        </w:rPr>
        <w:t>–</w:t>
      </w:r>
      <w:r w:rsidR="00477E0F" w:rsidRPr="00E86570">
        <w:rPr>
          <w:snapToGrid/>
          <w:szCs w:val="28"/>
        </w:rPr>
        <w:t xml:space="preserve"> </w:t>
      </w:r>
      <w:r w:rsidRPr="00E86570">
        <w:rPr>
          <w:snapToGrid/>
          <w:szCs w:val="28"/>
        </w:rPr>
        <w:t>утвержденные лимиты бюджетных обязательств;</w:t>
      </w:r>
    </w:p>
    <w:p w:rsidR="003A0E70" w:rsidRPr="00E86570" w:rsidRDefault="003A0E70" w:rsidP="0072291D">
      <w:pPr>
        <w:pStyle w:val="21"/>
        <w:widowControl w:val="0"/>
        <w:ind w:left="567" w:firstLine="567"/>
        <w:rPr>
          <w:snapToGrid/>
          <w:szCs w:val="28"/>
        </w:rPr>
      </w:pPr>
      <w:r w:rsidRPr="00E86570">
        <w:rPr>
          <w:szCs w:val="28"/>
        </w:rPr>
        <w:t>–</w:t>
      </w:r>
      <w:r w:rsidRPr="00E86570">
        <w:rPr>
          <w:snapToGrid/>
          <w:szCs w:val="28"/>
        </w:rPr>
        <w:t> кассовый план;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– </w:t>
      </w:r>
      <w:r w:rsidR="00FE1400" w:rsidRPr="00E86570">
        <w:rPr>
          <w:color w:val="auto"/>
          <w:szCs w:val="28"/>
        </w:rPr>
        <w:t xml:space="preserve">бюджетная </w:t>
      </w:r>
      <w:r w:rsidR="005F1116" w:rsidRPr="00E86570">
        <w:rPr>
          <w:color w:val="auto"/>
          <w:szCs w:val="28"/>
        </w:rPr>
        <w:t xml:space="preserve">и статистическая </w:t>
      </w:r>
      <w:r w:rsidRPr="00E86570">
        <w:rPr>
          <w:color w:val="auto"/>
          <w:szCs w:val="28"/>
        </w:rPr>
        <w:t xml:space="preserve">отчетность; 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 xml:space="preserve">– данные, получаемые по запросам </w:t>
      </w:r>
      <w:r w:rsidR="00F47612">
        <w:rPr>
          <w:color w:val="auto"/>
          <w:szCs w:val="28"/>
        </w:rPr>
        <w:t>к</w:t>
      </w:r>
      <w:r w:rsidR="00FE1400" w:rsidRPr="00E86570">
        <w:rPr>
          <w:color w:val="auto"/>
          <w:szCs w:val="28"/>
        </w:rPr>
        <w:t>онтрольно-с</w:t>
      </w:r>
      <w:r w:rsidR="00CB0829" w:rsidRPr="00E86570">
        <w:rPr>
          <w:color w:val="auto"/>
          <w:szCs w:val="28"/>
        </w:rPr>
        <w:t>четного органа</w:t>
      </w:r>
      <w:r w:rsidRPr="00E86570">
        <w:rPr>
          <w:color w:val="auto"/>
          <w:szCs w:val="28"/>
        </w:rPr>
        <w:t>;</w:t>
      </w:r>
    </w:p>
    <w:p w:rsidR="00EC164E" w:rsidRPr="00E86570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 xml:space="preserve">– результаты контрольных и экспертно-аналитических мероприятий, осуществляемых </w:t>
      </w:r>
      <w:r w:rsidR="0072291D">
        <w:rPr>
          <w:color w:val="auto"/>
          <w:szCs w:val="28"/>
        </w:rPr>
        <w:t>КРК</w:t>
      </w:r>
      <w:r w:rsidRPr="00E86570">
        <w:rPr>
          <w:color w:val="auto"/>
          <w:szCs w:val="28"/>
        </w:rPr>
        <w:t>.</w:t>
      </w:r>
    </w:p>
    <w:p w:rsidR="00B32789" w:rsidRPr="00994DDA" w:rsidRDefault="00B32789" w:rsidP="0072291D">
      <w:pPr>
        <w:pStyle w:val="20"/>
        <w:keepNext w:val="0"/>
        <w:widowControl w:val="0"/>
        <w:ind w:left="567" w:firstLine="567"/>
        <w:jc w:val="both"/>
        <w:rPr>
          <w:b w:val="0"/>
          <w:color w:val="auto"/>
          <w:sz w:val="24"/>
          <w:szCs w:val="24"/>
        </w:rPr>
      </w:pPr>
    </w:p>
    <w:p w:rsidR="00EC164E" w:rsidRPr="00E86570" w:rsidRDefault="00EC164E" w:rsidP="0072291D">
      <w:pPr>
        <w:pStyle w:val="20"/>
        <w:keepNext w:val="0"/>
        <w:widowControl w:val="0"/>
        <w:ind w:left="567" w:firstLine="567"/>
        <w:rPr>
          <w:color w:val="auto"/>
          <w:szCs w:val="28"/>
        </w:rPr>
      </w:pPr>
      <w:r w:rsidRPr="00E86570">
        <w:rPr>
          <w:color w:val="auto"/>
          <w:szCs w:val="28"/>
        </w:rPr>
        <w:t>4. Основные этапы оперативного</w:t>
      </w:r>
      <w:r w:rsidR="00AA034A" w:rsidRPr="00E86570">
        <w:rPr>
          <w:color w:val="auto"/>
          <w:szCs w:val="28"/>
        </w:rPr>
        <w:t xml:space="preserve"> (текущего)</w:t>
      </w:r>
      <w:r w:rsidRPr="00E86570">
        <w:rPr>
          <w:color w:val="auto"/>
          <w:szCs w:val="28"/>
        </w:rPr>
        <w:t xml:space="preserve"> контроля</w:t>
      </w:r>
    </w:p>
    <w:p w:rsidR="007B49F1" w:rsidRPr="00994DDA" w:rsidRDefault="007B49F1" w:rsidP="0072291D">
      <w:pPr>
        <w:ind w:left="567" w:firstLine="567"/>
        <w:rPr>
          <w:sz w:val="24"/>
          <w:szCs w:val="24"/>
        </w:rPr>
      </w:pPr>
    </w:p>
    <w:p w:rsidR="00EC164E" w:rsidRPr="00E86570" w:rsidRDefault="00EC164E" w:rsidP="0072291D">
      <w:pPr>
        <w:widowControl w:val="0"/>
        <w:ind w:left="567" w:firstLine="567"/>
        <w:jc w:val="both"/>
        <w:rPr>
          <w:snapToGrid w:val="0"/>
          <w:sz w:val="28"/>
          <w:szCs w:val="28"/>
        </w:rPr>
      </w:pPr>
      <w:r w:rsidRPr="00E86570">
        <w:rPr>
          <w:snapToGrid w:val="0"/>
          <w:sz w:val="28"/>
          <w:szCs w:val="28"/>
        </w:rPr>
        <w:t>Оперативный</w:t>
      </w:r>
      <w:r w:rsidR="00AA034A" w:rsidRPr="00E86570">
        <w:rPr>
          <w:snapToGrid w:val="0"/>
          <w:sz w:val="28"/>
          <w:szCs w:val="28"/>
        </w:rPr>
        <w:t xml:space="preserve"> (текущий)</w:t>
      </w:r>
      <w:r w:rsidRPr="00E86570">
        <w:rPr>
          <w:snapToGrid w:val="0"/>
          <w:sz w:val="28"/>
          <w:szCs w:val="28"/>
        </w:rPr>
        <w:t xml:space="preserve"> контроль осуществляется </w:t>
      </w:r>
      <w:r w:rsidR="00D13879" w:rsidRPr="00E86570">
        <w:rPr>
          <w:snapToGrid w:val="0"/>
          <w:sz w:val="28"/>
          <w:szCs w:val="28"/>
        </w:rPr>
        <w:t xml:space="preserve">в соответствии с Регламентом </w:t>
      </w:r>
      <w:r w:rsidR="0072291D">
        <w:rPr>
          <w:snapToGrid w:val="0"/>
          <w:sz w:val="28"/>
          <w:szCs w:val="28"/>
        </w:rPr>
        <w:t>КРК</w:t>
      </w:r>
      <w:r w:rsidRPr="00E86570">
        <w:rPr>
          <w:snapToGrid w:val="0"/>
          <w:sz w:val="28"/>
          <w:szCs w:val="28"/>
        </w:rPr>
        <w:t>.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Оперативный</w:t>
      </w:r>
      <w:r w:rsidR="00AA034A" w:rsidRPr="00E86570">
        <w:rPr>
          <w:sz w:val="28"/>
          <w:szCs w:val="28"/>
        </w:rPr>
        <w:t xml:space="preserve"> (текущий)</w:t>
      </w:r>
      <w:r w:rsidRPr="00E86570">
        <w:rPr>
          <w:sz w:val="28"/>
          <w:szCs w:val="28"/>
        </w:rPr>
        <w:t xml:space="preserve"> </w:t>
      </w:r>
      <w:proofErr w:type="gramStart"/>
      <w:r w:rsidRPr="00E86570">
        <w:rPr>
          <w:sz w:val="28"/>
          <w:szCs w:val="28"/>
        </w:rPr>
        <w:t>контроль за</w:t>
      </w:r>
      <w:proofErr w:type="gramEnd"/>
      <w:r w:rsidRPr="00E86570">
        <w:rPr>
          <w:sz w:val="28"/>
          <w:szCs w:val="28"/>
        </w:rPr>
        <w:t xml:space="preserve"> ходом исполнения бюджета </w:t>
      </w:r>
      <w:r w:rsidR="00147304" w:rsidRPr="00E86570">
        <w:rPr>
          <w:sz w:val="28"/>
          <w:szCs w:val="28"/>
        </w:rPr>
        <w:t>проводится</w:t>
      </w:r>
      <w:r w:rsidRPr="00E86570">
        <w:rPr>
          <w:sz w:val="28"/>
          <w:szCs w:val="28"/>
        </w:rPr>
        <w:t xml:space="preserve"> в три этапа: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 xml:space="preserve">б) второй этап – </w:t>
      </w:r>
      <w:r w:rsidR="00147304" w:rsidRPr="00E86570">
        <w:rPr>
          <w:sz w:val="28"/>
          <w:szCs w:val="28"/>
        </w:rPr>
        <w:t>непосредственное проведение</w:t>
      </w:r>
      <w:r w:rsidRPr="00E86570">
        <w:rPr>
          <w:sz w:val="28"/>
          <w:szCs w:val="28"/>
        </w:rPr>
        <w:t xml:space="preserve"> оперативного</w:t>
      </w:r>
      <w:r w:rsidR="00AA034A" w:rsidRPr="00E86570">
        <w:rPr>
          <w:sz w:val="28"/>
          <w:szCs w:val="28"/>
        </w:rPr>
        <w:t xml:space="preserve"> (текущего)</w:t>
      </w:r>
      <w:r w:rsidRPr="00E86570">
        <w:rPr>
          <w:sz w:val="28"/>
          <w:szCs w:val="28"/>
        </w:rPr>
        <w:t xml:space="preserve"> контроля;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 xml:space="preserve">в) третий этап – завершающий, включающий подготовку и оформление результатов оперативного </w:t>
      </w:r>
      <w:r w:rsidR="00AA034A" w:rsidRPr="00E86570">
        <w:rPr>
          <w:sz w:val="28"/>
          <w:szCs w:val="28"/>
        </w:rPr>
        <w:t xml:space="preserve">(текущего) </w:t>
      </w:r>
      <w:r w:rsidRPr="00E86570">
        <w:rPr>
          <w:sz w:val="28"/>
          <w:szCs w:val="28"/>
        </w:rPr>
        <w:t>контроля.</w:t>
      </w:r>
    </w:p>
    <w:p w:rsidR="00CB0829" w:rsidRPr="00994DDA" w:rsidRDefault="00CB0829" w:rsidP="0072291D">
      <w:pPr>
        <w:widowControl w:val="0"/>
        <w:ind w:left="567" w:firstLine="567"/>
        <w:jc w:val="both"/>
        <w:rPr>
          <w:sz w:val="24"/>
          <w:szCs w:val="24"/>
        </w:rPr>
      </w:pPr>
    </w:p>
    <w:p w:rsidR="00EC164E" w:rsidRPr="00E86570" w:rsidRDefault="00EC164E" w:rsidP="0072291D">
      <w:pPr>
        <w:widowControl w:val="0"/>
        <w:ind w:left="567" w:firstLine="567"/>
        <w:jc w:val="center"/>
        <w:rPr>
          <w:b/>
          <w:sz w:val="28"/>
          <w:szCs w:val="28"/>
        </w:rPr>
      </w:pPr>
      <w:r w:rsidRPr="00E86570">
        <w:rPr>
          <w:b/>
          <w:sz w:val="28"/>
          <w:szCs w:val="28"/>
        </w:rPr>
        <w:t>5. Подготовка к проведению оперативного</w:t>
      </w:r>
      <w:r w:rsidR="00AA034A" w:rsidRPr="00E86570">
        <w:rPr>
          <w:b/>
          <w:sz w:val="28"/>
          <w:szCs w:val="28"/>
        </w:rPr>
        <w:t xml:space="preserve"> (текущего)</w:t>
      </w:r>
      <w:r w:rsidRPr="00E86570">
        <w:rPr>
          <w:b/>
          <w:sz w:val="28"/>
          <w:szCs w:val="28"/>
        </w:rPr>
        <w:t xml:space="preserve"> контроля</w:t>
      </w:r>
    </w:p>
    <w:p w:rsidR="00B42885" w:rsidRPr="00994DDA" w:rsidRDefault="00B42885" w:rsidP="0072291D">
      <w:pPr>
        <w:widowControl w:val="0"/>
        <w:ind w:left="567" w:firstLine="567"/>
        <w:jc w:val="both"/>
        <w:rPr>
          <w:sz w:val="24"/>
          <w:szCs w:val="24"/>
        </w:rPr>
      </w:pPr>
    </w:p>
    <w:p w:rsidR="00EC164E" w:rsidRPr="00E86570" w:rsidRDefault="00EC164E" w:rsidP="0072291D">
      <w:pPr>
        <w:pStyle w:val="a9"/>
        <w:widowControl w:val="0"/>
        <w:spacing w:line="240" w:lineRule="auto"/>
        <w:ind w:left="567" w:firstLine="567"/>
        <w:rPr>
          <w:szCs w:val="28"/>
        </w:rPr>
      </w:pPr>
      <w:r w:rsidRPr="00E86570">
        <w:rPr>
          <w:szCs w:val="28"/>
        </w:rPr>
        <w:t>5.1.</w:t>
      </w:r>
      <w:r w:rsidRPr="00E86570">
        <w:rPr>
          <w:b/>
          <w:szCs w:val="28"/>
        </w:rPr>
        <w:t> </w:t>
      </w:r>
      <w:r w:rsidR="00CB0829" w:rsidRPr="00E86570">
        <w:rPr>
          <w:szCs w:val="28"/>
        </w:rPr>
        <w:t xml:space="preserve">Должностное лицо </w:t>
      </w:r>
      <w:r w:rsidR="0072291D">
        <w:rPr>
          <w:szCs w:val="28"/>
        </w:rPr>
        <w:t>КРК</w:t>
      </w:r>
      <w:r w:rsidR="00053E02" w:rsidRPr="00E86570">
        <w:rPr>
          <w:snapToGrid w:val="0"/>
          <w:szCs w:val="28"/>
        </w:rPr>
        <w:t>,</w:t>
      </w:r>
      <w:r w:rsidRPr="00E86570">
        <w:rPr>
          <w:b/>
          <w:snapToGrid w:val="0"/>
          <w:szCs w:val="28"/>
        </w:rPr>
        <w:t xml:space="preserve"> </w:t>
      </w:r>
      <w:r w:rsidRPr="00E86570">
        <w:rPr>
          <w:szCs w:val="28"/>
        </w:rPr>
        <w:t>после принятия</w:t>
      </w:r>
      <w:r w:rsidR="00F47612">
        <w:rPr>
          <w:szCs w:val="28"/>
        </w:rPr>
        <w:t xml:space="preserve"> р</w:t>
      </w:r>
      <w:r w:rsidR="00CB0829" w:rsidRPr="00E86570">
        <w:rPr>
          <w:szCs w:val="28"/>
        </w:rPr>
        <w:t>ешения</w:t>
      </w:r>
      <w:r w:rsidR="00646B83" w:rsidRPr="00E86570">
        <w:rPr>
          <w:szCs w:val="28"/>
        </w:rPr>
        <w:t xml:space="preserve"> о бюджете на текущий финансовый год и плановый период</w:t>
      </w:r>
      <w:r w:rsidRPr="00E86570">
        <w:rPr>
          <w:szCs w:val="28"/>
        </w:rPr>
        <w:t>:</w:t>
      </w:r>
    </w:p>
    <w:p w:rsidR="00EC164E" w:rsidRPr="00E86570" w:rsidRDefault="00EC164E" w:rsidP="0072291D">
      <w:pPr>
        <w:pStyle w:val="a9"/>
        <w:widowControl w:val="0"/>
        <w:spacing w:line="240" w:lineRule="auto"/>
        <w:ind w:left="567" w:firstLine="567"/>
        <w:rPr>
          <w:szCs w:val="28"/>
        </w:rPr>
      </w:pPr>
      <w:r w:rsidRPr="00E86570">
        <w:rPr>
          <w:szCs w:val="28"/>
        </w:rPr>
        <w:t>а)</w:t>
      </w:r>
      <w:r w:rsidR="00477E0F" w:rsidRPr="00E86570">
        <w:rPr>
          <w:szCs w:val="28"/>
        </w:rPr>
        <w:t> </w:t>
      </w:r>
      <w:r w:rsidRPr="00E86570">
        <w:rPr>
          <w:szCs w:val="28"/>
        </w:rPr>
        <w:t>разрабатывает</w:t>
      </w:r>
      <w:r w:rsidR="00D13879" w:rsidRPr="00E86570">
        <w:rPr>
          <w:szCs w:val="28"/>
        </w:rPr>
        <w:t xml:space="preserve"> проекты форм</w:t>
      </w:r>
      <w:r w:rsidR="00902CD0" w:rsidRPr="00E86570">
        <w:rPr>
          <w:szCs w:val="28"/>
        </w:rPr>
        <w:t xml:space="preserve"> оперативного</w:t>
      </w:r>
      <w:r w:rsidR="00AA034A" w:rsidRPr="00E86570">
        <w:rPr>
          <w:szCs w:val="28"/>
        </w:rPr>
        <w:t xml:space="preserve"> (текущего)</w:t>
      </w:r>
      <w:r w:rsidR="00902CD0" w:rsidRPr="00E86570">
        <w:rPr>
          <w:szCs w:val="28"/>
        </w:rPr>
        <w:t xml:space="preserve"> контроля</w:t>
      </w:r>
      <w:r w:rsidRPr="00E86570">
        <w:rPr>
          <w:szCs w:val="28"/>
        </w:rPr>
        <w:t>: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– </w:t>
      </w:r>
      <w:r w:rsidR="00902CD0" w:rsidRPr="00E86570">
        <w:rPr>
          <w:sz w:val="28"/>
          <w:szCs w:val="28"/>
        </w:rPr>
        <w:t>оперативного анализа об и</w:t>
      </w:r>
      <w:r w:rsidR="00CB0829" w:rsidRPr="00E86570">
        <w:rPr>
          <w:sz w:val="28"/>
          <w:szCs w:val="28"/>
        </w:rPr>
        <w:t>сполнении бюджета</w:t>
      </w:r>
      <w:r w:rsidRPr="00E86570">
        <w:rPr>
          <w:sz w:val="28"/>
          <w:szCs w:val="28"/>
        </w:rPr>
        <w:t xml:space="preserve">, </w:t>
      </w:r>
      <w:r w:rsidR="00CB0829" w:rsidRPr="00E86570">
        <w:rPr>
          <w:sz w:val="28"/>
          <w:szCs w:val="28"/>
        </w:rPr>
        <w:t>составляемого ежеквартально</w:t>
      </w:r>
      <w:r w:rsidRPr="00E86570">
        <w:rPr>
          <w:sz w:val="28"/>
          <w:szCs w:val="28"/>
        </w:rPr>
        <w:t>;</w:t>
      </w:r>
    </w:p>
    <w:p w:rsidR="00654BFF" w:rsidRPr="00E86570" w:rsidRDefault="00D13879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–</w:t>
      </w:r>
      <w:r w:rsidR="00477E0F" w:rsidRPr="00E86570">
        <w:rPr>
          <w:sz w:val="28"/>
          <w:szCs w:val="28"/>
        </w:rPr>
        <w:t> </w:t>
      </w:r>
      <w:r w:rsidR="00902CD0" w:rsidRPr="00E86570">
        <w:rPr>
          <w:sz w:val="28"/>
          <w:szCs w:val="28"/>
        </w:rPr>
        <w:t>сведений о результатах проведения мони</w:t>
      </w:r>
      <w:r w:rsidR="005F1116" w:rsidRPr="00E86570">
        <w:rPr>
          <w:sz w:val="28"/>
          <w:szCs w:val="28"/>
        </w:rPr>
        <w:t>торинга социально</w:t>
      </w:r>
      <w:r w:rsidRPr="00E86570">
        <w:rPr>
          <w:sz w:val="28"/>
          <w:szCs w:val="28"/>
        </w:rPr>
        <w:t>-экономического развития муниципального образования</w:t>
      </w:r>
      <w:r w:rsidR="00902CD0" w:rsidRPr="00E86570">
        <w:rPr>
          <w:sz w:val="28"/>
          <w:szCs w:val="28"/>
        </w:rPr>
        <w:t>, составляемых ежеквартально</w:t>
      </w:r>
      <w:r w:rsidR="00654BFF" w:rsidRPr="00E86570">
        <w:rPr>
          <w:sz w:val="28"/>
          <w:szCs w:val="28"/>
        </w:rPr>
        <w:t xml:space="preserve">. </w:t>
      </w:r>
    </w:p>
    <w:p w:rsidR="00EC164E" w:rsidRPr="00E86570" w:rsidRDefault="00654BFF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(Формы и сроки разра</w:t>
      </w:r>
      <w:r w:rsidR="0072291D">
        <w:rPr>
          <w:sz w:val="28"/>
          <w:szCs w:val="28"/>
        </w:rPr>
        <w:t>батываются и устанавливаются КРК</w:t>
      </w:r>
      <w:r w:rsidRPr="00E86570">
        <w:rPr>
          <w:sz w:val="28"/>
          <w:szCs w:val="28"/>
        </w:rPr>
        <w:t>)</w:t>
      </w:r>
    </w:p>
    <w:p w:rsidR="00EC164E" w:rsidRPr="00E86570" w:rsidRDefault="00EC164E" w:rsidP="0072291D">
      <w:pPr>
        <w:pStyle w:val="a9"/>
        <w:widowControl w:val="0"/>
        <w:spacing w:line="240" w:lineRule="auto"/>
        <w:ind w:left="567" w:firstLine="567"/>
        <w:rPr>
          <w:szCs w:val="28"/>
        </w:rPr>
      </w:pPr>
      <w:r w:rsidRPr="00E86570">
        <w:rPr>
          <w:szCs w:val="28"/>
        </w:rPr>
        <w:t>б)</w:t>
      </w:r>
      <w:r w:rsidRPr="00E86570">
        <w:rPr>
          <w:b/>
          <w:szCs w:val="28"/>
        </w:rPr>
        <w:t> </w:t>
      </w:r>
      <w:r w:rsidR="00902CD0" w:rsidRPr="00E86570">
        <w:rPr>
          <w:szCs w:val="28"/>
        </w:rPr>
        <w:t xml:space="preserve">согласовывает </w:t>
      </w:r>
      <w:r w:rsidRPr="00E86570">
        <w:rPr>
          <w:szCs w:val="28"/>
        </w:rPr>
        <w:t>проекты форм</w:t>
      </w:r>
      <w:r w:rsidR="00902CD0" w:rsidRPr="00E86570">
        <w:rPr>
          <w:szCs w:val="28"/>
        </w:rPr>
        <w:t xml:space="preserve"> оперативного</w:t>
      </w:r>
      <w:r w:rsidR="00AA034A" w:rsidRPr="00E86570">
        <w:rPr>
          <w:szCs w:val="28"/>
        </w:rPr>
        <w:t xml:space="preserve"> (текущего)</w:t>
      </w:r>
      <w:r w:rsidR="00902CD0" w:rsidRPr="00E86570">
        <w:rPr>
          <w:szCs w:val="28"/>
        </w:rPr>
        <w:t xml:space="preserve"> контроля </w:t>
      </w:r>
      <w:r w:rsidR="00CB0829" w:rsidRPr="00E86570">
        <w:rPr>
          <w:szCs w:val="28"/>
        </w:rPr>
        <w:t xml:space="preserve">в соответствии с Регламентом </w:t>
      </w:r>
      <w:r w:rsidR="0072291D">
        <w:rPr>
          <w:szCs w:val="28"/>
        </w:rPr>
        <w:t>КРК</w:t>
      </w:r>
      <w:r w:rsidRPr="00E86570">
        <w:rPr>
          <w:szCs w:val="28"/>
        </w:rPr>
        <w:t>;</w:t>
      </w:r>
    </w:p>
    <w:p w:rsidR="00EC164E" w:rsidRPr="00E86570" w:rsidRDefault="00EC164E" w:rsidP="0072291D">
      <w:pPr>
        <w:pStyle w:val="a9"/>
        <w:widowControl w:val="0"/>
        <w:spacing w:line="240" w:lineRule="auto"/>
        <w:ind w:left="567" w:firstLine="567"/>
        <w:rPr>
          <w:szCs w:val="28"/>
        </w:rPr>
      </w:pPr>
      <w:r w:rsidRPr="00E86570">
        <w:rPr>
          <w:szCs w:val="28"/>
        </w:rPr>
        <w:t>в)</w:t>
      </w:r>
      <w:r w:rsidR="00477E0F" w:rsidRPr="00E86570">
        <w:rPr>
          <w:szCs w:val="28"/>
        </w:rPr>
        <w:t> </w:t>
      </w:r>
      <w:r w:rsidRPr="00E86570">
        <w:rPr>
          <w:szCs w:val="28"/>
        </w:rPr>
        <w:t xml:space="preserve">обеспечивает </w:t>
      </w:r>
      <w:r w:rsidR="003A0E70" w:rsidRPr="00E86570">
        <w:rPr>
          <w:szCs w:val="28"/>
        </w:rPr>
        <w:t xml:space="preserve">представление </w:t>
      </w:r>
      <w:r w:rsidRPr="00E86570">
        <w:rPr>
          <w:szCs w:val="28"/>
        </w:rPr>
        <w:t>на рассмотрение и утверждение</w:t>
      </w:r>
      <w:r w:rsidRPr="00E86570">
        <w:rPr>
          <w:i/>
          <w:szCs w:val="28"/>
        </w:rPr>
        <w:t xml:space="preserve"> </w:t>
      </w:r>
      <w:r w:rsidR="002F077F" w:rsidRPr="00E86570">
        <w:rPr>
          <w:szCs w:val="28"/>
        </w:rPr>
        <w:t>руководителя</w:t>
      </w:r>
      <w:r w:rsidR="00902CD0" w:rsidRPr="00E86570">
        <w:rPr>
          <w:szCs w:val="28"/>
        </w:rPr>
        <w:t xml:space="preserve"> </w:t>
      </w:r>
      <w:r w:rsidR="0072291D">
        <w:rPr>
          <w:szCs w:val="28"/>
        </w:rPr>
        <w:t>КРК</w:t>
      </w:r>
      <w:r w:rsidR="00902CD0" w:rsidRPr="00E86570">
        <w:rPr>
          <w:i/>
          <w:szCs w:val="28"/>
        </w:rPr>
        <w:t xml:space="preserve"> </w:t>
      </w:r>
      <w:r w:rsidRPr="00E86570">
        <w:rPr>
          <w:szCs w:val="28"/>
        </w:rPr>
        <w:t>проектов форм</w:t>
      </w:r>
      <w:r w:rsidR="00902CD0" w:rsidRPr="00E86570">
        <w:rPr>
          <w:szCs w:val="28"/>
        </w:rPr>
        <w:t xml:space="preserve"> оперативного </w:t>
      </w:r>
      <w:r w:rsidR="00AA034A" w:rsidRPr="00E86570">
        <w:rPr>
          <w:szCs w:val="28"/>
        </w:rPr>
        <w:t xml:space="preserve">(текущего) </w:t>
      </w:r>
      <w:r w:rsidR="00902CD0" w:rsidRPr="00E86570">
        <w:rPr>
          <w:szCs w:val="28"/>
        </w:rPr>
        <w:t>контроля.</w:t>
      </w:r>
    </w:p>
    <w:p w:rsidR="00457953" w:rsidRPr="00994DDA" w:rsidRDefault="00457953" w:rsidP="0072291D">
      <w:pPr>
        <w:pStyle w:val="a9"/>
        <w:widowControl w:val="0"/>
        <w:spacing w:line="240" w:lineRule="auto"/>
        <w:ind w:left="567" w:firstLine="567"/>
        <w:rPr>
          <w:sz w:val="24"/>
          <w:szCs w:val="24"/>
        </w:rPr>
      </w:pPr>
    </w:p>
    <w:p w:rsidR="00EC164E" w:rsidRPr="00E86570" w:rsidRDefault="00EC164E" w:rsidP="0072291D">
      <w:pPr>
        <w:widowControl w:val="0"/>
        <w:ind w:left="567" w:firstLine="567"/>
        <w:jc w:val="center"/>
        <w:rPr>
          <w:b/>
          <w:sz w:val="28"/>
          <w:szCs w:val="28"/>
        </w:rPr>
      </w:pPr>
      <w:r w:rsidRPr="00E86570">
        <w:rPr>
          <w:b/>
          <w:sz w:val="28"/>
          <w:szCs w:val="28"/>
        </w:rPr>
        <w:t>6. </w:t>
      </w:r>
      <w:r w:rsidR="00147304" w:rsidRPr="00E86570">
        <w:rPr>
          <w:b/>
          <w:sz w:val="28"/>
          <w:szCs w:val="28"/>
        </w:rPr>
        <w:t>Непосредственное проведение</w:t>
      </w:r>
      <w:r w:rsidRPr="00E86570">
        <w:rPr>
          <w:b/>
          <w:sz w:val="28"/>
          <w:szCs w:val="28"/>
        </w:rPr>
        <w:t xml:space="preserve"> оперативного </w:t>
      </w:r>
      <w:r w:rsidR="00AA034A" w:rsidRPr="00E86570">
        <w:rPr>
          <w:b/>
          <w:sz w:val="28"/>
          <w:szCs w:val="28"/>
        </w:rPr>
        <w:t xml:space="preserve">(текущего) </w:t>
      </w:r>
      <w:r w:rsidRPr="00E86570">
        <w:rPr>
          <w:b/>
          <w:sz w:val="28"/>
          <w:szCs w:val="28"/>
        </w:rPr>
        <w:t>контроля</w:t>
      </w:r>
    </w:p>
    <w:p w:rsidR="00621B62" w:rsidRPr="00994DDA" w:rsidRDefault="00621B62" w:rsidP="0072291D">
      <w:pPr>
        <w:widowControl w:val="0"/>
        <w:ind w:left="567" w:firstLine="567"/>
        <w:jc w:val="both"/>
        <w:rPr>
          <w:sz w:val="24"/>
          <w:szCs w:val="24"/>
        </w:rPr>
      </w:pPr>
    </w:p>
    <w:p w:rsidR="00902CD0" w:rsidRPr="00E86570" w:rsidRDefault="00621B62" w:rsidP="0072291D">
      <w:pPr>
        <w:widowControl w:val="0"/>
        <w:ind w:left="567" w:firstLine="567"/>
        <w:jc w:val="both"/>
        <w:rPr>
          <w:b/>
          <w:sz w:val="28"/>
          <w:szCs w:val="28"/>
        </w:rPr>
      </w:pPr>
      <w:r w:rsidRPr="00E86570">
        <w:rPr>
          <w:snapToGrid w:val="0"/>
          <w:sz w:val="28"/>
          <w:szCs w:val="28"/>
        </w:rPr>
        <w:t>6.1.</w:t>
      </w:r>
      <w:r w:rsidR="00477E0F" w:rsidRPr="00E86570">
        <w:rPr>
          <w:snapToGrid w:val="0"/>
          <w:sz w:val="28"/>
          <w:szCs w:val="28"/>
        </w:rPr>
        <w:t> </w:t>
      </w:r>
      <w:r w:rsidRPr="00E86570">
        <w:rPr>
          <w:snapToGrid w:val="0"/>
          <w:sz w:val="28"/>
          <w:szCs w:val="28"/>
        </w:rPr>
        <w:t xml:space="preserve">В соответствии с </w:t>
      </w:r>
      <w:r w:rsidR="00CB0829" w:rsidRPr="00E86570">
        <w:rPr>
          <w:snapToGrid w:val="0"/>
          <w:sz w:val="28"/>
          <w:szCs w:val="28"/>
        </w:rPr>
        <w:t xml:space="preserve">планом работы </w:t>
      </w:r>
      <w:r w:rsidR="0072291D">
        <w:rPr>
          <w:snapToGrid w:val="0"/>
          <w:sz w:val="28"/>
          <w:szCs w:val="28"/>
        </w:rPr>
        <w:t>КРК</w:t>
      </w:r>
      <w:r w:rsidRPr="00E86570">
        <w:rPr>
          <w:snapToGrid w:val="0"/>
          <w:sz w:val="28"/>
          <w:szCs w:val="28"/>
        </w:rPr>
        <w:t>:</w:t>
      </w:r>
    </w:p>
    <w:p w:rsidR="00EC164E" w:rsidRPr="00E86570" w:rsidRDefault="00EC164E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napToGrid w:val="0"/>
          <w:sz w:val="28"/>
          <w:szCs w:val="28"/>
        </w:rPr>
        <w:t>6.1.</w:t>
      </w:r>
      <w:r w:rsidR="00621B62" w:rsidRPr="00E86570">
        <w:rPr>
          <w:snapToGrid w:val="0"/>
          <w:sz w:val="28"/>
          <w:szCs w:val="28"/>
        </w:rPr>
        <w:t>1.</w:t>
      </w:r>
      <w:r w:rsidR="00477E0F" w:rsidRPr="00E86570">
        <w:rPr>
          <w:snapToGrid w:val="0"/>
          <w:sz w:val="28"/>
          <w:szCs w:val="28"/>
        </w:rPr>
        <w:t> </w:t>
      </w:r>
      <w:r w:rsidR="004E292C" w:rsidRPr="00E86570">
        <w:rPr>
          <w:snapToGrid w:val="0"/>
          <w:sz w:val="28"/>
          <w:szCs w:val="28"/>
        </w:rPr>
        <w:t>Еже</w:t>
      </w:r>
      <w:r w:rsidR="00881743">
        <w:rPr>
          <w:snapToGrid w:val="0"/>
          <w:sz w:val="28"/>
          <w:szCs w:val="28"/>
        </w:rPr>
        <w:t>квартально</w:t>
      </w:r>
      <w:r w:rsidR="002F077F" w:rsidRPr="00E86570">
        <w:rPr>
          <w:color w:val="FF0000"/>
          <w:sz w:val="28"/>
          <w:szCs w:val="28"/>
        </w:rPr>
        <w:t xml:space="preserve"> </w:t>
      </w:r>
      <w:r w:rsidRPr="00E86570">
        <w:rPr>
          <w:sz w:val="28"/>
          <w:szCs w:val="28"/>
        </w:rPr>
        <w:t xml:space="preserve">проводится проверка и анализ хода исполнения </w:t>
      </w:r>
      <w:r w:rsidR="00053E02" w:rsidRPr="00E86570">
        <w:rPr>
          <w:sz w:val="28"/>
          <w:szCs w:val="28"/>
        </w:rPr>
        <w:t>бюджета</w:t>
      </w:r>
      <w:r w:rsidRPr="00E86570">
        <w:rPr>
          <w:sz w:val="28"/>
          <w:szCs w:val="28"/>
        </w:rPr>
        <w:t xml:space="preserve">, состояния </w:t>
      </w:r>
      <w:r w:rsidR="00053E02" w:rsidRPr="00E86570">
        <w:rPr>
          <w:sz w:val="28"/>
          <w:szCs w:val="28"/>
        </w:rPr>
        <w:t xml:space="preserve">муниципального </w:t>
      </w:r>
      <w:r w:rsidRPr="00E86570">
        <w:rPr>
          <w:sz w:val="28"/>
          <w:szCs w:val="28"/>
        </w:rPr>
        <w:t xml:space="preserve">долга и использования кредитных ресурсов, использования и распоряжения </w:t>
      </w:r>
      <w:r w:rsidR="00053E02" w:rsidRPr="00E86570">
        <w:rPr>
          <w:sz w:val="28"/>
          <w:szCs w:val="28"/>
        </w:rPr>
        <w:t xml:space="preserve">муниципальной </w:t>
      </w:r>
      <w:r w:rsidR="00AA034A" w:rsidRPr="00E86570">
        <w:rPr>
          <w:sz w:val="28"/>
          <w:szCs w:val="28"/>
        </w:rPr>
        <w:t>собственности</w:t>
      </w:r>
      <w:r w:rsidRPr="00E86570">
        <w:rPr>
          <w:sz w:val="28"/>
          <w:szCs w:val="28"/>
        </w:rPr>
        <w:t xml:space="preserve">, </w:t>
      </w:r>
      <w:r w:rsidRPr="00E86570">
        <w:rPr>
          <w:sz w:val="28"/>
          <w:szCs w:val="28"/>
        </w:rPr>
        <w:lastRenderedPageBreak/>
        <w:t xml:space="preserve">формирования, </w:t>
      </w:r>
      <w:r w:rsidR="002B6262" w:rsidRPr="00E86570">
        <w:rPr>
          <w:sz w:val="28"/>
          <w:szCs w:val="28"/>
        </w:rPr>
        <w:t xml:space="preserve">использования и </w:t>
      </w:r>
      <w:r w:rsidRPr="00E86570">
        <w:rPr>
          <w:sz w:val="28"/>
          <w:szCs w:val="28"/>
        </w:rPr>
        <w:t>управления средств</w:t>
      </w:r>
      <w:r w:rsidR="002B6262" w:rsidRPr="00E86570">
        <w:rPr>
          <w:sz w:val="28"/>
          <w:szCs w:val="28"/>
        </w:rPr>
        <w:t>ами</w:t>
      </w:r>
      <w:r w:rsidRPr="00E86570">
        <w:rPr>
          <w:sz w:val="28"/>
          <w:szCs w:val="28"/>
        </w:rPr>
        <w:t xml:space="preserve"> </w:t>
      </w:r>
      <w:r w:rsidR="00053E02" w:rsidRPr="00E86570">
        <w:rPr>
          <w:sz w:val="28"/>
          <w:szCs w:val="28"/>
        </w:rPr>
        <w:t>р</w:t>
      </w:r>
      <w:r w:rsidR="002B6262" w:rsidRPr="00E86570">
        <w:rPr>
          <w:sz w:val="28"/>
          <w:szCs w:val="28"/>
        </w:rPr>
        <w:t xml:space="preserve">езервного фонда </w:t>
      </w:r>
      <w:r w:rsidRPr="00E86570">
        <w:rPr>
          <w:sz w:val="28"/>
          <w:szCs w:val="28"/>
        </w:rPr>
        <w:t>в текущем финансовом году</w:t>
      </w:r>
      <w:r w:rsidRPr="00E86570">
        <w:rPr>
          <w:i/>
          <w:sz w:val="28"/>
          <w:szCs w:val="28"/>
        </w:rPr>
        <w:t>.</w:t>
      </w:r>
    </w:p>
    <w:p w:rsidR="00053E02" w:rsidRPr="00E86570" w:rsidRDefault="00053E02" w:rsidP="0072291D">
      <w:pPr>
        <w:widowControl w:val="0"/>
        <w:ind w:left="567" w:firstLine="567"/>
        <w:jc w:val="both"/>
        <w:rPr>
          <w:sz w:val="28"/>
          <w:szCs w:val="28"/>
        </w:rPr>
      </w:pPr>
      <w:r w:rsidRPr="00E86570">
        <w:rPr>
          <w:sz w:val="28"/>
          <w:szCs w:val="28"/>
        </w:rPr>
        <w:t>6.</w:t>
      </w:r>
      <w:r w:rsidR="00621B62" w:rsidRPr="00E86570">
        <w:rPr>
          <w:sz w:val="28"/>
          <w:szCs w:val="28"/>
        </w:rPr>
        <w:t>1.</w:t>
      </w:r>
      <w:r w:rsidRPr="00E86570">
        <w:rPr>
          <w:sz w:val="28"/>
          <w:szCs w:val="28"/>
        </w:rPr>
        <w:t>2.</w:t>
      </w:r>
      <w:r w:rsidR="00477E0F" w:rsidRPr="00E86570">
        <w:rPr>
          <w:sz w:val="28"/>
          <w:szCs w:val="28"/>
        </w:rPr>
        <w:t> </w:t>
      </w:r>
      <w:r w:rsidRPr="00E86570">
        <w:rPr>
          <w:sz w:val="28"/>
          <w:szCs w:val="28"/>
        </w:rPr>
        <w:t>Ежеквартально проводится мон</w:t>
      </w:r>
      <w:r w:rsidR="005F1116" w:rsidRPr="00E86570">
        <w:rPr>
          <w:sz w:val="28"/>
          <w:szCs w:val="28"/>
        </w:rPr>
        <w:t>иторинг социально-экономической ситуации</w:t>
      </w:r>
      <w:r w:rsidRPr="00E86570">
        <w:rPr>
          <w:sz w:val="28"/>
          <w:szCs w:val="28"/>
        </w:rPr>
        <w:t>.</w:t>
      </w:r>
    </w:p>
    <w:p w:rsidR="00053E02" w:rsidRPr="00994DDA" w:rsidRDefault="00053E02" w:rsidP="0072291D">
      <w:pPr>
        <w:widowControl w:val="0"/>
        <w:ind w:left="567" w:firstLine="567"/>
        <w:jc w:val="both"/>
        <w:rPr>
          <w:sz w:val="24"/>
          <w:szCs w:val="24"/>
        </w:rPr>
      </w:pPr>
    </w:p>
    <w:p w:rsidR="00994DDA" w:rsidRDefault="00EC164E" w:rsidP="0072291D">
      <w:pPr>
        <w:widowControl w:val="0"/>
        <w:ind w:left="567" w:firstLine="567"/>
        <w:jc w:val="center"/>
        <w:rPr>
          <w:b/>
          <w:sz w:val="28"/>
          <w:szCs w:val="28"/>
        </w:rPr>
      </w:pPr>
      <w:r w:rsidRPr="00E86570">
        <w:rPr>
          <w:b/>
          <w:sz w:val="28"/>
          <w:szCs w:val="28"/>
        </w:rPr>
        <w:t xml:space="preserve">7. Подготовка и оформление </w:t>
      </w:r>
    </w:p>
    <w:p w:rsidR="00EC164E" w:rsidRDefault="00EC164E" w:rsidP="0072291D">
      <w:pPr>
        <w:widowControl w:val="0"/>
        <w:ind w:left="567" w:firstLine="567"/>
        <w:jc w:val="center"/>
        <w:rPr>
          <w:b/>
          <w:sz w:val="28"/>
          <w:szCs w:val="28"/>
        </w:rPr>
      </w:pPr>
      <w:r w:rsidRPr="00E86570">
        <w:rPr>
          <w:b/>
          <w:sz w:val="28"/>
          <w:szCs w:val="28"/>
        </w:rPr>
        <w:t>результатов оперативного</w:t>
      </w:r>
      <w:r w:rsidR="00F92571" w:rsidRPr="00E86570">
        <w:rPr>
          <w:b/>
          <w:sz w:val="28"/>
          <w:szCs w:val="28"/>
        </w:rPr>
        <w:t xml:space="preserve"> (текущего)</w:t>
      </w:r>
      <w:r w:rsidRPr="00E86570">
        <w:rPr>
          <w:b/>
          <w:sz w:val="28"/>
          <w:szCs w:val="28"/>
        </w:rPr>
        <w:t xml:space="preserve"> контроля</w:t>
      </w:r>
    </w:p>
    <w:p w:rsidR="00743030" w:rsidRPr="00743030" w:rsidRDefault="00743030" w:rsidP="0072291D">
      <w:pPr>
        <w:widowControl w:val="0"/>
        <w:ind w:left="567" w:firstLine="567"/>
        <w:jc w:val="center"/>
        <w:rPr>
          <w:sz w:val="24"/>
          <w:szCs w:val="24"/>
        </w:rPr>
      </w:pPr>
    </w:p>
    <w:p w:rsidR="00EC164E" w:rsidRPr="00E86570" w:rsidRDefault="00EC164E" w:rsidP="0072291D">
      <w:pPr>
        <w:pStyle w:val="a6"/>
        <w:widowControl w:val="0"/>
        <w:tabs>
          <w:tab w:val="left" w:pos="7065"/>
        </w:tabs>
        <w:ind w:left="567" w:firstLine="567"/>
        <w:rPr>
          <w:szCs w:val="28"/>
        </w:rPr>
      </w:pPr>
      <w:r w:rsidRPr="00E86570">
        <w:rPr>
          <w:bCs/>
          <w:color w:val="auto"/>
          <w:szCs w:val="28"/>
        </w:rPr>
        <w:t>7.1.</w:t>
      </w:r>
      <w:r w:rsidRPr="00E86570">
        <w:rPr>
          <w:b/>
          <w:color w:val="auto"/>
          <w:szCs w:val="28"/>
        </w:rPr>
        <w:t> </w:t>
      </w:r>
      <w:r w:rsidRPr="00E86570">
        <w:rPr>
          <w:szCs w:val="28"/>
        </w:rPr>
        <w:t>По результатам оперативного</w:t>
      </w:r>
      <w:r w:rsidR="00F92571" w:rsidRPr="00E86570">
        <w:rPr>
          <w:szCs w:val="28"/>
        </w:rPr>
        <w:t xml:space="preserve"> (текущего)</w:t>
      </w:r>
      <w:r w:rsidRPr="00E86570">
        <w:rPr>
          <w:szCs w:val="28"/>
        </w:rPr>
        <w:t xml:space="preserve"> ко</w:t>
      </w:r>
      <w:r w:rsidR="004E292C" w:rsidRPr="00E86570">
        <w:rPr>
          <w:szCs w:val="28"/>
        </w:rPr>
        <w:t xml:space="preserve">нтроля </w:t>
      </w:r>
      <w:r w:rsidRPr="00E86570">
        <w:rPr>
          <w:szCs w:val="28"/>
        </w:rPr>
        <w:t>подготавливаются следующие документы:</w:t>
      </w:r>
    </w:p>
    <w:p w:rsidR="00EC164E" w:rsidRPr="00E86570" w:rsidRDefault="00F47612" w:rsidP="0072291D">
      <w:pPr>
        <w:pStyle w:val="a6"/>
        <w:widowControl w:val="0"/>
        <w:ind w:left="567" w:firstLine="567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EC164E" w:rsidRPr="00E86570">
        <w:rPr>
          <w:color w:val="auto"/>
          <w:szCs w:val="28"/>
        </w:rPr>
        <w:t>)</w:t>
      </w:r>
      <w:r w:rsidR="00477E0F" w:rsidRPr="00E86570">
        <w:rPr>
          <w:color w:val="auto"/>
          <w:szCs w:val="28"/>
        </w:rPr>
        <w:t> </w:t>
      </w:r>
      <w:r w:rsidR="00EC164E" w:rsidRPr="00E86570">
        <w:rPr>
          <w:color w:val="auto"/>
          <w:szCs w:val="28"/>
        </w:rPr>
        <w:t xml:space="preserve">оперативный </w:t>
      </w:r>
      <w:r w:rsidR="001F76D8" w:rsidRPr="00E86570">
        <w:rPr>
          <w:color w:val="auto"/>
          <w:szCs w:val="28"/>
        </w:rPr>
        <w:t>анали</w:t>
      </w:r>
      <w:r w:rsidR="004E292C" w:rsidRPr="00E86570">
        <w:rPr>
          <w:color w:val="auto"/>
          <w:szCs w:val="28"/>
        </w:rPr>
        <w:t>з</w:t>
      </w:r>
      <w:r w:rsidR="00EC164E" w:rsidRPr="00E86570">
        <w:rPr>
          <w:b/>
          <w:color w:val="auto"/>
          <w:szCs w:val="28"/>
        </w:rPr>
        <w:t xml:space="preserve"> (</w:t>
      </w:r>
      <w:r w:rsidR="00EC164E" w:rsidRPr="00E86570">
        <w:rPr>
          <w:bCs/>
          <w:color w:val="auto"/>
          <w:szCs w:val="28"/>
        </w:rPr>
        <w:t xml:space="preserve">ежеквартально </w:t>
      </w:r>
      <w:r w:rsidR="00EC164E" w:rsidRPr="00E86570">
        <w:rPr>
          <w:color w:val="auto"/>
          <w:szCs w:val="28"/>
        </w:rPr>
        <w:t>нарастающим итогом)</w:t>
      </w:r>
      <w:r w:rsidR="00EC164E" w:rsidRPr="00E86570">
        <w:rPr>
          <w:b/>
          <w:color w:val="auto"/>
          <w:szCs w:val="28"/>
        </w:rPr>
        <w:t xml:space="preserve"> </w:t>
      </w:r>
      <w:r w:rsidR="00EC164E" w:rsidRPr="00E86570">
        <w:rPr>
          <w:color w:val="auto"/>
          <w:szCs w:val="28"/>
        </w:rPr>
        <w:t xml:space="preserve">и </w:t>
      </w:r>
      <w:r w:rsidR="00E62B1A" w:rsidRPr="00E86570">
        <w:rPr>
          <w:color w:val="auto"/>
          <w:szCs w:val="28"/>
        </w:rPr>
        <w:t xml:space="preserve">сводная </w:t>
      </w:r>
      <w:r w:rsidR="00EC164E" w:rsidRPr="00E86570">
        <w:rPr>
          <w:color w:val="auto"/>
          <w:szCs w:val="28"/>
        </w:rPr>
        <w:t xml:space="preserve">аналитическая записка о ходе исполнения </w:t>
      </w:r>
      <w:r w:rsidR="00FB545F" w:rsidRPr="00E86570">
        <w:rPr>
          <w:color w:val="auto"/>
          <w:szCs w:val="28"/>
        </w:rPr>
        <w:t xml:space="preserve">бюджета </w:t>
      </w:r>
      <w:r w:rsidR="00EC164E" w:rsidRPr="00E86570">
        <w:rPr>
          <w:color w:val="auto"/>
          <w:szCs w:val="28"/>
        </w:rPr>
        <w:t xml:space="preserve">за соответствующий период </w:t>
      </w:r>
      <w:r w:rsidR="00EC164E" w:rsidRPr="00E86570">
        <w:rPr>
          <w:szCs w:val="28"/>
        </w:rPr>
        <w:t xml:space="preserve">текущего финансового </w:t>
      </w:r>
      <w:r w:rsidR="00EC164E" w:rsidRPr="00E86570">
        <w:rPr>
          <w:color w:val="auto"/>
          <w:szCs w:val="28"/>
        </w:rPr>
        <w:t>года в сравнении с показателями, утвержденными</w:t>
      </w:r>
      <w:r>
        <w:rPr>
          <w:color w:val="auto"/>
          <w:szCs w:val="28"/>
        </w:rPr>
        <w:t xml:space="preserve"> р</w:t>
      </w:r>
      <w:r w:rsidR="004E292C" w:rsidRPr="00E86570">
        <w:rPr>
          <w:color w:val="auto"/>
          <w:szCs w:val="28"/>
        </w:rPr>
        <w:t>ешением о бюджете</w:t>
      </w:r>
      <w:r w:rsidR="00FB545F" w:rsidRPr="00E86570">
        <w:rPr>
          <w:color w:val="auto"/>
          <w:szCs w:val="28"/>
        </w:rPr>
        <w:t xml:space="preserve"> на текущий финансовый год и на плановый период</w:t>
      </w:r>
      <w:r w:rsidR="008100C0" w:rsidRPr="00E86570">
        <w:rPr>
          <w:color w:val="auto"/>
          <w:szCs w:val="28"/>
        </w:rPr>
        <w:t>, сводной бюджетной росписью</w:t>
      </w:r>
      <w:r w:rsidR="007A6616" w:rsidRPr="00E86570">
        <w:rPr>
          <w:color w:val="auto"/>
          <w:szCs w:val="28"/>
        </w:rPr>
        <w:t>, а также</w:t>
      </w:r>
      <w:r w:rsidR="008100C0" w:rsidRPr="00E86570">
        <w:rPr>
          <w:szCs w:val="28"/>
        </w:rPr>
        <w:t xml:space="preserve"> кассов</w:t>
      </w:r>
      <w:r w:rsidR="00147304" w:rsidRPr="00E86570">
        <w:rPr>
          <w:szCs w:val="28"/>
        </w:rPr>
        <w:t>ого</w:t>
      </w:r>
      <w:r w:rsidR="008100C0" w:rsidRPr="00E86570">
        <w:rPr>
          <w:szCs w:val="28"/>
        </w:rPr>
        <w:t xml:space="preserve"> </w:t>
      </w:r>
      <w:r w:rsidR="00147304" w:rsidRPr="00E86570">
        <w:rPr>
          <w:szCs w:val="28"/>
        </w:rPr>
        <w:t xml:space="preserve">плана </w:t>
      </w:r>
      <w:r w:rsidR="00EC164E" w:rsidRPr="00E86570">
        <w:rPr>
          <w:color w:val="auto"/>
          <w:szCs w:val="28"/>
        </w:rPr>
        <w:t xml:space="preserve">(далее – </w:t>
      </w:r>
      <w:r w:rsidR="003B1530" w:rsidRPr="00E86570">
        <w:rPr>
          <w:color w:val="auto"/>
          <w:szCs w:val="28"/>
        </w:rPr>
        <w:t>ежеквартальный оперативный анализ</w:t>
      </w:r>
      <w:r w:rsidR="00EC164E" w:rsidRPr="00E86570">
        <w:rPr>
          <w:color w:val="auto"/>
          <w:szCs w:val="28"/>
        </w:rPr>
        <w:t>);</w:t>
      </w:r>
    </w:p>
    <w:p w:rsidR="00EC164E" w:rsidRPr="00E86570" w:rsidRDefault="00F47612" w:rsidP="0072291D">
      <w:pPr>
        <w:pStyle w:val="a7"/>
        <w:ind w:left="567" w:firstLine="567"/>
        <w:rPr>
          <w:iCs/>
          <w:szCs w:val="28"/>
        </w:rPr>
      </w:pPr>
      <w:r>
        <w:rPr>
          <w:iCs/>
          <w:szCs w:val="28"/>
        </w:rPr>
        <w:t>б</w:t>
      </w:r>
      <w:r w:rsidR="00EC164E" w:rsidRPr="00E86570">
        <w:rPr>
          <w:iCs/>
          <w:szCs w:val="28"/>
        </w:rPr>
        <w:t>)</w:t>
      </w:r>
      <w:r w:rsidR="00477E0F" w:rsidRPr="00E86570">
        <w:rPr>
          <w:iCs/>
          <w:szCs w:val="28"/>
        </w:rPr>
        <w:t> </w:t>
      </w:r>
      <w:r w:rsidR="00EC164E" w:rsidRPr="00E86570">
        <w:rPr>
          <w:iCs/>
          <w:szCs w:val="28"/>
        </w:rPr>
        <w:t>отчет</w:t>
      </w:r>
      <w:r w:rsidR="00EC164E" w:rsidRPr="00E86570">
        <w:rPr>
          <w:b/>
          <w:iCs/>
          <w:szCs w:val="28"/>
        </w:rPr>
        <w:t xml:space="preserve"> </w:t>
      </w:r>
      <w:r w:rsidR="00EC164E" w:rsidRPr="00E86570">
        <w:rPr>
          <w:iCs/>
          <w:szCs w:val="28"/>
        </w:rPr>
        <w:t>о результатах</w:t>
      </w:r>
      <w:r w:rsidR="00EC164E" w:rsidRPr="00E86570">
        <w:rPr>
          <w:b/>
          <w:iCs/>
          <w:szCs w:val="28"/>
        </w:rPr>
        <w:t xml:space="preserve"> </w:t>
      </w:r>
      <w:r w:rsidR="00EC164E" w:rsidRPr="00E86570">
        <w:rPr>
          <w:iCs/>
          <w:szCs w:val="28"/>
        </w:rPr>
        <w:t xml:space="preserve">проверки соблюдения сроков составления, утверждения и доведения показателей сводной бюджетной росписи, лимитов бюджетных обязательств, соответствия утвержденной </w:t>
      </w:r>
      <w:r w:rsidR="006469B2" w:rsidRPr="00E86570">
        <w:rPr>
          <w:iCs/>
          <w:szCs w:val="28"/>
        </w:rPr>
        <w:t xml:space="preserve">сводной </w:t>
      </w:r>
      <w:r w:rsidR="00EC164E" w:rsidRPr="00E86570">
        <w:rPr>
          <w:iCs/>
          <w:szCs w:val="28"/>
        </w:rPr>
        <w:t>бюджетной росписи</w:t>
      </w:r>
      <w:r w:rsidR="00B102B0" w:rsidRPr="00E86570">
        <w:rPr>
          <w:iCs/>
          <w:szCs w:val="28"/>
        </w:rPr>
        <w:t xml:space="preserve"> </w:t>
      </w:r>
      <w:r>
        <w:rPr>
          <w:color w:val="auto"/>
          <w:szCs w:val="28"/>
        </w:rPr>
        <w:t>р</w:t>
      </w:r>
      <w:r w:rsidR="004E292C" w:rsidRPr="00E86570">
        <w:rPr>
          <w:color w:val="auto"/>
          <w:szCs w:val="28"/>
        </w:rPr>
        <w:t>ешению о бюджете</w:t>
      </w:r>
      <w:r w:rsidR="00B102B0" w:rsidRPr="00E86570">
        <w:rPr>
          <w:color w:val="auto"/>
          <w:szCs w:val="28"/>
        </w:rPr>
        <w:t xml:space="preserve"> на текущий финансовый год и на плановый период</w:t>
      </w:r>
      <w:r w:rsidR="005F1116" w:rsidRPr="00E86570">
        <w:rPr>
          <w:iCs/>
          <w:szCs w:val="28"/>
        </w:rPr>
        <w:t>;</w:t>
      </w:r>
    </w:p>
    <w:p w:rsidR="005F1116" w:rsidRPr="00E86570" w:rsidRDefault="00F47612" w:rsidP="0072291D">
      <w:pPr>
        <w:pStyle w:val="a7"/>
        <w:ind w:left="567" w:firstLine="567"/>
        <w:rPr>
          <w:iCs/>
          <w:szCs w:val="28"/>
        </w:rPr>
      </w:pPr>
      <w:r>
        <w:rPr>
          <w:iCs/>
          <w:szCs w:val="28"/>
        </w:rPr>
        <w:t>в</w:t>
      </w:r>
      <w:r w:rsidR="005F1116" w:rsidRPr="00E86570">
        <w:rPr>
          <w:iCs/>
          <w:szCs w:val="28"/>
        </w:rPr>
        <w:t>)</w:t>
      </w:r>
      <w:r w:rsidR="00477E0F" w:rsidRPr="00E86570">
        <w:rPr>
          <w:iCs/>
          <w:szCs w:val="28"/>
        </w:rPr>
        <w:t> </w:t>
      </w:r>
      <w:r w:rsidR="005F1116" w:rsidRPr="00E86570">
        <w:rPr>
          <w:iCs/>
          <w:szCs w:val="28"/>
        </w:rPr>
        <w:t>сведения о результатах мониторинга социально-экономи</w:t>
      </w:r>
      <w:r w:rsidR="004E292C" w:rsidRPr="00E86570">
        <w:rPr>
          <w:iCs/>
          <w:szCs w:val="28"/>
        </w:rPr>
        <w:t>ческой ситуации</w:t>
      </w:r>
      <w:r w:rsidR="005F1116" w:rsidRPr="00E86570">
        <w:rPr>
          <w:iCs/>
          <w:szCs w:val="28"/>
        </w:rPr>
        <w:t xml:space="preserve"> (ежеквартально нарастающим итогом).</w:t>
      </w:r>
    </w:p>
    <w:p w:rsidR="00EC164E" w:rsidRPr="00881743" w:rsidRDefault="00EC164E" w:rsidP="0072291D">
      <w:pPr>
        <w:pStyle w:val="a6"/>
        <w:widowControl w:val="0"/>
        <w:tabs>
          <w:tab w:val="left" w:pos="7065"/>
        </w:tabs>
        <w:ind w:left="567" w:firstLine="567"/>
        <w:rPr>
          <w:color w:val="auto"/>
          <w:szCs w:val="28"/>
        </w:rPr>
      </w:pPr>
      <w:r w:rsidRPr="00881743">
        <w:rPr>
          <w:color w:val="auto"/>
          <w:szCs w:val="28"/>
        </w:rPr>
        <w:t>7.2.</w:t>
      </w:r>
      <w:r w:rsidRPr="00881743">
        <w:rPr>
          <w:b/>
          <w:color w:val="auto"/>
          <w:szCs w:val="28"/>
        </w:rPr>
        <w:t> </w:t>
      </w:r>
      <w:r w:rsidR="004E292C" w:rsidRPr="00881743">
        <w:rPr>
          <w:color w:val="auto"/>
          <w:szCs w:val="28"/>
        </w:rPr>
        <w:t>Должностные лица</w:t>
      </w:r>
      <w:r w:rsidRPr="00881743">
        <w:rPr>
          <w:color w:val="auto"/>
          <w:szCs w:val="28"/>
        </w:rPr>
        <w:t xml:space="preserve"> </w:t>
      </w:r>
      <w:r w:rsidR="0072291D" w:rsidRPr="00881743">
        <w:rPr>
          <w:color w:val="auto"/>
          <w:szCs w:val="28"/>
        </w:rPr>
        <w:t>КРК</w:t>
      </w:r>
      <w:r w:rsidRPr="00881743">
        <w:rPr>
          <w:color w:val="auto"/>
          <w:szCs w:val="28"/>
        </w:rPr>
        <w:t xml:space="preserve"> в течение текущего финансового года:</w:t>
      </w:r>
    </w:p>
    <w:p w:rsidR="00EC164E" w:rsidRPr="00881743" w:rsidRDefault="00EC164E" w:rsidP="00B57EB8">
      <w:pPr>
        <w:pStyle w:val="a6"/>
        <w:widowControl w:val="0"/>
        <w:tabs>
          <w:tab w:val="left" w:pos="7065"/>
        </w:tabs>
        <w:ind w:left="567" w:firstLine="567"/>
        <w:rPr>
          <w:szCs w:val="28"/>
        </w:rPr>
      </w:pPr>
      <w:r w:rsidRPr="00881743">
        <w:rPr>
          <w:color w:val="auto"/>
          <w:szCs w:val="28"/>
        </w:rPr>
        <w:t>Подго</w:t>
      </w:r>
      <w:r w:rsidR="00F47612" w:rsidRPr="00881743">
        <w:rPr>
          <w:color w:val="auto"/>
          <w:szCs w:val="28"/>
        </w:rPr>
        <w:t>тавливают ежеквартально</w:t>
      </w:r>
      <w:r w:rsidR="00B57EB8" w:rsidRPr="00881743">
        <w:rPr>
          <w:color w:val="auto"/>
          <w:szCs w:val="28"/>
        </w:rPr>
        <w:t xml:space="preserve"> </w:t>
      </w:r>
      <w:r w:rsidRPr="00881743">
        <w:rPr>
          <w:color w:val="auto"/>
          <w:szCs w:val="28"/>
        </w:rPr>
        <w:t>нарастающим итогом оперативны</w:t>
      </w:r>
      <w:r w:rsidR="00F47612" w:rsidRPr="00881743">
        <w:rPr>
          <w:color w:val="auto"/>
          <w:szCs w:val="28"/>
        </w:rPr>
        <w:t>й</w:t>
      </w:r>
      <w:r w:rsidR="006250D5" w:rsidRPr="00881743">
        <w:rPr>
          <w:color w:val="auto"/>
          <w:szCs w:val="28"/>
        </w:rPr>
        <w:t xml:space="preserve"> </w:t>
      </w:r>
      <w:r w:rsidR="00B57EB8" w:rsidRPr="00881743">
        <w:rPr>
          <w:color w:val="auto"/>
          <w:szCs w:val="28"/>
        </w:rPr>
        <w:t>анализ</w:t>
      </w:r>
      <w:r w:rsidRPr="00881743">
        <w:rPr>
          <w:b/>
          <w:color w:val="auto"/>
          <w:szCs w:val="28"/>
        </w:rPr>
        <w:t xml:space="preserve"> </w:t>
      </w:r>
      <w:r w:rsidR="006250D5" w:rsidRPr="00881743">
        <w:rPr>
          <w:color w:val="auto"/>
          <w:szCs w:val="28"/>
        </w:rPr>
        <w:t xml:space="preserve">о ходе исполнения бюджета за соответствующий период </w:t>
      </w:r>
      <w:r w:rsidR="006250D5" w:rsidRPr="00881743">
        <w:rPr>
          <w:szCs w:val="28"/>
        </w:rPr>
        <w:t xml:space="preserve">текущего финансового </w:t>
      </w:r>
      <w:r w:rsidR="006250D5" w:rsidRPr="00881743">
        <w:rPr>
          <w:color w:val="auto"/>
          <w:szCs w:val="28"/>
        </w:rPr>
        <w:t>года в сравнении с показателями, у</w:t>
      </w:r>
      <w:r w:rsidR="00B57EB8" w:rsidRPr="00881743">
        <w:rPr>
          <w:color w:val="auto"/>
          <w:szCs w:val="28"/>
        </w:rPr>
        <w:t>твержденными р</w:t>
      </w:r>
      <w:r w:rsidR="004E292C" w:rsidRPr="00881743">
        <w:rPr>
          <w:color w:val="auto"/>
          <w:szCs w:val="28"/>
        </w:rPr>
        <w:t xml:space="preserve">ешением о бюджете </w:t>
      </w:r>
      <w:r w:rsidR="006250D5" w:rsidRPr="00881743">
        <w:rPr>
          <w:color w:val="auto"/>
          <w:szCs w:val="28"/>
        </w:rPr>
        <w:t xml:space="preserve">на текущий финансовый год и на плановый период, сводной бюджетной росписью, а также </w:t>
      </w:r>
      <w:r w:rsidR="006250D5" w:rsidRPr="00881743">
        <w:rPr>
          <w:szCs w:val="28"/>
        </w:rPr>
        <w:t>кассового плана</w:t>
      </w:r>
      <w:r w:rsidR="00B57EB8" w:rsidRPr="00881743">
        <w:rPr>
          <w:szCs w:val="28"/>
        </w:rPr>
        <w:t>.</w:t>
      </w:r>
    </w:p>
    <w:p w:rsidR="00EC164E" w:rsidRPr="00881743" w:rsidRDefault="00537F3C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881743">
        <w:rPr>
          <w:snapToGrid/>
          <w:color w:val="auto"/>
          <w:szCs w:val="28"/>
        </w:rPr>
        <w:t>При подготовке оперативного анализа</w:t>
      </w:r>
      <w:r w:rsidR="00EC164E" w:rsidRPr="00881743">
        <w:rPr>
          <w:snapToGrid/>
          <w:color w:val="auto"/>
          <w:szCs w:val="28"/>
        </w:rPr>
        <w:t xml:space="preserve"> о ходе исполнения </w:t>
      </w:r>
      <w:r w:rsidRPr="00881743">
        <w:rPr>
          <w:snapToGrid/>
          <w:color w:val="auto"/>
          <w:szCs w:val="28"/>
        </w:rPr>
        <w:t xml:space="preserve">бюджета </w:t>
      </w:r>
      <w:r w:rsidR="00EC164E" w:rsidRPr="00881743">
        <w:rPr>
          <w:snapToGrid/>
          <w:color w:val="auto"/>
          <w:szCs w:val="28"/>
        </w:rPr>
        <w:t>используют</w:t>
      </w:r>
      <w:r w:rsidR="00A066AF" w:rsidRPr="00881743">
        <w:rPr>
          <w:snapToGrid/>
          <w:color w:val="auto"/>
          <w:szCs w:val="28"/>
        </w:rPr>
        <w:t>ся</w:t>
      </w:r>
      <w:r w:rsidR="00EC164E" w:rsidRPr="00881743">
        <w:rPr>
          <w:snapToGrid/>
          <w:color w:val="auto"/>
          <w:szCs w:val="28"/>
        </w:rPr>
        <w:t xml:space="preserve"> результаты </w:t>
      </w:r>
      <w:r w:rsidR="00E53589" w:rsidRPr="00881743">
        <w:rPr>
          <w:snapToGrid/>
          <w:color w:val="auto"/>
          <w:szCs w:val="28"/>
        </w:rPr>
        <w:t>мероприятий внешнего муниципального финансового контроля</w:t>
      </w:r>
      <w:r w:rsidR="00EC164E" w:rsidRPr="00881743">
        <w:rPr>
          <w:snapToGrid/>
          <w:color w:val="auto"/>
          <w:szCs w:val="28"/>
        </w:rPr>
        <w:t>.</w:t>
      </w:r>
    </w:p>
    <w:p w:rsidR="00EC164E" w:rsidRPr="00881743" w:rsidRDefault="00B424F6" w:rsidP="0072291D">
      <w:pPr>
        <w:pStyle w:val="31"/>
        <w:widowControl w:val="0"/>
        <w:ind w:left="567" w:firstLine="567"/>
        <w:rPr>
          <w:iCs/>
          <w:color w:val="auto"/>
          <w:szCs w:val="28"/>
        </w:rPr>
      </w:pPr>
      <w:r w:rsidRPr="00881743">
        <w:rPr>
          <w:iCs/>
          <w:szCs w:val="28"/>
        </w:rPr>
        <w:t>В сводной</w:t>
      </w:r>
      <w:r w:rsidR="00EC164E" w:rsidRPr="00881743">
        <w:rPr>
          <w:iCs/>
          <w:szCs w:val="28"/>
        </w:rPr>
        <w:t xml:space="preserve"> </w:t>
      </w:r>
      <w:r w:rsidR="00EC164E" w:rsidRPr="00881743">
        <w:rPr>
          <w:iCs/>
          <w:color w:val="auto"/>
          <w:szCs w:val="28"/>
        </w:rPr>
        <w:t>аналитическ</w:t>
      </w:r>
      <w:r w:rsidR="002B6262" w:rsidRPr="00881743">
        <w:rPr>
          <w:iCs/>
          <w:szCs w:val="28"/>
        </w:rPr>
        <w:t>ой</w:t>
      </w:r>
      <w:r w:rsidR="00EC164E" w:rsidRPr="00881743">
        <w:rPr>
          <w:iCs/>
          <w:color w:val="auto"/>
          <w:szCs w:val="28"/>
        </w:rPr>
        <w:t xml:space="preserve"> записк</w:t>
      </w:r>
      <w:r w:rsidR="002B6262" w:rsidRPr="00881743">
        <w:rPr>
          <w:iCs/>
          <w:szCs w:val="28"/>
        </w:rPr>
        <w:t>е</w:t>
      </w:r>
      <w:r w:rsidR="002B6262" w:rsidRPr="00881743">
        <w:rPr>
          <w:iCs/>
          <w:color w:val="auto"/>
          <w:szCs w:val="28"/>
        </w:rPr>
        <w:t xml:space="preserve"> </w:t>
      </w:r>
      <w:r w:rsidRPr="00881743">
        <w:rPr>
          <w:iCs/>
          <w:color w:val="auto"/>
          <w:szCs w:val="28"/>
        </w:rPr>
        <w:t>к ежеквартальному оперативному анализу</w:t>
      </w:r>
      <w:r w:rsidR="00EC164E" w:rsidRPr="00881743">
        <w:rPr>
          <w:iCs/>
          <w:color w:val="auto"/>
          <w:szCs w:val="28"/>
        </w:rPr>
        <w:t xml:space="preserve"> о ходе исполнения </w:t>
      </w:r>
      <w:r w:rsidRPr="00881743">
        <w:rPr>
          <w:iCs/>
          <w:color w:val="auto"/>
          <w:szCs w:val="28"/>
        </w:rPr>
        <w:t xml:space="preserve">бюджета </w:t>
      </w:r>
      <w:r w:rsidR="00EC164E" w:rsidRPr="00881743">
        <w:rPr>
          <w:iCs/>
          <w:color w:val="auto"/>
          <w:szCs w:val="28"/>
        </w:rPr>
        <w:t xml:space="preserve">за соответствующий период </w:t>
      </w:r>
      <w:r w:rsidR="00EC164E" w:rsidRPr="00881743">
        <w:rPr>
          <w:iCs/>
          <w:szCs w:val="28"/>
        </w:rPr>
        <w:t>текущего финансового</w:t>
      </w:r>
      <w:r w:rsidR="00EC164E" w:rsidRPr="00881743">
        <w:rPr>
          <w:iCs/>
          <w:color w:val="auto"/>
          <w:szCs w:val="28"/>
        </w:rPr>
        <w:t> года</w:t>
      </w:r>
      <w:r w:rsidR="00EC164E" w:rsidRPr="00881743">
        <w:rPr>
          <w:iCs/>
          <w:szCs w:val="28"/>
        </w:rPr>
        <w:t xml:space="preserve"> </w:t>
      </w:r>
      <w:r w:rsidR="002B6262" w:rsidRPr="00881743">
        <w:rPr>
          <w:iCs/>
          <w:szCs w:val="28"/>
        </w:rPr>
        <w:t>отражают</w:t>
      </w:r>
      <w:r w:rsidR="009F7A78" w:rsidRPr="00881743">
        <w:rPr>
          <w:iCs/>
          <w:szCs w:val="28"/>
        </w:rPr>
        <w:t>ся</w:t>
      </w:r>
      <w:r w:rsidR="00EC164E" w:rsidRPr="00881743">
        <w:rPr>
          <w:iCs/>
          <w:color w:val="auto"/>
          <w:szCs w:val="28"/>
        </w:rPr>
        <w:t>:</w:t>
      </w:r>
    </w:p>
    <w:p w:rsidR="00EC164E" w:rsidRPr="00881743" w:rsidRDefault="00EC164E" w:rsidP="0072291D">
      <w:pPr>
        <w:pStyle w:val="31"/>
        <w:widowControl w:val="0"/>
        <w:ind w:left="567" w:firstLine="567"/>
        <w:rPr>
          <w:snapToGrid/>
          <w:color w:val="auto"/>
          <w:szCs w:val="28"/>
        </w:rPr>
      </w:pPr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</w:t>
      </w:r>
      <w:r w:rsidRPr="00881743">
        <w:rPr>
          <w:color w:val="auto"/>
          <w:szCs w:val="28"/>
        </w:rPr>
        <w:t>особенности исполнения</w:t>
      </w:r>
      <w:r w:rsidR="00881743" w:rsidRPr="00881743">
        <w:rPr>
          <w:color w:val="auto"/>
          <w:szCs w:val="28"/>
        </w:rPr>
        <w:t xml:space="preserve"> р</w:t>
      </w:r>
      <w:r w:rsidR="00A066AF" w:rsidRPr="00881743">
        <w:rPr>
          <w:color w:val="auto"/>
          <w:szCs w:val="28"/>
        </w:rPr>
        <w:t>ешения</w:t>
      </w:r>
      <w:r w:rsidR="00CA2B31" w:rsidRPr="00881743">
        <w:rPr>
          <w:color w:val="auto"/>
          <w:szCs w:val="28"/>
        </w:rPr>
        <w:t xml:space="preserve"> о бюджете</w:t>
      </w:r>
      <w:r w:rsidR="009F7A78" w:rsidRPr="00881743">
        <w:rPr>
          <w:color w:val="auto"/>
          <w:szCs w:val="28"/>
        </w:rPr>
        <w:t xml:space="preserve"> на очередной финансовый год и на плановый период</w:t>
      </w:r>
      <w:r w:rsidRPr="00881743">
        <w:rPr>
          <w:snapToGrid/>
          <w:color w:val="auto"/>
          <w:szCs w:val="28"/>
        </w:rPr>
        <w:t>;</w:t>
      </w:r>
    </w:p>
    <w:p w:rsidR="002B6262" w:rsidRPr="00881743" w:rsidRDefault="00EC164E" w:rsidP="0072291D">
      <w:pPr>
        <w:pStyle w:val="31"/>
        <w:widowControl w:val="0"/>
        <w:ind w:left="567" w:firstLine="567"/>
        <w:rPr>
          <w:szCs w:val="28"/>
        </w:rPr>
      </w:pPr>
      <w:proofErr w:type="gramStart"/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</w:t>
      </w:r>
      <w:r w:rsidR="002B6262" w:rsidRPr="00881743">
        <w:rPr>
          <w:szCs w:val="28"/>
        </w:rPr>
        <w:t>результаты анализа</w:t>
      </w:r>
      <w:r w:rsidRPr="00881743">
        <w:rPr>
          <w:szCs w:val="28"/>
        </w:rPr>
        <w:t xml:space="preserve"> исполнения доходов бюджета по объемам и структуре,</w:t>
      </w:r>
      <w:r w:rsidRPr="00881743">
        <w:rPr>
          <w:iCs/>
          <w:szCs w:val="28"/>
        </w:rPr>
        <w:t xml:space="preserve"> </w:t>
      </w:r>
      <w:r w:rsidRPr="00881743">
        <w:rPr>
          <w:szCs w:val="28"/>
        </w:rPr>
        <w:t xml:space="preserve">финансирования и исполнения расходов по разделам и подразделам классификации расходов бюджетов, </w:t>
      </w:r>
      <w:r w:rsidR="008100C0" w:rsidRPr="00881743">
        <w:rPr>
          <w:szCs w:val="28"/>
        </w:rPr>
        <w:t xml:space="preserve">включая </w:t>
      </w:r>
      <w:r w:rsidR="00147304" w:rsidRPr="00881743">
        <w:rPr>
          <w:szCs w:val="28"/>
        </w:rPr>
        <w:t xml:space="preserve">результаты </w:t>
      </w:r>
      <w:r w:rsidR="008100C0" w:rsidRPr="00881743">
        <w:rPr>
          <w:szCs w:val="28"/>
        </w:rPr>
        <w:t>анализ</w:t>
      </w:r>
      <w:r w:rsidR="00147304" w:rsidRPr="00881743">
        <w:rPr>
          <w:szCs w:val="28"/>
        </w:rPr>
        <w:t>а</w:t>
      </w:r>
      <w:r w:rsidR="008100C0" w:rsidRPr="00881743">
        <w:rPr>
          <w:szCs w:val="28"/>
        </w:rPr>
        <w:t xml:space="preserve"> </w:t>
      </w:r>
      <w:r w:rsidR="007A6616" w:rsidRPr="00881743">
        <w:rPr>
          <w:szCs w:val="28"/>
        </w:rPr>
        <w:t>по</w:t>
      </w:r>
      <w:r w:rsidR="008100C0" w:rsidRPr="00881743">
        <w:rPr>
          <w:szCs w:val="28"/>
        </w:rPr>
        <w:t xml:space="preserve"> подраздел</w:t>
      </w:r>
      <w:r w:rsidR="007A6616" w:rsidRPr="00881743">
        <w:rPr>
          <w:szCs w:val="28"/>
        </w:rPr>
        <w:t>ам</w:t>
      </w:r>
      <w:r w:rsidR="008100C0" w:rsidRPr="00881743">
        <w:rPr>
          <w:szCs w:val="28"/>
        </w:rPr>
        <w:t xml:space="preserve"> наиболее значительных отклонений кассовых расходов от бюджетных назначений, повлиявших на исполнение расходов в целом по разделу, и </w:t>
      </w:r>
      <w:r w:rsidR="00147304" w:rsidRPr="00881743">
        <w:rPr>
          <w:szCs w:val="28"/>
        </w:rPr>
        <w:t xml:space="preserve">результаты </w:t>
      </w:r>
      <w:r w:rsidR="008100C0" w:rsidRPr="00881743">
        <w:rPr>
          <w:szCs w:val="28"/>
        </w:rPr>
        <w:t>анализ</w:t>
      </w:r>
      <w:r w:rsidR="00147304" w:rsidRPr="00881743">
        <w:rPr>
          <w:szCs w:val="28"/>
        </w:rPr>
        <w:t>а</w:t>
      </w:r>
      <w:r w:rsidR="008100C0" w:rsidRPr="00881743">
        <w:rPr>
          <w:szCs w:val="28"/>
        </w:rPr>
        <w:t xml:space="preserve"> исполнения указанных подразделов главными распорядителями бюджетных средств, имеющих в них наибольший удельный вес, </w:t>
      </w:r>
      <w:r w:rsidRPr="00881743">
        <w:rPr>
          <w:szCs w:val="28"/>
        </w:rPr>
        <w:t>поступлений из источников</w:t>
      </w:r>
      <w:proofErr w:type="gramEnd"/>
      <w:r w:rsidRPr="00881743">
        <w:rPr>
          <w:szCs w:val="28"/>
        </w:rPr>
        <w:t xml:space="preserve"> </w:t>
      </w:r>
      <w:proofErr w:type="gramStart"/>
      <w:r w:rsidRPr="00881743">
        <w:rPr>
          <w:szCs w:val="28"/>
        </w:rPr>
        <w:t>финансирования дефицита бюджета и погашения источников финансирования дефицита бюджета в сравнении с показателями, утвержденными</w:t>
      </w:r>
      <w:r w:rsidR="009F7A78" w:rsidRPr="00881743">
        <w:rPr>
          <w:szCs w:val="28"/>
        </w:rPr>
        <w:t xml:space="preserve"> </w:t>
      </w:r>
      <w:r w:rsidR="00A066AF" w:rsidRPr="00881743">
        <w:rPr>
          <w:color w:val="auto"/>
          <w:szCs w:val="28"/>
        </w:rPr>
        <w:t xml:space="preserve">Решением о бюджете </w:t>
      </w:r>
      <w:r w:rsidR="009F7A78" w:rsidRPr="00881743">
        <w:rPr>
          <w:color w:val="auto"/>
          <w:szCs w:val="28"/>
        </w:rPr>
        <w:t>на очередной финансовый год и на плановый период</w:t>
      </w:r>
      <w:r w:rsidRPr="00881743">
        <w:rPr>
          <w:szCs w:val="28"/>
        </w:rPr>
        <w:t>, сводной бюджетной росписью</w:t>
      </w:r>
      <w:r w:rsidR="009D5D32" w:rsidRPr="00881743">
        <w:rPr>
          <w:szCs w:val="28"/>
        </w:rPr>
        <w:t xml:space="preserve"> и прогнозируемыми </w:t>
      </w:r>
      <w:r w:rsidR="009D5D32" w:rsidRPr="00881743">
        <w:rPr>
          <w:szCs w:val="28"/>
        </w:rPr>
        <w:lastRenderedPageBreak/>
        <w:t>кассовым планом</w:t>
      </w:r>
      <w:r w:rsidR="002B6262" w:rsidRPr="00881743">
        <w:rPr>
          <w:szCs w:val="28"/>
        </w:rPr>
        <w:t>;</w:t>
      </w:r>
      <w:proofErr w:type="gramEnd"/>
    </w:p>
    <w:p w:rsidR="00EC164E" w:rsidRPr="00881743" w:rsidRDefault="002B6262" w:rsidP="0072291D">
      <w:pPr>
        <w:pStyle w:val="31"/>
        <w:widowControl w:val="0"/>
        <w:ind w:left="567" w:firstLine="567"/>
        <w:rPr>
          <w:szCs w:val="28"/>
        </w:rPr>
      </w:pPr>
      <w:r w:rsidRPr="00881743">
        <w:rPr>
          <w:color w:val="auto"/>
          <w:szCs w:val="28"/>
        </w:rPr>
        <w:t>–</w:t>
      </w:r>
      <w:r w:rsidRPr="00881743">
        <w:rPr>
          <w:szCs w:val="28"/>
        </w:rPr>
        <w:t xml:space="preserve"> результаты </w:t>
      </w:r>
      <w:proofErr w:type="gramStart"/>
      <w:r w:rsidRPr="00881743">
        <w:rPr>
          <w:szCs w:val="28"/>
        </w:rPr>
        <w:t>анализа</w:t>
      </w:r>
      <w:r w:rsidR="00EC164E" w:rsidRPr="00881743">
        <w:rPr>
          <w:szCs w:val="28"/>
        </w:rPr>
        <w:t xml:space="preserve"> отклонений </w:t>
      </w:r>
      <w:r w:rsidR="00EF6C0A" w:rsidRPr="00881743">
        <w:rPr>
          <w:szCs w:val="28"/>
        </w:rPr>
        <w:t xml:space="preserve">показателей исполнения </w:t>
      </w:r>
      <w:r w:rsidR="00332550" w:rsidRPr="00881743">
        <w:rPr>
          <w:szCs w:val="28"/>
        </w:rPr>
        <w:t>бюджета</w:t>
      </w:r>
      <w:proofErr w:type="gramEnd"/>
      <w:r w:rsidR="00332550" w:rsidRPr="00881743">
        <w:rPr>
          <w:szCs w:val="28"/>
        </w:rPr>
        <w:t xml:space="preserve"> </w:t>
      </w:r>
      <w:r w:rsidR="00EC164E" w:rsidRPr="00881743">
        <w:rPr>
          <w:szCs w:val="28"/>
        </w:rPr>
        <w:t>от показателей, утвержденных</w:t>
      </w:r>
      <w:r w:rsidR="00332550" w:rsidRPr="00881743">
        <w:rPr>
          <w:szCs w:val="28"/>
        </w:rPr>
        <w:t xml:space="preserve"> </w:t>
      </w:r>
      <w:r w:rsidR="00881743" w:rsidRPr="00881743">
        <w:rPr>
          <w:color w:val="auto"/>
          <w:szCs w:val="28"/>
        </w:rPr>
        <w:t>р</w:t>
      </w:r>
      <w:r w:rsidR="00A066AF" w:rsidRPr="00881743">
        <w:rPr>
          <w:color w:val="auto"/>
          <w:szCs w:val="28"/>
        </w:rPr>
        <w:t>ешением о бюджете</w:t>
      </w:r>
      <w:r w:rsidR="00332550" w:rsidRPr="00881743">
        <w:rPr>
          <w:color w:val="auto"/>
          <w:szCs w:val="28"/>
        </w:rPr>
        <w:t xml:space="preserve"> на очередной финансовый год и на плановый период</w:t>
      </w:r>
      <w:r w:rsidR="00EC164E" w:rsidRPr="00881743">
        <w:rPr>
          <w:szCs w:val="28"/>
        </w:rPr>
        <w:t xml:space="preserve">, сводной бюджетной росписью </w:t>
      </w:r>
      <w:r w:rsidRPr="00881743">
        <w:rPr>
          <w:szCs w:val="28"/>
        </w:rPr>
        <w:t>и прогнозируемых кассовым планом</w:t>
      </w:r>
      <w:r w:rsidR="00EC164E" w:rsidRPr="00881743">
        <w:rPr>
          <w:szCs w:val="28"/>
        </w:rPr>
        <w:t>;</w:t>
      </w:r>
    </w:p>
    <w:p w:rsidR="00EC164E" w:rsidRPr="00881743" w:rsidRDefault="00EC164E" w:rsidP="0072291D">
      <w:pPr>
        <w:pStyle w:val="31"/>
        <w:widowControl w:val="0"/>
        <w:ind w:left="567" w:firstLine="567"/>
        <w:rPr>
          <w:color w:val="auto"/>
          <w:szCs w:val="28"/>
        </w:rPr>
      </w:pPr>
      <w:r w:rsidRPr="00881743">
        <w:rPr>
          <w:color w:val="auto"/>
          <w:szCs w:val="28"/>
        </w:rPr>
        <w:t>– </w:t>
      </w:r>
      <w:r w:rsidR="002B6262" w:rsidRPr="00881743">
        <w:rPr>
          <w:szCs w:val="28"/>
        </w:rPr>
        <w:t>результаты анализа</w:t>
      </w:r>
      <w:r w:rsidRPr="00881743">
        <w:rPr>
          <w:color w:val="auto"/>
          <w:szCs w:val="28"/>
        </w:rPr>
        <w:t xml:space="preserve"> реализаци</w:t>
      </w:r>
      <w:r w:rsidR="002B6262" w:rsidRPr="00881743">
        <w:rPr>
          <w:color w:val="auto"/>
          <w:szCs w:val="28"/>
        </w:rPr>
        <w:t>и</w:t>
      </w:r>
      <w:r w:rsidR="00881743" w:rsidRPr="00881743">
        <w:rPr>
          <w:color w:val="auto"/>
          <w:szCs w:val="28"/>
        </w:rPr>
        <w:t xml:space="preserve"> </w:t>
      </w:r>
      <w:r w:rsidRPr="00881743">
        <w:rPr>
          <w:color w:val="auto"/>
          <w:szCs w:val="28"/>
        </w:rPr>
        <w:t xml:space="preserve">на текущий финансовый </w:t>
      </w:r>
      <w:r w:rsidR="00433B85">
        <w:rPr>
          <w:color w:val="auto"/>
          <w:szCs w:val="28"/>
        </w:rPr>
        <w:t>год</w:t>
      </w:r>
      <w:r w:rsidRPr="00881743">
        <w:rPr>
          <w:color w:val="auto"/>
          <w:szCs w:val="28"/>
        </w:rPr>
        <w:t xml:space="preserve"> </w:t>
      </w:r>
      <w:r w:rsidR="00881743" w:rsidRPr="00881743">
        <w:rPr>
          <w:color w:val="auto"/>
          <w:szCs w:val="28"/>
        </w:rPr>
        <w:t xml:space="preserve">муниципальных </w:t>
      </w:r>
      <w:r w:rsidR="002B6262" w:rsidRPr="00881743">
        <w:rPr>
          <w:color w:val="auto"/>
          <w:szCs w:val="28"/>
        </w:rPr>
        <w:t>программ</w:t>
      </w:r>
      <w:r w:rsidRPr="00881743">
        <w:rPr>
          <w:color w:val="auto"/>
          <w:szCs w:val="28"/>
        </w:rPr>
        <w:t>;</w:t>
      </w:r>
    </w:p>
    <w:p w:rsidR="00EC164E" w:rsidRPr="00881743" w:rsidRDefault="00EC164E" w:rsidP="0072291D">
      <w:pPr>
        <w:pStyle w:val="a7"/>
        <w:ind w:left="567" w:firstLine="567"/>
        <w:rPr>
          <w:i/>
          <w:szCs w:val="28"/>
        </w:rPr>
      </w:pPr>
      <w:r w:rsidRPr="00881743">
        <w:rPr>
          <w:szCs w:val="28"/>
        </w:rPr>
        <w:t>– </w:t>
      </w:r>
      <w:r w:rsidR="002B6262" w:rsidRPr="00881743">
        <w:rPr>
          <w:szCs w:val="28"/>
        </w:rPr>
        <w:t>результаты анализа</w:t>
      </w:r>
      <w:r w:rsidRPr="00881743">
        <w:rPr>
          <w:szCs w:val="28"/>
        </w:rPr>
        <w:t xml:space="preserve"> </w:t>
      </w:r>
      <w:r w:rsidR="009865C9" w:rsidRPr="00881743">
        <w:rPr>
          <w:szCs w:val="28"/>
        </w:rPr>
        <w:t>обоснованности</w:t>
      </w:r>
      <w:r w:rsidRPr="00881743">
        <w:rPr>
          <w:szCs w:val="28"/>
        </w:rPr>
        <w:t xml:space="preserve"> внесенных в сводную бюджетную роспись изменени</w:t>
      </w:r>
      <w:r w:rsidR="009865C9" w:rsidRPr="00881743">
        <w:rPr>
          <w:szCs w:val="28"/>
        </w:rPr>
        <w:t>й</w:t>
      </w:r>
      <w:r w:rsidRPr="00881743">
        <w:rPr>
          <w:szCs w:val="28"/>
        </w:rPr>
        <w:t>;</w:t>
      </w:r>
    </w:p>
    <w:p w:rsidR="009865C9" w:rsidRPr="00881743" w:rsidRDefault="009865C9" w:rsidP="0072291D">
      <w:pPr>
        <w:pStyle w:val="a9"/>
        <w:widowControl w:val="0"/>
        <w:spacing w:line="240" w:lineRule="auto"/>
        <w:ind w:left="567" w:firstLine="567"/>
        <w:rPr>
          <w:bCs/>
          <w:szCs w:val="28"/>
        </w:rPr>
      </w:pPr>
      <w:r w:rsidRPr="00881743">
        <w:rPr>
          <w:szCs w:val="28"/>
        </w:rPr>
        <w:t xml:space="preserve">– результаты </w:t>
      </w:r>
      <w:proofErr w:type="gramStart"/>
      <w:r w:rsidRPr="00881743">
        <w:rPr>
          <w:szCs w:val="28"/>
        </w:rPr>
        <w:t>анализа качества финансового менеджмента главных администраторов средств бюджета</w:t>
      </w:r>
      <w:proofErr w:type="gramEnd"/>
      <w:r w:rsidRPr="00881743">
        <w:rPr>
          <w:szCs w:val="28"/>
        </w:rPr>
        <w:t>;</w:t>
      </w:r>
    </w:p>
    <w:p w:rsidR="00EC164E" w:rsidRPr="00881743" w:rsidRDefault="00EC164E" w:rsidP="0072291D">
      <w:pPr>
        <w:pStyle w:val="31"/>
        <w:widowControl w:val="0"/>
        <w:ind w:left="567" w:firstLine="567"/>
        <w:rPr>
          <w:snapToGrid/>
          <w:color w:val="auto"/>
          <w:szCs w:val="28"/>
        </w:rPr>
      </w:pPr>
      <w:r w:rsidRPr="00881743">
        <w:rPr>
          <w:i/>
          <w:szCs w:val="28"/>
        </w:rPr>
        <w:t xml:space="preserve"> </w:t>
      </w:r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</w:t>
      </w:r>
      <w:r w:rsidR="002B6262" w:rsidRPr="00881743">
        <w:rPr>
          <w:szCs w:val="28"/>
        </w:rPr>
        <w:t>результаты анализа</w:t>
      </w:r>
      <w:r w:rsidRPr="00881743">
        <w:rPr>
          <w:szCs w:val="28"/>
        </w:rPr>
        <w:t xml:space="preserve"> </w:t>
      </w:r>
      <w:r w:rsidR="001B25B8" w:rsidRPr="00881743">
        <w:rPr>
          <w:snapToGrid/>
          <w:color w:val="auto"/>
          <w:szCs w:val="28"/>
        </w:rPr>
        <w:t>итогов</w:t>
      </w:r>
      <w:r w:rsidRPr="00881743">
        <w:rPr>
          <w:snapToGrid/>
          <w:color w:val="auto"/>
          <w:szCs w:val="28"/>
        </w:rPr>
        <w:t xml:space="preserve"> </w:t>
      </w:r>
      <w:r w:rsidRPr="00881743">
        <w:rPr>
          <w:color w:val="auto"/>
          <w:szCs w:val="28"/>
        </w:rPr>
        <w:t>тематических проверок, в том числе выявленны</w:t>
      </w:r>
      <w:r w:rsidR="00E945DA" w:rsidRPr="00881743">
        <w:rPr>
          <w:color w:val="auto"/>
          <w:szCs w:val="28"/>
        </w:rPr>
        <w:t xml:space="preserve">х </w:t>
      </w:r>
      <w:r w:rsidRPr="00881743">
        <w:rPr>
          <w:color w:val="auto"/>
          <w:szCs w:val="28"/>
        </w:rPr>
        <w:t>нарушени</w:t>
      </w:r>
      <w:r w:rsidR="00E945DA" w:rsidRPr="00881743">
        <w:rPr>
          <w:color w:val="auto"/>
          <w:szCs w:val="28"/>
        </w:rPr>
        <w:t>й</w:t>
      </w:r>
      <w:r w:rsidRPr="00881743">
        <w:rPr>
          <w:color w:val="auto"/>
          <w:szCs w:val="28"/>
        </w:rPr>
        <w:t xml:space="preserve"> бюджетного</w:t>
      </w:r>
      <w:r w:rsidR="00147304" w:rsidRPr="00881743">
        <w:rPr>
          <w:color w:val="auto"/>
          <w:szCs w:val="28"/>
        </w:rPr>
        <w:t xml:space="preserve"> и налогового законодательства </w:t>
      </w:r>
      <w:r w:rsidRPr="00881743">
        <w:rPr>
          <w:color w:val="auto"/>
          <w:szCs w:val="28"/>
        </w:rPr>
        <w:t>Российской Федерации, факт</w:t>
      </w:r>
      <w:r w:rsidR="00E945DA" w:rsidRPr="00881743">
        <w:rPr>
          <w:color w:val="auto"/>
          <w:szCs w:val="28"/>
        </w:rPr>
        <w:t>ов</w:t>
      </w:r>
      <w:r w:rsidRPr="00881743">
        <w:rPr>
          <w:color w:val="auto"/>
          <w:szCs w:val="28"/>
        </w:rPr>
        <w:t xml:space="preserve"> нецелевого использования средств бюджета, ины</w:t>
      </w:r>
      <w:r w:rsidR="00E945DA" w:rsidRPr="00881743">
        <w:rPr>
          <w:color w:val="auto"/>
          <w:szCs w:val="28"/>
        </w:rPr>
        <w:t>х</w:t>
      </w:r>
      <w:r w:rsidRPr="00881743">
        <w:rPr>
          <w:color w:val="auto"/>
          <w:szCs w:val="28"/>
        </w:rPr>
        <w:t xml:space="preserve"> нарушени</w:t>
      </w:r>
      <w:r w:rsidR="00E945DA" w:rsidRPr="00881743">
        <w:rPr>
          <w:color w:val="auto"/>
          <w:szCs w:val="28"/>
        </w:rPr>
        <w:t>й</w:t>
      </w:r>
      <w:r w:rsidRPr="00881743">
        <w:rPr>
          <w:color w:val="auto"/>
          <w:szCs w:val="28"/>
        </w:rPr>
        <w:t xml:space="preserve"> и недостатк</w:t>
      </w:r>
      <w:r w:rsidR="00E945DA" w:rsidRPr="00881743">
        <w:rPr>
          <w:color w:val="auto"/>
          <w:szCs w:val="28"/>
        </w:rPr>
        <w:t>ов</w:t>
      </w:r>
      <w:r w:rsidRPr="00881743">
        <w:rPr>
          <w:snapToGrid/>
          <w:color w:val="auto"/>
          <w:szCs w:val="28"/>
        </w:rPr>
        <w:t>;</w:t>
      </w:r>
    </w:p>
    <w:p w:rsidR="009865C9" w:rsidRPr="00881743" w:rsidRDefault="009865C9" w:rsidP="0072291D">
      <w:pPr>
        <w:pStyle w:val="31"/>
        <w:widowControl w:val="0"/>
        <w:ind w:left="567" w:firstLine="567"/>
        <w:rPr>
          <w:szCs w:val="28"/>
        </w:rPr>
      </w:pPr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результаты анализа нарушений бюджетного</w:t>
      </w:r>
      <w:r w:rsidR="00147304" w:rsidRPr="00881743">
        <w:rPr>
          <w:szCs w:val="28"/>
        </w:rPr>
        <w:t xml:space="preserve"> и налогового</w:t>
      </w:r>
      <w:r w:rsidR="00477E0F" w:rsidRPr="00881743">
        <w:rPr>
          <w:szCs w:val="28"/>
        </w:rPr>
        <w:t xml:space="preserve"> </w:t>
      </w:r>
      <w:r w:rsidRPr="00881743">
        <w:rPr>
          <w:szCs w:val="28"/>
        </w:rPr>
        <w:t>законодательства;</w:t>
      </w:r>
    </w:p>
    <w:p w:rsidR="00EC164E" w:rsidRPr="00881743" w:rsidRDefault="00EC164E" w:rsidP="0072291D">
      <w:pPr>
        <w:pStyle w:val="31"/>
        <w:widowControl w:val="0"/>
        <w:ind w:left="567" w:firstLine="567"/>
        <w:rPr>
          <w:snapToGrid/>
          <w:color w:val="auto"/>
          <w:szCs w:val="28"/>
        </w:rPr>
      </w:pPr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</w:t>
      </w:r>
      <w:r w:rsidR="002B6262" w:rsidRPr="00881743">
        <w:rPr>
          <w:szCs w:val="28"/>
        </w:rPr>
        <w:t>результаты анализа</w:t>
      </w:r>
      <w:r w:rsidRPr="00881743">
        <w:rPr>
          <w:snapToGrid/>
          <w:color w:val="auto"/>
          <w:szCs w:val="28"/>
        </w:rPr>
        <w:t xml:space="preserve"> эффективности исполнения</w:t>
      </w:r>
      <w:r w:rsidR="006D4FB1" w:rsidRPr="00881743">
        <w:rPr>
          <w:snapToGrid/>
          <w:color w:val="auto"/>
          <w:szCs w:val="28"/>
        </w:rPr>
        <w:t xml:space="preserve"> </w:t>
      </w:r>
      <w:r w:rsidR="00881743" w:rsidRPr="00881743">
        <w:rPr>
          <w:color w:val="auto"/>
          <w:szCs w:val="28"/>
        </w:rPr>
        <w:t>р</w:t>
      </w:r>
      <w:r w:rsidR="00A066AF" w:rsidRPr="00881743">
        <w:rPr>
          <w:color w:val="auto"/>
          <w:szCs w:val="28"/>
        </w:rPr>
        <w:t>ешения о бюджете</w:t>
      </w:r>
      <w:r w:rsidR="006D4FB1" w:rsidRPr="00881743">
        <w:rPr>
          <w:color w:val="auto"/>
          <w:szCs w:val="28"/>
        </w:rPr>
        <w:t xml:space="preserve"> на очередной финансовый год и на плановый период</w:t>
      </w:r>
      <w:r w:rsidRPr="00881743">
        <w:rPr>
          <w:snapToGrid/>
          <w:color w:val="auto"/>
          <w:szCs w:val="28"/>
        </w:rPr>
        <w:t>;</w:t>
      </w:r>
    </w:p>
    <w:p w:rsidR="00EC164E" w:rsidRPr="00881743" w:rsidRDefault="00EC164E" w:rsidP="0072291D">
      <w:pPr>
        <w:pStyle w:val="31"/>
        <w:widowControl w:val="0"/>
        <w:ind w:left="567" w:firstLine="567"/>
        <w:rPr>
          <w:szCs w:val="28"/>
        </w:rPr>
      </w:pPr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</w:t>
      </w:r>
      <w:r w:rsidR="002B6262" w:rsidRPr="00881743">
        <w:rPr>
          <w:szCs w:val="28"/>
        </w:rPr>
        <w:t>результаты анализа</w:t>
      </w:r>
      <w:r w:rsidRPr="00881743">
        <w:rPr>
          <w:szCs w:val="28"/>
        </w:rPr>
        <w:t xml:space="preserve"> объема и структуры </w:t>
      </w:r>
      <w:r w:rsidR="002E1EFB" w:rsidRPr="00881743">
        <w:rPr>
          <w:szCs w:val="28"/>
        </w:rPr>
        <w:t xml:space="preserve">муниципального </w:t>
      </w:r>
      <w:r w:rsidRPr="00881743">
        <w:rPr>
          <w:szCs w:val="28"/>
        </w:rPr>
        <w:t xml:space="preserve">долга, размеров </w:t>
      </w:r>
      <w:r w:rsidR="00A066AF" w:rsidRPr="00881743">
        <w:rPr>
          <w:szCs w:val="28"/>
        </w:rPr>
        <w:t>дефицита (</w:t>
      </w:r>
      <w:r w:rsidRPr="00881743">
        <w:rPr>
          <w:szCs w:val="28"/>
        </w:rPr>
        <w:t>профицита</w:t>
      </w:r>
      <w:r w:rsidR="00A066AF" w:rsidRPr="00881743">
        <w:rPr>
          <w:szCs w:val="28"/>
        </w:rPr>
        <w:t xml:space="preserve">) </w:t>
      </w:r>
      <w:r w:rsidRPr="00881743">
        <w:rPr>
          <w:szCs w:val="28"/>
        </w:rPr>
        <w:t>бюджета;</w:t>
      </w:r>
    </w:p>
    <w:p w:rsidR="00EC164E" w:rsidRPr="00881743" w:rsidRDefault="00EC164E" w:rsidP="0072291D">
      <w:pPr>
        <w:pStyle w:val="31"/>
        <w:widowControl w:val="0"/>
        <w:ind w:left="567" w:firstLine="567"/>
        <w:rPr>
          <w:szCs w:val="28"/>
        </w:rPr>
      </w:pPr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</w:t>
      </w:r>
      <w:r w:rsidR="002B6262" w:rsidRPr="00881743">
        <w:rPr>
          <w:szCs w:val="28"/>
        </w:rPr>
        <w:t>результаты анализа</w:t>
      </w:r>
      <w:r w:rsidRPr="00881743">
        <w:rPr>
          <w:szCs w:val="28"/>
        </w:rPr>
        <w:t xml:space="preserve"> формирования </w:t>
      </w:r>
      <w:r w:rsidR="002E1EFB" w:rsidRPr="00881743">
        <w:rPr>
          <w:szCs w:val="28"/>
        </w:rPr>
        <w:t>и использования р</w:t>
      </w:r>
      <w:r w:rsidR="00300B71" w:rsidRPr="00881743">
        <w:rPr>
          <w:szCs w:val="28"/>
        </w:rPr>
        <w:t>езервного фонда</w:t>
      </w:r>
      <w:r w:rsidRPr="00881743">
        <w:rPr>
          <w:szCs w:val="28"/>
        </w:rPr>
        <w:t>;</w:t>
      </w:r>
    </w:p>
    <w:p w:rsidR="00EC164E" w:rsidRPr="00881743" w:rsidRDefault="00EC164E" w:rsidP="0072291D">
      <w:pPr>
        <w:pStyle w:val="31"/>
        <w:widowControl w:val="0"/>
        <w:ind w:left="567" w:firstLine="567"/>
        <w:rPr>
          <w:snapToGrid/>
          <w:color w:val="auto"/>
          <w:szCs w:val="28"/>
        </w:rPr>
      </w:pPr>
      <w:r w:rsidRPr="00881743">
        <w:rPr>
          <w:color w:val="auto"/>
          <w:szCs w:val="28"/>
        </w:rPr>
        <w:t>–</w:t>
      </w:r>
      <w:r w:rsidRPr="00881743">
        <w:rPr>
          <w:szCs w:val="28"/>
        </w:rPr>
        <w:t> </w:t>
      </w:r>
      <w:r w:rsidRPr="00881743">
        <w:rPr>
          <w:snapToGrid/>
          <w:color w:val="auto"/>
          <w:szCs w:val="28"/>
        </w:rPr>
        <w:t>выводы и предложения</w:t>
      </w:r>
      <w:r w:rsidR="002E1EFB" w:rsidRPr="00881743">
        <w:rPr>
          <w:snapToGrid/>
          <w:color w:val="auto"/>
          <w:szCs w:val="28"/>
        </w:rPr>
        <w:t xml:space="preserve"> (при необходимости)</w:t>
      </w:r>
      <w:r w:rsidRPr="00881743">
        <w:rPr>
          <w:snapToGrid/>
          <w:color w:val="auto"/>
          <w:szCs w:val="28"/>
        </w:rPr>
        <w:t>.</w:t>
      </w:r>
    </w:p>
    <w:p w:rsidR="009264F8" w:rsidRPr="00881743" w:rsidRDefault="00EC164E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881743">
        <w:rPr>
          <w:szCs w:val="28"/>
        </w:rPr>
        <w:t>7.3.</w:t>
      </w:r>
      <w:r w:rsidRPr="00881743">
        <w:rPr>
          <w:b/>
          <w:szCs w:val="28"/>
        </w:rPr>
        <w:t> </w:t>
      </w:r>
      <w:r w:rsidR="00CA2B31" w:rsidRPr="00881743">
        <w:rPr>
          <w:szCs w:val="28"/>
        </w:rPr>
        <w:t>Должностное лицо</w:t>
      </w:r>
      <w:r w:rsidR="00CA2B31" w:rsidRPr="00881743">
        <w:rPr>
          <w:color w:val="auto"/>
          <w:szCs w:val="28"/>
        </w:rPr>
        <w:t xml:space="preserve"> </w:t>
      </w:r>
      <w:r w:rsidR="0072291D" w:rsidRPr="00881743">
        <w:rPr>
          <w:color w:val="auto"/>
          <w:szCs w:val="28"/>
        </w:rPr>
        <w:t>КРК</w:t>
      </w:r>
      <w:r w:rsidR="009264F8" w:rsidRPr="00881743">
        <w:rPr>
          <w:color w:val="auto"/>
          <w:szCs w:val="28"/>
        </w:rPr>
        <w:t xml:space="preserve"> осуществляет свод данных</w:t>
      </w:r>
      <w:r w:rsidR="00CA2B31" w:rsidRPr="00881743">
        <w:rPr>
          <w:color w:val="auto"/>
          <w:szCs w:val="28"/>
        </w:rPr>
        <w:t xml:space="preserve"> и</w:t>
      </w:r>
      <w:r w:rsidR="009264F8" w:rsidRPr="00881743">
        <w:rPr>
          <w:color w:val="auto"/>
          <w:szCs w:val="28"/>
        </w:rPr>
        <w:t xml:space="preserve"> представляет</w:t>
      </w:r>
      <w:r w:rsidR="00CA2B31" w:rsidRPr="00881743">
        <w:rPr>
          <w:color w:val="auto"/>
          <w:szCs w:val="28"/>
        </w:rPr>
        <w:t xml:space="preserve"> председателю </w:t>
      </w:r>
      <w:r w:rsidR="0072291D" w:rsidRPr="00881743">
        <w:rPr>
          <w:color w:val="auto"/>
          <w:szCs w:val="28"/>
        </w:rPr>
        <w:t>КРК</w:t>
      </w:r>
      <w:r w:rsidR="009264F8" w:rsidRPr="00881743">
        <w:rPr>
          <w:color w:val="auto"/>
          <w:szCs w:val="28"/>
        </w:rPr>
        <w:t xml:space="preserve">: </w:t>
      </w:r>
    </w:p>
    <w:p w:rsidR="009264F8" w:rsidRPr="00881743" w:rsidRDefault="00E53589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881743">
        <w:rPr>
          <w:color w:val="auto"/>
          <w:szCs w:val="28"/>
        </w:rPr>
        <w:t>-</w:t>
      </w:r>
      <w:r w:rsidR="00477E0F" w:rsidRPr="00881743">
        <w:rPr>
          <w:color w:val="auto"/>
          <w:szCs w:val="28"/>
        </w:rPr>
        <w:t> </w:t>
      </w:r>
      <w:r w:rsidRPr="00881743">
        <w:rPr>
          <w:color w:val="auto"/>
          <w:szCs w:val="28"/>
        </w:rPr>
        <w:t xml:space="preserve">ежеквартальные </w:t>
      </w:r>
      <w:r w:rsidR="009264F8" w:rsidRPr="00881743">
        <w:rPr>
          <w:color w:val="auto"/>
          <w:szCs w:val="28"/>
        </w:rPr>
        <w:t xml:space="preserve">оперативные отчеты о ходе исполнения бюджета с аналитической запиской, а также сводную информацию </w:t>
      </w:r>
      <w:r w:rsidR="009264F8" w:rsidRPr="00881743">
        <w:rPr>
          <w:szCs w:val="28"/>
        </w:rPr>
        <w:t>о результатах осуществления мониторинга социально-экономической ситуации</w:t>
      </w:r>
      <w:r w:rsidR="009264F8" w:rsidRPr="00881743">
        <w:rPr>
          <w:color w:val="auto"/>
          <w:szCs w:val="28"/>
        </w:rPr>
        <w:t>;</w:t>
      </w:r>
    </w:p>
    <w:p w:rsidR="009264F8" w:rsidRPr="00881743" w:rsidRDefault="00E53589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881743">
        <w:rPr>
          <w:color w:val="auto"/>
          <w:szCs w:val="28"/>
        </w:rPr>
        <w:t>-</w:t>
      </w:r>
      <w:r w:rsidR="00477E0F" w:rsidRPr="00881743">
        <w:rPr>
          <w:color w:val="auto"/>
          <w:szCs w:val="28"/>
        </w:rPr>
        <w:t> </w:t>
      </w:r>
      <w:r w:rsidRPr="00881743">
        <w:rPr>
          <w:color w:val="auto"/>
          <w:szCs w:val="28"/>
        </w:rPr>
        <w:t>ежемесячные</w:t>
      </w:r>
      <w:r w:rsidR="009264F8" w:rsidRPr="00881743">
        <w:rPr>
          <w:color w:val="auto"/>
          <w:szCs w:val="28"/>
        </w:rPr>
        <w:t xml:space="preserve"> с</w:t>
      </w:r>
      <w:r w:rsidR="00CA2B31" w:rsidRPr="00881743">
        <w:rPr>
          <w:color w:val="auto"/>
          <w:szCs w:val="28"/>
        </w:rPr>
        <w:t>водные оперативные данные о ход</w:t>
      </w:r>
      <w:r w:rsidR="009264F8" w:rsidRPr="00881743">
        <w:rPr>
          <w:color w:val="auto"/>
          <w:szCs w:val="28"/>
        </w:rPr>
        <w:t>е исполнения бюджета.</w:t>
      </w:r>
    </w:p>
    <w:p w:rsidR="00524C14" w:rsidRPr="00881743" w:rsidRDefault="00524C14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881743">
        <w:rPr>
          <w:color w:val="auto"/>
          <w:szCs w:val="28"/>
        </w:rPr>
        <w:t>7.4.</w:t>
      </w:r>
      <w:r w:rsidR="00477E0F" w:rsidRPr="00881743">
        <w:rPr>
          <w:color w:val="auto"/>
          <w:szCs w:val="28"/>
        </w:rPr>
        <w:t> </w:t>
      </w:r>
      <w:r w:rsidRPr="00881743">
        <w:rPr>
          <w:color w:val="auto"/>
          <w:szCs w:val="28"/>
        </w:rPr>
        <w:t>Отчет (заключение) о результатах в установленном порядке вноситс</w:t>
      </w:r>
      <w:r w:rsidR="0072291D" w:rsidRPr="00881743">
        <w:rPr>
          <w:color w:val="auto"/>
          <w:szCs w:val="28"/>
        </w:rPr>
        <w:t>я на рассмотрение председателя КРК</w:t>
      </w:r>
      <w:r w:rsidRPr="00881743">
        <w:rPr>
          <w:color w:val="auto"/>
          <w:szCs w:val="28"/>
        </w:rPr>
        <w:t>.</w:t>
      </w:r>
    </w:p>
    <w:p w:rsidR="00524C14" w:rsidRPr="00E86570" w:rsidRDefault="00524C14" w:rsidP="0072291D">
      <w:pPr>
        <w:pStyle w:val="a6"/>
        <w:widowControl w:val="0"/>
        <w:ind w:left="567" w:firstLine="567"/>
        <w:rPr>
          <w:color w:val="auto"/>
          <w:szCs w:val="28"/>
        </w:rPr>
      </w:pPr>
      <w:r w:rsidRPr="00881743">
        <w:rPr>
          <w:color w:val="auto"/>
          <w:szCs w:val="28"/>
        </w:rPr>
        <w:t>Одновременно с отчетом (заключением) о резул</w:t>
      </w:r>
      <w:r w:rsidR="00433B85">
        <w:rPr>
          <w:color w:val="auto"/>
          <w:szCs w:val="28"/>
        </w:rPr>
        <w:t>ьтатах подготавливаются информационные письма</w:t>
      </w:r>
      <w:r w:rsidRPr="00881743">
        <w:rPr>
          <w:color w:val="auto"/>
          <w:szCs w:val="28"/>
        </w:rPr>
        <w:t xml:space="preserve"> в органы местного самоуправления.</w:t>
      </w:r>
    </w:p>
    <w:sectPr w:rsidR="00524C14" w:rsidRPr="00E86570" w:rsidSect="0059763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C2" w:rsidRDefault="00186BC2">
      <w:r>
        <w:separator/>
      </w:r>
    </w:p>
  </w:endnote>
  <w:endnote w:type="continuationSeparator" w:id="0">
    <w:p w:rsidR="00186BC2" w:rsidRDefault="0018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1" w:rsidRDefault="008F03BB" w:rsidP="007E584C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2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B31" w:rsidRDefault="00CA2B31" w:rsidP="00CA2B3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1" w:rsidRDefault="008F03BB" w:rsidP="007E584C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2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030">
      <w:rPr>
        <w:rStyle w:val="a5"/>
        <w:noProof/>
      </w:rPr>
      <w:t>5</w:t>
    </w:r>
    <w:r>
      <w:rPr>
        <w:rStyle w:val="a5"/>
      </w:rPr>
      <w:fldChar w:fldCharType="end"/>
    </w:r>
  </w:p>
  <w:p w:rsidR="00CA2B31" w:rsidRDefault="00CA2B31" w:rsidP="00CA2B3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C2" w:rsidRDefault="00186BC2">
      <w:r>
        <w:separator/>
      </w:r>
    </w:p>
  </w:footnote>
  <w:footnote w:type="continuationSeparator" w:id="0">
    <w:p w:rsidR="00186BC2" w:rsidRDefault="0018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C" w:rsidRDefault="008F03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EFC">
      <w:rPr>
        <w:rStyle w:val="a5"/>
        <w:noProof/>
      </w:rPr>
      <w:t>16</w:t>
    </w:r>
    <w:r>
      <w:rPr>
        <w:rStyle w:val="a5"/>
      </w:rPr>
      <w:fldChar w:fldCharType="end"/>
    </w:r>
  </w:p>
  <w:p w:rsidR="00694EFC" w:rsidRDefault="00694EF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C" w:rsidRDefault="00694EF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9F35AE1"/>
    <w:multiLevelType w:val="hybridMultilevel"/>
    <w:tmpl w:val="55B2E4A4"/>
    <w:lvl w:ilvl="0" w:tplc="2E6E888E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2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3">
    <w:nsid w:val="7E8F173E"/>
    <w:multiLevelType w:val="hybridMultilevel"/>
    <w:tmpl w:val="44609F68"/>
    <w:lvl w:ilvl="0" w:tplc="AE9AF71A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0"/>
  </w:num>
  <w:num w:numId="6">
    <w:abstractNumId w:val="8"/>
  </w:num>
  <w:num w:numId="7">
    <w:abstractNumId w:val="32"/>
  </w:num>
  <w:num w:numId="8">
    <w:abstractNumId w:val="27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1"/>
  </w:num>
  <w:num w:numId="22">
    <w:abstractNumId w:val="24"/>
  </w:num>
  <w:num w:numId="23">
    <w:abstractNumId w:val="34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29"/>
  </w:num>
  <w:num w:numId="31">
    <w:abstractNumId w:val="25"/>
  </w:num>
  <w:num w:numId="32">
    <w:abstractNumId w:val="4"/>
  </w:num>
  <w:num w:numId="33">
    <w:abstractNumId w:val="26"/>
  </w:num>
  <w:num w:numId="34">
    <w:abstractNumId w:val="3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8B"/>
    <w:rsid w:val="000142F9"/>
    <w:rsid w:val="00023547"/>
    <w:rsid w:val="00025113"/>
    <w:rsid w:val="00026CC9"/>
    <w:rsid w:val="00043794"/>
    <w:rsid w:val="00053E02"/>
    <w:rsid w:val="000A5B8C"/>
    <w:rsid w:val="000A7C0D"/>
    <w:rsid w:val="000B3F78"/>
    <w:rsid w:val="000B4FBC"/>
    <w:rsid w:val="000B7B1E"/>
    <w:rsid w:val="000C1B98"/>
    <w:rsid w:val="000E30EA"/>
    <w:rsid w:val="000E79CA"/>
    <w:rsid w:val="000F432D"/>
    <w:rsid w:val="0011378A"/>
    <w:rsid w:val="0013410D"/>
    <w:rsid w:val="00144B87"/>
    <w:rsid w:val="00145EA8"/>
    <w:rsid w:val="00147304"/>
    <w:rsid w:val="00153160"/>
    <w:rsid w:val="00171062"/>
    <w:rsid w:val="0017298B"/>
    <w:rsid w:val="001758EE"/>
    <w:rsid w:val="001813DF"/>
    <w:rsid w:val="00186BC2"/>
    <w:rsid w:val="00197673"/>
    <w:rsid w:val="001B13F2"/>
    <w:rsid w:val="001B25B8"/>
    <w:rsid w:val="001D37F9"/>
    <w:rsid w:val="001F0538"/>
    <w:rsid w:val="001F4D33"/>
    <w:rsid w:val="001F76D8"/>
    <w:rsid w:val="00203138"/>
    <w:rsid w:val="002250C0"/>
    <w:rsid w:val="00245F53"/>
    <w:rsid w:val="00250302"/>
    <w:rsid w:val="00252F63"/>
    <w:rsid w:val="00257A1B"/>
    <w:rsid w:val="00270271"/>
    <w:rsid w:val="00275E49"/>
    <w:rsid w:val="00280978"/>
    <w:rsid w:val="00282E86"/>
    <w:rsid w:val="002919AD"/>
    <w:rsid w:val="00294A5B"/>
    <w:rsid w:val="002A46EA"/>
    <w:rsid w:val="002B6262"/>
    <w:rsid w:val="002D2355"/>
    <w:rsid w:val="002E002D"/>
    <w:rsid w:val="002E1EFB"/>
    <w:rsid w:val="002E3FB3"/>
    <w:rsid w:val="002F077F"/>
    <w:rsid w:val="002F72D6"/>
    <w:rsid w:val="002F7DA3"/>
    <w:rsid w:val="00300B71"/>
    <w:rsid w:val="00311A64"/>
    <w:rsid w:val="00317BFE"/>
    <w:rsid w:val="00325DB3"/>
    <w:rsid w:val="00331F13"/>
    <w:rsid w:val="00332550"/>
    <w:rsid w:val="00336EE4"/>
    <w:rsid w:val="00343E52"/>
    <w:rsid w:val="0035135E"/>
    <w:rsid w:val="003533C3"/>
    <w:rsid w:val="003545D1"/>
    <w:rsid w:val="0036354D"/>
    <w:rsid w:val="003767DB"/>
    <w:rsid w:val="0038198B"/>
    <w:rsid w:val="0038258C"/>
    <w:rsid w:val="003914C9"/>
    <w:rsid w:val="003A0E70"/>
    <w:rsid w:val="003A2C05"/>
    <w:rsid w:val="003A5D9A"/>
    <w:rsid w:val="003B1530"/>
    <w:rsid w:val="003B168B"/>
    <w:rsid w:val="003B58D8"/>
    <w:rsid w:val="003C09E9"/>
    <w:rsid w:val="003D0926"/>
    <w:rsid w:val="003D4AD2"/>
    <w:rsid w:val="003E2150"/>
    <w:rsid w:val="003E55C7"/>
    <w:rsid w:val="00411DF3"/>
    <w:rsid w:val="00433B85"/>
    <w:rsid w:val="00436B80"/>
    <w:rsid w:val="00440FC1"/>
    <w:rsid w:val="00450FF3"/>
    <w:rsid w:val="00457953"/>
    <w:rsid w:val="00473BB9"/>
    <w:rsid w:val="00477E0F"/>
    <w:rsid w:val="00480B3C"/>
    <w:rsid w:val="00486E93"/>
    <w:rsid w:val="004D2B3E"/>
    <w:rsid w:val="004E292C"/>
    <w:rsid w:val="004E7A36"/>
    <w:rsid w:val="004F13F1"/>
    <w:rsid w:val="004F21F7"/>
    <w:rsid w:val="004F28DC"/>
    <w:rsid w:val="00511C1C"/>
    <w:rsid w:val="00517130"/>
    <w:rsid w:val="0052178F"/>
    <w:rsid w:val="00524C14"/>
    <w:rsid w:val="00537F3C"/>
    <w:rsid w:val="00545A49"/>
    <w:rsid w:val="00550C39"/>
    <w:rsid w:val="00557822"/>
    <w:rsid w:val="00560068"/>
    <w:rsid w:val="00584B40"/>
    <w:rsid w:val="005951EC"/>
    <w:rsid w:val="00597631"/>
    <w:rsid w:val="005A7340"/>
    <w:rsid w:val="005A7D8D"/>
    <w:rsid w:val="005B715B"/>
    <w:rsid w:val="005C4CB0"/>
    <w:rsid w:val="005D30D5"/>
    <w:rsid w:val="005E0802"/>
    <w:rsid w:val="005F1116"/>
    <w:rsid w:val="00607285"/>
    <w:rsid w:val="00621B62"/>
    <w:rsid w:val="0062284F"/>
    <w:rsid w:val="006250D5"/>
    <w:rsid w:val="006314B9"/>
    <w:rsid w:val="00633F74"/>
    <w:rsid w:val="00641028"/>
    <w:rsid w:val="00643D63"/>
    <w:rsid w:val="006469B2"/>
    <w:rsid w:val="00646B83"/>
    <w:rsid w:val="00652490"/>
    <w:rsid w:val="00654BFF"/>
    <w:rsid w:val="0065524A"/>
    <w:rsid w:val="006721E5"/>
    <w:rsid w:val="006840E8"/>
    <w:rsid w:val="00694EFC"/>
    <w:rsid w:val="00696E0F"/>
    <w:rsid w:val="006D46A7"/>
    <w:rsid w:val="006D4FB1"/>
    <w:rsid w:val="006E6589"/>
    <w:rsid w:val="006F5E45"/>
    <w:rsid w:val="00713A70"/>
    <w:rsid w:val="00722418"/>
    <w:rsid w:val="0072291D"/>
    <w:rsid w:val="00732017"/>
    <w:rsid w:val="007357E0"/>
    <w:rsid w:val="00735C54"/>
    <w:rsid w:val="00740B26"/>
    <w:rsid w:val="007417C9"/>
    <w:rsid w:val="00741D73"/>
    <w:rsid w:val="00743030"/>
    <w:rsid w:val="0075147E"/>
    <w:rsid w:val="00765A91"/>
    <w:rsid w:val="00767F48"/>
    <w:rsid w:val="00771D12"/>
    <w:rsid w:val="00772301"/>
    <w:rsid w:val="007728C6"/>
    <w:rsid w:val="00776CD4"/>
    <w:rsid w:val="00781FF3"/>
    <w:rsid w:val="007839EA"/>
    <w:rsid w:val="00784A0E"/>
    <w:rsid w:val="007911C8"/>
    <w:rsid w:val="00796C13"/>
    <w:rsid w:val="00797730"/>
    <w:rsid w:val="007A6616"/>
    <w:rsid w:val="007B0633"/>
    <w:rsid w:val="007B13D8"/>
    <w:rsid w:val="007B242C"/>
    <w:rsid w:val="007B49F1"/>
    <w:rsid w:val="007E584C"/>
    <w:rsid w:val="007E7BF8"/>
    <w:rsid w:val="00807628"/>
    <w:rsid w:val="008100C0"/>
    <w:rsid w:val="00817799"/>
    <w:rsid w:val="00820025"/>
    <w:rsid w:val="008233C8"/>
    <w:rsid w:val="00834F0E"/>
    <w:rsid w:val="00835338"/>
    <w:rsid w:val="008373C6"/>
    <w:rsid w:val="00841F0D"/>
    <w:rsid w:val="008552B3"/>
    <w:rsid w:val="00864CA0"/>
    <w:rsid w:val="00865939"/>
    <w:rsid w:val="00881743"/>
    <w:rsid w:val="00881E32"/>
    <w:rsid w:val="00895FA0"/>
    <w:rsid w:val="008A7321"/>
    <w:rsid w:val="008B59A3"/>
    <w:rsid w:val="008C61DF"/>
    <w:rsid w:val="008D37EC"/>
    <w:rsid w:val="008E4447"/>
    <w:rsid w:val="008E48CC"/>
    <w:rsid w:val="008E6C0F"/>
    <w:rsid w:val="008F03BB"/>
    <w:rsid w:val="008F3AA9"/>
    <w:rsid w:val="00902CD0"/>
    <w:rsid w:val="00912C2C"/>
    <w:rsid w:val="0091419F"/>
    <w:rsid w:val="009210EA"/>
    <w:rsid w:val="009264F8"/>
    <w:rsid w:val="00926AD8"/>
    <w:rsid w:val="00932078"/>
    <w:rsid w:val="00937010"/>
    <w:rsid w:val="0095492B"/>
    <w:rsid w:val="00970BF5"/>
    <w:rsid w:val="00973E23"/>
    <w:rsid w:val="0098072F"/>
    <w:rsid w:val="00983B66"/>
    <w:rsid w:val="009865C9"/>
    <w:rsid w:val="0099162B"/>
    <w:rsid w:val="00994069"/>
    <w:rsid w:val="00994DDA"/>
    <w:rsid w:val="00995410"/>
    <w:rsid w:val="009A1194"/>
    <w:rsid w:val="009C422A"/>
    <w:rsid w:val="009C6DC8"/>
    <w:rsid w:val="009D5D32"/>
    <w:rsid w:val="009F7A78"/>
    <w:rsid w:val="00A01E34"/>
    <w:rsid w:val="00A066AF"/>
    <w:rsid w:val="00A22B20"/>
    <w:rsid w:val="00A606C2"/>
    <w:rsid w:val="00A66801"/>
    <w:rsid w:val="00A70E12"/>
    <w:rsid w:val="00A7702E"/>
    <w:rsid w:val="00A81E75"/>
    <w:rsid w:val="00A86DF4"/>
    <w:rsid w:val="00A87D1D"/>
    <w:rsid w:val="00A95504"/>
    <w:rsid w:val="00AA034A"/>
    <w:rsid w:val="00AA4CA5"/>
    <w:rsid w:val="00AB29CE"/>
    <w:rsid w:val="00AD529C"/>
    <w:rsid w:val="00AD6026"/>
    <w:rsid w:val="00AE4805"/>
    <w:rsid w:val="00AF3DF1"/>
    <w:rsid w:val="00B0152A"/>
    <w:rsid w:val="00B01C4B"/>
    <w:rsid w:val="00B03392"/>
    <w:rsid w:val="00B05723"/>
    <w:rsid w:val="00B102B0"/>
    <w:rsid w:val="00B32789"/>
    <w:rsid w:val="00B424F6"/>
    <w:rsid w:val="00B42885"/>
    <w:rsid w:val="00B53EA6"/>
    <w:rsid w:val="00B57EB8"/>
    <w:rsid w:val="00B658C7"/>
    <w:rsid w:val="00B67C16"/>
    <w:rsid w:val="00B701A6"/>
    <w:rsid w:val="00B731F0"/>
    <w:rsid w:val="00B876F7"/>
    <w:rsid w:val="00B90ED9"/>
    <w:rsid w:val="00BA676C"/>
    <w:rsid w:val="00BE5705"/>
    <w:rsid w:val="00BF237F"/>
    <w:rsid w:val="00BF2408"/>
    <w:rsid w:val="00BF70DC"/>
    <w:rsid w:val="00C01A6C"/>
    <w:rsid w:val="00C05126"/>
    <w:rsid w:val="00C216A8"/>
    <w:rsid w:val="00C3079A"/>
    <w:rsid w:val="00C316A9"/>
    <w:rsid w:val="00C56FA9"/>
    <w:rsid w:val="00C7452C"/>
    <w:rsid w:val="00C82D44"/>
    <w:rsid w:val="00C90196"/>
    <w:rsid w:val="00C90F55"/>
    <w:rsid w:val="00CA2B31"/>
    <w:rsid w:val="00CB0829"/>
    <w:rsid w:val="00CC5E95"/>
    <w:rsid w:val="00CD168F"/>
    <w:rsid w:val="00CE28C1"/>
    <w:rsid w:val="00D10580"/>
    <w:rsid w:val="00D13879"/>
    <w:rsid w:val="00D2685D"/>
    <w:rsid w:val="00D34835"/>
    <w:rsid w:val="00D503A4"/>
    <w:rsid w:val="00D5219F"/>
    <w:rsid w:val="00D623F9"/>
    <w:rsid w:val="00D6332B"/>
    <w:rsid w:val="00D6788B"/>
    <w:rsid w:val="00D76237"/>
    <w:rsid w:val="00D82FEB"/>
    <w:rsid w:val="00D946D5"/>
    <w:rsid w:val="00DA684E"/>
    <w:rsid w:val="00DA6D7F"/>
    <w:rsid w:val="00DB0E39"/>
    <w:rsid w:val="00DB6A24"/>
    <w:rsid w:val="00DD1719"/>
    <w:rsid w:val="00E03AD2"/>
    <w:rsid w:val="00E20B4F"/>
    <w:rsid w:val="00E21072"/>
    <w:rsid w:val="00E2406F"/>
    <w:rsid w:val="00E26410"/>
    <w:rsid w:val="00E40B9C"/>
    <w:rsid w:val="00E52E21"/>
    <w:rsid w:val="00E53589"/>
    <w:rsid w:val="00E62B1A"/>
    <w:rsid w:val="00E77244"/>
    <w:rsid w:val="00E86570"/>
    <w:rsid w:val="00E9006C"/>
    <w:rsid w:val="00E945DA"/>
    <w:rsid w:val="00EA1321"/>
    <w:rsid w:val="00EA6F46"/>
    <w:rsid w:val="00EB2880"/>
    <w:rsid w:val="00EB6C92"/>
    <w:rsid w:val="00EC164E"/>
    <w:rsid w:val="00EC398A"/>
    <w:rsid w:val="00EC5F14"/>
    <w:rsid w:val="00ED7413"/>
    <w:rsid w:val="00EF27EF"/>
    <w:rsid w:val="00EF6C0A"/>
    <w:rsid w:val="00F02A1E"/>
    <w:rsid w:val="00F17571"/>
    <w:rsid w:val="00F213E2"/>
    <w:rsid w:val="00F30125"/>
    <w:rsid w:val="00F42A8C"/>
    <w:rsid w:val="00F47612"/>
    <w:rsid w:val="00F52CBF"/>
    <w:rsid w:val="00F61BB9"/>
    <w:rsid w:val="00F766F0"/>
    <w:rsid w:val="00F92571"/>
    <w:rsid w:val="00FA1821"/>
    <w:rsid w:val="00FA5799"/>
    <w:rsid w:val="00FB3890"/>
    <w:rsid w:val="00FB545F"/>
    <w:rsid w:val="00FC4A6A"/>
    <w:rsid w:val="00FE1400"/>
    <w:rsid w:val="00FE5CD9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D7F"/>
  </w:style>
  <w:style w:type="paragraph" w:styleId="1">
    <w:name w:val="heading 1"/>
    <w:basedOn w:val="a"/>
    <w:next w:val="a"/>
    <w:qFormat/>
    <w:rsid w:val="00DA6D7F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DA6D7F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DA6D7F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DA6D7F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A6D7F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DA6D7F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A6D7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A6D7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A6D7F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6D7F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DA6D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6D7F"/>
  </w:style>
  <w:style w:type="paragraph" w:styleId="a6">
    <w:name w:val="Body Text Indent"/>
    <w:basedOn w:val="a"/>
    <w:rsid w:val="00DA6D7F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DA6D7F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DA6D7F"/>
    <w:pPr>
      <w:ind w:firstLine="794"/>
      <w:jc w:val="both"/>
    </w:pPr>
    <w:rPr>
      <w:snapToGrid w:val="0"/>
      <w:color w:val="000000"/>
      <w:sz w:val="28"/>
    </w:rPr>
  </w:style>
  <w:style w:type="paragraph" w:styleId="a7">
    <w:name w:val="Body Text"/>
    <w:basedOn w:val="a"/>
    <w:rsid w:val="00DA6D7F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DA6D7F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DA6D7F"/>
    <w:pPr>
      <w:ind w:left="566" w:hanging="283"/>
    </w:pPr>
  </w:style>
  <w:style w:type="paragraph" w:styleId="32">
    <w:name w:val="List 3"/>
    <w:basedOn w:val="a"/>
    <w:rsid w:val="00DA6D7F"/>
    <w:pPr>
      <w:ind w:left="849" w:hanging="283"/>
    </w:pPr>
  </w:style>
  <w:style w:type="paragraph" w:styleId="40">
    <w:name w:val="List 4"/>
    <w:basedOn w:val="a"/>
    <w:rsid w:val="00DA6D7F"/>
    <w:pPr>
      <w:ind w:left="1132" w:hanging="283"/>
    </w:pPr>
  </w:style>
  <w:style w:type="paragraph" w:styleId="2">
    <w:name w:val="List Bullet 2"/>
    <w:basedOn w:val="a"/>
    <w:autoRedefine/>
    <w:rsid w:val="00DA6D7F"/>
    <w:pPr>
      <w:numPr>
        <w:numId w:val="18"/>
      </w:numPr>
    </w:pPr>
  </w:style>
  <w:style w:type="paragraph" w:styleId="3">
    <w:name w:val="List Bullet 3"/>
    <w:basedOn w:val="a"/>
    <w:autoRedefine/>
    <w:rsid w:val="00DA6D7F"/>
    <w:pPr>
      <w:numPr>
        <w:numId w:val="19"/>
      </w:numPr>
    </w:pPr>
  </w:style>
  <w:style w:type="paragraph" w:styleId="24">
    <w:name w:val="List Continue 2"/>
    <w:basedOn w:val="a"/>
    <w:rsid w:val="00DA6D7F"/>
    <w:pPr>
      <w:spacing w:after="120"/>
      <w:ind w:left="566"/>
    </w:pPr>
  </w:style>
  <w:style w:type="paragraph" w:styleId="41">
    <w:name w:val="List Continue 4"/>
    <w:basedOn w:val="a"/>
    <w:rsid w:val="00DA6D7F"/>
    <w:pPr>
      <w:spacing w:after="120"/>
      <w:ind w:left="1132"/>
    </w:pPr>
  </w:style>
  <w:style w:type="paragraph" w:styleId="33">
    <w:name w:val="Body Text 3"/>
    <w:basedOn w:val="a"/>
    <w:rsid w:val="00DA6D7F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DA6D7F"/>
    <w:pPr>
      <w:keepNext/>
      <w:ind w:firstLine="709"/>
    </w:pPr>
    <w:rPr>
      <w:sz w:val="28"/>
    </w:rPr>
  </w:style>
  <w:style w:type="character" w:customStyle="1" w:styleId="a8">
    <w:name w:val="Îñíîâíîé øðèôò"/>
    <w:rsid w:val="00DA6D7F"/>
  </w:style>
  <w:style w:type="paragraph" w:customStyle="1" w:styleId="a9">
    <w:name w:val="Документ"/>
    <w:basedOn w:val="a"/>
    <w:rsid w:val="00DA6D7F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Спец. заголовок"/>
    <w:basedOn w:val="a"/>
    <w:next w:val="a"/>
    <w:rsid w:val="00DA6D7F"/>
    <w:pPr>
      <w:ind w:left="709" w:right="680"/>
      <w:jc w:val="both"/>
    </w:pPr>
    <w:rPr>
      <w:b/>
      <w:sz w:val="24"/>
    </w:rPr>
  </w:style>
  <w:style w:type="paragraph" w:styleId="ab">
    <w:name w:val="Document Map"/>
    <w:basedOn w:val="a"/>
    <w:semiHidden/>
    <w:rsid w:val="00DA6D7F"/>
    <w:pPr>
      <w:shd w:val="clear" w:color="auto" w:fill="000080"/>
    </w:pPr>
    <w:rPr>
      <w:rFonts w:ascii="Tahoma" w:hAnsi="Tahoma"/>
      <w:sz w:val="28"/>
    </w:rPr>
  </w:style>
  <w:style w:type="paragraph" w:styleId="ac">
    <w:name w:val="footer"/>
    <w:basedOn w:val="a"/>
    <w:rsid w:val="00DA6D7F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DA6D7F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DA6D7F"/>
    <w:pPr>
      <w:jc w:val="center"/>
    </w:pPr>
    <w:rPr>
      <w:sz w:val="28"/>
      <w:szCs w:val="24"/>
    </w:rPr>
  </w:style>
  <w:style w:type="paragraph" w:customStyle="1" w:styleId="ConsNormal">
    <w:name w:val="ConsNormal"/>
    <w:rsid w:val="00DA6D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SP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1</cp:lastModifiedBy>
  <cp:revision>8</cp:revision>
  <cp:lastPrinted>2016-11-09T07:34:00Z</cp:lastPrinted>
  <dcterms:created xsi:type="dcterms:W3CDTF">2019-03-21T08:28:00Z</dcterms:created>
  <dcterms:modified xsi:type="dcterms:W3CDTF">2019-03-25T07:02:00Z</dcterms:modified>
</cp:coreProperties>
</file>