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30" w:rsidRDefault="00560430" w:rsidP="00560430">
      <w:pPr>
        <w:pStyle w:val="aa"/>
        <w:ind w:left="-142"/>
        <w:jc w:val="left"/>
      </w:pPr>
      <w:r>
        <w:rPr>
          <w:noProof/>
        </w:rPr>
        <w:drawing>
          <wp:anchor distT="0" distB="0" distL="114300" distR="114300" simplePos="0" relativeHeight="251687936" behindDoc="0" locked="0" layoutInCell="1" allowOverlap="1">
            <wp:simplePos x="0" y="0"/>
            <wp:positionH relativeFrom="column">
              <wp:posOffset>2743200</wp:posOffset>
            </wp:positionH>
            <wp:positionV relativeFrom="paragraph">
              <wp:posOffset>0</wp:posOffset>
            </wp:positionV>
            <wp:extent cx="552450" cy="523875"/>
            <wp:effectExtent l="19050" t="0" r="0" b="0"/>
            <wp:wrapSquare wrapText="lef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lum bright="-24000" contrast="36000"/>
                      <a:grayscl/>
                    </a:blip>
                    <a:srcRect/>
                    <a:stretch>
                      <a:fillRect/>
                    </a:stretch>
                  </pic:blipFill>
                  <pic:spPr bwMode="auto">
                    <a:xfrm>
                      <a:off x="0" y="0"/>
                      <a:ext cx="552450" cy="523875"/>
                    </a:xfrm>
                    <a:prstGeom prst="rect">
                      <a:avLst/>
                    </a:prstGeom>
                    <a:noFill/>
                    <a:ln w="9525">
                      <a:noFill/>
                      <a:miter lim="800000"/>
                      <a:headEnd/>
                      <a:tailEnd/>
                    </a:ln>
                  </pic:spPr>
                </pic:pic>
              </a:graphicData>
            </a:graphic>
          </wp:anchor>
        </w:drawing>
      </w:r>
      <w:r>
        <w:br w:type="textWrapping" w:clear="all"/>
      </w:r>
    </w:p>
    <w:p w:rsidR="00560430" w:rsidRDefault="00560430" w:rsidP="00560430">
      <w:pPr>
        <w:pStyle w:val="aa"/>
        <w:ind w:left="-142"/>
      </w:pPr>
    </w:p>
    <w:p w:rsidR="00560430" w:rsidRPr="006E7EB9" w:rsidRDefault="00560430" w:rsidP="00560430">
      <w:pPr>
        <w:pStyle w:val="aa"/>
        <w:ind w:left="-142"/>
        <w:rPr>
          <w:b w:val="0"/>
          <w:sz w:val="24"/>
          <w:szCs w:val="24"/>
        </w:rPr>
      </w:pPr>
      <w:r w:rsidRPr="006E7EB9">
        <w:rPr>
          <w:b w:val="0"/>
        </w:rPr>
        <w:t>АДМИНИСТРАЦИЯ КИЧМЕНГСКО-ГОРОДЕЦКОГО МУНИЦИПАЛЬНОГО РА</w:t>
      </w:r>
      <w:r w:rsidRPr="006E7EB9">
        <w:rPr>
          <w:b w:val="0"/>
        </w:rPr>
        <w:t>Й</w:t>
      </w:r>
      <w:r w:rsidRPr="006E7EB9">
        <w:rPr>
          <w:b w:val="0"/>
        </w:rPr>
        <w:t>ОНА ВОЛОГОДСКОЙ ОБЛАСТИ</w:t>
      </w:r>
      <w:r w:rsidRPr="006E7EB9">
        <w:rPr>
          <w:b w:val="0"/>
          <w:sz w:val="40"/>
          <w:szCs w:val="40"/>
        </w:rPr>
        <w:t xml:space="preserve"> </w:t>
      </w:r>
    </w:p>
    <w:p w:rsidR="00560430" w:rsidRDefault="00560430" w:rsidP="00560430">
      <w:pPr>
        <w:pStyle w:val="3"/>
        <w:rPr>
          <w:b/>
          <w:sz w:val="40"/>
          <w:szCs w:val="40"/>
        </w:rPr>
      </w:pPr>
    </w:p>
    <w:p w:rsidR="00560430" w:rsidRDefault="00560430" w:rsidP="00560430">
      <w:pPr>
        <w:pStyle w:val="3"/>
        <w:rPr>
          <w:b/>
          <w:sz w:val="40"/>
          <w:szCs w:val="40"/>
        </w:rPr>
      </w:pPr>
      <w:r>
        <w:rPr>
          <w:b/>
          <w:sz w:val="40"/>
          <w:szCs w:val="40"/>
        </w:rPr>
        <w:t>ПОСТАНОВЛЕНИЕ</w:t>
      </w:r>
    </w:p>
    <w:p w:rsidR="00560430" w:rsidRDefault="00560430" w:rsidP="00560430">
      <w:pPr>
        <w:pStyle w:val="aa"/>
        <w:rPr>
          <w:b w:val="0"/>
          <w:sz w:val="24"/>
          <w:szCs w:val="24"/>
        </w:rPr>
      </w:pPr>
      <w:r>
        <w:t xml:space="preserve">  </w:t>
      </w:r>
    </w:p>
    <w:p w:rsidR="00560430" w:rsidRDefault="00560430" w:rsidP="00560430">
      <w:pPr>
        <w:rPr>
          <w:sz w:val="28"/>
          <w:szCs w:val="28"/>
        </w:rPr>
      </w:pPr>
    </w:p>
    <w:p w:rsidR="00560430" w:rsidRPr="00560430" w:rsidRDefault="00560430" w:rsidP="00560430">
      <w:pPr>
        <w:tabs>
          <w:tab w:val="left" w:pos="4215"/>
        </w:tabs>
        <w:spacing w:line="240" w:lineRule="atLeast"/>
        <w:rPr>
          <w:rFonts w:ascii="Times New Roman" w:hAnsi="Times New Roman" w:cs="Times New Roman"/>
          <w:sz w:val="28"/>
          <w:szCs w:val="28"/>
        </w:rPr>
      </w:pPr>
      <w:r w:rsidRPr="00560430">
        <w:rPr>
          <w:rFonts w:ascii="Times New Roman" w:hAnsi="Times New Roman" w:cs="Times New Roman"/>
        </w:rPr>
        <w:t xml:space="preserve">                   </w:t>
      </w:r>
      <w:r w:rsidRPr="00560430">
        <w:rPr>
          <w:rFonts w:ascii="Times New Roman" w:hAnsi="Times New Roman" w:cs="Times New Roman"/>
          <w:sz w:val="28"/>
          <w:szCs w:val="28"/>
        </w:rPr>
        <w:t xml:space="preserve">от </w:t>
      </w:r>
      <w:r>
        <w:rPr>
          <w:rFonts w:ascii="Times New Roman" w:hAnsi="Times New Roman" w:cs="Times New Roman"/>
          <w:sz w:val="28"/>
          <w:szCs w:val="28"/>
        </w:rPr>
        <w:t>29</w:t>
      </w:r>
      <w:r w:rsidRPr="00560430">
        <w:rPr>
          <w:rFonts w:ascii="Times New Roman" w:hAnsi="Times New Roman" w:cs="Times New Roman"/>
          <w:sz w:val="28"/>
          <w:szCs w:val="28"/>
        </w:rPr>
        <w:t xml:space="preserve">.12.2017  </w:t>
      </w:r>
      <w:r>
        <w:rPr>
          <w:rFonts w:ascii="Times New Roman" w:hAnsi="Times New Roman" w:cs="Times New Roman"/>
          <w:sz w:val="28"/>
          <w:szCs w:val="28"/>
        </w:rPr>
        <w:t xml:space="preserve">  № 697</w:t>
      </w:r>
    </w:p>
    <w:p w:rsidR="00560430" w:rsidRPr="00560430" w:rsidRDefault="00560430" w:rsidP="00560430">
      <w:pPr>
        <w:spacing w:line="240" w:lineRule="atLeast"/>
        <w:rPr>
          <w:rFonts w:ascii="Times New Roman" w:hAnsi="Times New Roman" w:cs="Times New Roman"/>
        </w:rPr>
      </w:pPr>
      <w:r w:rsidRPr="00560430">
        <w:rPr>
          <w:rFonts w:ascii="Times New Roman" w:hAnsi="Times New Roman" w:cs="Times New Roman"/>
        </w:rPr>
        <w:pict>
          <v:line id="_x0000_s1054" style="position:absolute;z-index:251686912" from="264pt,11.3pt" to="264pt,20.3pt"/>
        </w:pict>
      </w:r>
      <w:r w:rsidRPr="00560430">
        <w:rPr>
          <w:rFonts w:ascii="Times New Roman" w:hAnsi="Times New Roman" w:cs="Times New Roman"/>
        </w:rPr>
        <w:pict>
          <v:line id="_x0000_s1052" style="position:absolute;z-index:251684864" from="246pt,11.3pt" to="264pt,11.3pt"/>
        </w:pict>
      </w:r>
      <w:r w:rsidRPr="00560430">
        <w:rPr>
          <w:rFonts w:ascii="Times New Roman" w:hAnsi="Times New Roman" w:cs="Times New Roman"/>
        </w:rPr>
        <w:pict>
          <v:line id="_x0000_s1051" style="position:absolute;z-index:251683840" from="42pt,11.3pt" to="60pt,11.3pt"/>
        </w:pict>
      </w:r>
      <w:r w:rsidRPr="00560430">
        <w:rPr>
          <w:rFonts w:ascii="Times New Roman" w:hAnsi="Times New Roman" w:cs="Times New Roman"/>
        </w:rPr>
        <w:pict>
          <v:line id="_x0000_s1053" style="position:absolute;z-index:251685888" from="42pt,11.3pt" to="42pt,20.3pt"/>
        </w:pict>
      </w:r>
      <w:r w:rsidRPr="00560430">
        <w:rPr>
          <w:rFonts w:ascii="Times New Roman" w:hAnsi="Times New Roman" w:cs="Times New Roman"/>
        </w:rPr>
        <w:pict>
          <v:line id="_x0000_s1050" style="position:absolute;z-index:251682816" from="37.35pt,1.6pt" to="136.35pt,1.6pt"/>
        </w:pict>
      </w:r>
      <w:r w:rsidRPr="00560430">
        <w:rPr>
          <w:rFonts w:ascii="Times New Roman" w:hAnsi="Times New Roman" w:cs="Times New Roman"/>
        </w:rPr>
        <w:pict>
          <v:line id="_x0000_s1049" style="position:absolute;z-index:251681792" from="154.35pt,1.6pt" to="208.35pt,1.6pt"/>
        </w:pict>
      </w:r>
      <w:r w:rsidRPr="00560430">
        <w:rPr>
          <w:rFonts w:ascii="Times New Roman" w:hAnsi="Times New Roman" w:cs="Times New Roman"/>
        </w:rPr>
        <w:t xml:space="preserve">                            с. Кичменгский Городок</w:t>
      </w:r>
    </w:p>
    <w:p w:rsidR="00560430" w:rsidRDefault="00560430" w:rsidP="00560430">
      <w:pPr>
        <w:shd w:val="clear" w:color="auto" w:fill="FFFFFF"/>
        <w:spacing w:line="281" w:lineRule="exact"/>
        <w:ind w:left="14" w:right="2913"/>
        <w:rPr>
          <w:sz w:val="28"/>
          <w:szCs w:val="28"/>
        </w:rPr>
      </w:pPr>
      <w:r>
        <w:rPr>
          <w:sz w:val="28"/>
          <w:szCs w:val="28"/>
        </w:rPr>
        <w:t xml:space="preserve">                </w:t>
      </w:r>
    </w:p>
    <w:p w:rsidR="001A3484" w:rsidRPr="001A3484" w:rsidRDefault="000E0A3A" w:rsidP="001A3484">
      <w:pPr>
        <w:rPr>
          <w:rFonts w:ascii="Times New Roman" w:hAnsi="Times New Roman" w:cs="Times New Roman"/>
          <w:sz w:val="28"/>
          <w:szCs w:val="28"/>
        </w:rPr>
      </w:pPr>
      <w:r>
        <w:rPr>
          <w:rFonts w:ascii="Times New Roman" w:hAnsi="Times New Roman" w:cs="Times New Roman"/>
          <w:noProof/>
          <w:sz w:val="28"/>
          <w:szCs w:val="28"/>
        </w:rPr>
        <w:pict>
          <v:rect id="Прямоугольник 1" o:spid="_x0000_s1045" style="position:absolute;margin-left:.25pt;margin-top:9.85pt;width:304.7pt;height:197.7pt;z-index:-251636736;visibility:visible" o:allowincell="f" filled="f" strokecolor="white" strokeweight="1pt">
            <v:textbox style="mso-next-textbox:#Прямоугольник 1" inset="1pt,1pt,1pt,1pt">
              <w:txbxContent>
                <w:p w:rsidR="001A3484" w:rsidRPr="001A3484" w:rsidRDefault="001A3484" w:rsidP="00B24298">
                  <w:pPr>
                    <w:spacing w:line="240" w:lineRule="auto"/>
                    <w:jc w:val="both"/>
                    <w:rPr>
                      <w:rFonts w:ascii="Times New Roman" w:hAnsi="Times New Roman" w:cs="Times New Roman"/>
                      <w:bCs/>
                      <w:sz w:val="28"/>
                      <w:szCs w:val="28"/>
                    </w:rPr>
                  </w:pPr>
                  <w:r w:rsidRPr="001A3484">
                    <w:rPr>
                      <w:rFonts w:ascii="Times New Roman" w:hAnsi="Times New Roman" w:cs="Times New Roman"/>
                      <w:bCs/>
                      <w:sz w:val="28"/>
                      <w:szCs w:val="28"/>
                    </w:rPr>
                    <w:t xml:space="preserve">Об утверждении административного регламента </w:t>
                  </w:r>
                  <w:r>
                    <w:rPr>
                      <w:rFonts w:ascii="Times New Roman" w:hAnsi="Times New Roman" w:cs="Times New Roman"/>
                      <w:bCs/>
                      <w:sz w:val="28"/>
                      <w:szCs w:val="28"/>
                    </w:rPr>
                    <w:t>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w:t>
                  </w:r>
                  <w:r w:rsidR="000E085D" w:rsidRPr="000E085D">
                    <w:rPr>
                      <w:rFonts w:ascii="Times New Roman" w:hAnsi="Times New Roman" w:cs="Times New Roman"/>
                      <w:sz w:val="28"/>
                      <w:szCs w:val="28"/>
                    </w:rPr>
                    <w:t xml:space="preserve"> </w:t>
                  </w:r>
                  <w:r w:rsidR="000E085D">
                    <w:rPr>
                      <w:rFonts w:ascii="Times New Roman" w:hAnsi="Times New Roman" w:cs="Times New Roman"/>
                      <w:sz w:val="28"/>
                      <w:szCs w:val="28"/>
                    </w:rPr>
                    <w:t xml:space="preserve">в соответствии с законодательством Российской Федерации  на  </w:t>
                  </w:r>
                  <w:r w:rsidR="000E085D" w:rsidRPr="007623C7">
                    <w:rPr>
                      <w:rFonts w:ascii="Times New Roman" w:hAnsi="Times New Roman" w:cs="Times New Roman"/>
                      <w:sz w:val="28"/>
                      <w:szCs w:val="28"/>
                    </w:rPr>
                    <w:t>перевозки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перевозок (кроме ж</w:t>
                  </w:r>
                  <w:r w:rsidR="000E085D">
                    <w:rPr>
                      <w:rFonts w:ascii="Times New Roman" w:hAnsi="Times New Roman" w:cs="Times New Roman"/>
                      <w:sz w:val="28"/>
                      <w:szCs w:val="28"/>
                    </w:rPr>
                    <w:t>елезнодорожного транспорта)</w:t>
                  </w:r>
                </w:p>
              </w:txbxContent>
            </v:textbox>
          </v:rect>
        </w:pict>
      </w:r>
    </w:p>
    <w:p w:rsidR="001A3484" w:rsidRPr="001A3484" w:rsidRDefault="001A3484" w:rsidP="001A3484">
      <w:pPr>
        <w:rPr>
          <w:rFonts w:ascii="Times New Roman" w:hAnsi="Times New Roman" w:cs="Times New Roman"/>
          <w:sz w:val="28"/>
          <w:szCs w:val="28"/>
        </w:rPr>
      </w:pPr>
    </w:p>
    <w:p w:rsidR="001A3484" w:rsidRPr="001A3484" w:rsidRDefault="001A3484" w:rsidP="001A3484">
      <w:pPr>
        <w:rPr>
          <w:rFonts w:ascii="Times New Roman" w:hAnsi="Times New Roman" w:cs="Times New Roman"/>
          <w:sz w:val="28"/>
          <w:szCs w:val="28"/>
        </w:rPr>
      </w:pPr>
    </w:p>
    <w:p w:rsidR="00E11BD0" w:rsidRPr="001A3484" w:rsidRDefault="00E11BD0" w:rsidP="001A3484">
      <w:pPr>
        <w:jc w:val="both"/>
        <w:rPr>
          <w:rFonts w:ascii="Times New Roman" w:hAnsi="Times New Roman" w:cs="Times New Roman"/>
          <w:sz w:val="28"/>
          <w:szCs w:val="28"/>
        </w:rPr>
      </w:pPr>
    </w:p>
    <w:p w:rsidR="000E085D" w:rsidRDefault="000E085D" w:rsidP="00F22CD3">
      <w:pPr>
        <w:suppressAutoHyphens/>
        <w:spacing w:after="0" w:line="240" w:lineRule="auto"/>
        <w:ind w:firstLine="709"/>
        <w:jc w:val="both"/>
        <w:rPr>
          <w:rFonts w:ascii="Times New Roman" w:hAnsi="Times New Roman" w:cs="Times New Roman"/>
          <w:color w:val="000000"/>
          <w:sz w:val="28"/>
          <w:szCs w:val="28"/>
          <w:lang w:eastAsia="ar-SA"/>
        </w:rPr>
      </w:pPr>
    </w:p>
    <w:p w:rsidR="000E085D" w:rsidRDefault="000E085D" w:rsidP="00F22CD3">
      <w:pPr>
        <w:suppressAutoHyphens/>
        <w:spacing w:after="0" w:line="240" w:lineRule="auto"/>
        <w:ind w:firstLine="709"/>
        <w:jc w:val="both"/>
        <w:rPr>
          <w:rFonts w:ascii="Times New Roman" w:hAnsi="Times New Roman" w:cs="Times New Roman"/>
          <w:color w:val="000000"/>
          <w:sz w:val="28"/>
          <w:szCs w:val="28"/>
          <w:lang w:eastAsia="ar-SA"/>
        </w:rPr>
      </w:pPr>
    </w:p>
    <w:p w:rsidR="000E085D" w:rsidRDefault="000E085D" w:rsidP="00F22CD3">
      <w:pPr>
        <w:suppressAutoHyphens/>
        <w:spacing w:after="0" w:line="240" w:lineRule="auto"/>
        <w:ind w:firstLine="709"/>
        <w:jc w:val="both"/>
        <w:rPr>
          <w:rFonts w:ascii="Times New Roman" w:hAnsi="Times New Roman" w:cs="Times New Roman"/>
          <w:color w:val="000000"/>
          <w:sz w:val="28"/>
          <w:szCs w:val="28"/>
          <w:lang w:eastAsia="ar-SA"/>
        </w:rPr>
      </w:pPr>
    </w:p>
    <w:p w:rsidR="000E085D" w:rsidRDefault="000E085D" w:rsidP="00F22CD3">
      <w:pPr>
        <w:suppressAutoHyphens/>
        <w:spacing w:after="0" w:line="240" w:lineRule="auto"/>
        <w:ind w:firstLine="709"/>
        <w:jc w:val="both"/>
        <w:rPr>
          <w:rFonts w:ascii="Times New Roman" w:hAnsi="Times New Roman" w:cs="Times New Roman"/>
          <w:color w:val="000000"/>
          <w:sz w:val="28"/>
          <w:szCs w:val="28"/>
          <w:lang w:eastAsia="ar-SA"/>
        </w:rPr>
      </w:pPr>
    </w:p>
    <w:p w:rsidR="000E085D" w:rsidRDefault="000E085D" w:rsidP="00F22CD3">
      <w:pPr>
        <w:suppressAutoHyphens/>
        <w:spacing w:after="0" w:line="240" w:lineRule="auto"/>
        <w:ind w:firstLine="709"/>
        <w:jc w:val="both"/>
        <w:rPr>
          <w:rFonts w:ascii="Times New Roman" w:hAnsi="Times New Roman" w:cs="Times New Roman"/>
          <w:color w:val="000000"/>
          <w:sz w:val="28"/>
          <w:szCs w:val="28"/>
          <w:lang w:eastAsia="ar-SA"/>
        </w:rPr>
      </w:pPr>
    </w:p>
    <w:p w:rsidR="000E085D" w:rsidRDefault="000E085D" w:rsidP="00F22CD3">
      <w:pPr>
        <w:suppressAutoHyphens/>
        <w:spacing w:after="0" w:line="240" w:lineRule="auto"/>
        <w:ind w:firstLine="709"/>
        <w:jc w:val="both"/>
        <w:rPr>
          <w:rFonts w:ascii="Times New Roman" w:hAnsi="Times New Roman" w:cs="Times New Roman"/>
          <w:color w:val="000000"/>
          <w:sz w:val="28"/>
          <w:szCs w:val="28"/>
          <w:lang w:eastAsia="ar-SA"/>
        </w:rPr>
      </w:pPr>
    </w:p>
    <w:p w:rsidR="000E085D" w:rsidRDefault="000E085D" w:rsidP="00F22CD3">
      <w:pPr>
        <w:suppressAutoHyphens/>
        <w:spacing w:after="0" w:line="240" w:lineRule="auto"/>
        <w:ind w:firstLine="709"/>
        <w:jc w:val="both"/>
        <w:rPr>
          <w:rFonts w:ascii="Times New Roman" w:hAnsi="Times New Roman" w:cs="Times New Roman"/>
          <w:color w:val="000000"/>
          <w:sz w:val="28"/>
          <w:szCs w:val="28"/>
          <w:lang w:eastAsia="ar-SA"/>
        </w:rPr>
      </w:pPr>
    </w:p>
    <w:p w:rsidR="001A3484" w:rsidRPr="001A3484" w:rsidRDefault="005F342E" w:rsidP="00F22CD3">
      <w:pPr>
        <w:suppressAutoHyphens/>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В</w:t>
      </w:r>
      <w:r w:rsidR="00F22CD3">
        <w:rPr>
          <w:rFonts w:ascii="Times New Roman" w:hAnsi="Times New Roman" w:cs="Times New Roman"/>
          <w:color w:val="000000"/>
          <w:sz w:val="28"/>
          <w:szCs w:val="28"/>
          <w:lang w:eastAsia="ar-SA"/>
        </w:rPr>
        <w:t xml:space="preserve"> соответствии с пунктом 2 части 2 статьи 6 Федерального закона </w:t>
      </w:r>
      <w:r w:rsidR="000E085D">
        <w:rPr>
          <w:rFonts w:ascii="Times New Roman" w:hAnsi="Times New Roman" w:cs="Times New Roman"/>
          <w:color w:val="000000"/>
          <w:sz w:val="28"/>
          <w:szCs w:val="28"/>
          <w:lang w:eastAsia="ar-SA"/>
        </w:rPr>
        <w:t xml:space="preserve">      </w:t>
      </w:r>
      <w:r w:rsidR="00F22CD3">
        <w:rPr>
          <w:rFonts w:ascii="Times New Roman" w:hAnsi="Times New Roman" w:cs="Times New Roman"/>
          <w:color w:val="000000"/>
          <w:sz w:val="28"/>
          <w:szCs w:val="28"/>
          <w:lang w:eastAsia="ar-SA"/>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lang w:eastAsia="ar-SA"/>
        </w:rPr>
        <w:t>,</w:t>
      </w:r>
      <w:r w:rsidR="00F22CD3">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ar-SA"/>
        </w:rPr>
        <w:t>приказом  Департамента топливно-энергетического комплекса и тарифного регулирования Вологодской области от 26.01.2017 года № 8 «Об утверждении типового Административного регламента 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w:t>
      </w:r>
    </w:p>
    <w:p w:rsidR="00E11BD0" w:rsidRPr="001A3484" w:rsidRDefault="005F342E" w:rsidP="00E11B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1A3484" w:rsidRPr="001A3484">
        <w:rPr>
          <w:rFonts w:ascii="Times New Roman" w:hAnsi="Times New Roman" w:cs="Times New Roman"/>
          <w:sz w:val="28"/>
          <w:szCs w:val="28"/>
        </w:rPr>
        <w:t>дминистрация района</w:t>
      </w:r>
      <w:r w:rsidR="001A3484" w:rsidRPr="001A3484">
        <w:rPr>
          <w:rFonts w:ascii="Times New Roman" w:hAnsi="Times New Roman" w:cs="Times New Roman"/>
          <w:b/>
          <w:sz w:val="28"/>
          <w:szCs w:val="28"/>
        </w:rPr>
        <w:t xml:space="preserve"> ПОСТАНОВЛЯЕТ</w:t>
      </w:r>
      <w:r w:rsidR="001A3484" w:rsidRPr="001A3484">
        <w:rPr>
          <w:rFonts w:ascii="Times New Roman" w:hAnsi="Times New Roman" w:cs="Times New Roman"/>
          <w:sz w:val="28"/>
          <w:szCs w:val="28"/>
        </w:rPr>
        <w:t>:</w:t>
      </w:r>
    </w:p>
    <w:p w:rsidR="001A3484" w:rsidRPr="001A3484" w:rsidRDefault="001A3484" w:rsidP="00F22CD3">
      <w:pPr>
        <w:spacing w:after="0" w:line="240" w:lineRule="auto"/>
        <w:ind w:firstLine="709"/>
        <w:jc w:val="both"/>
        <w:rPr>
          <w:rFonts w:ascii="Times New Roman" w:hAnsi="Times New Roman" w:cs="Times New Roman"/>
          <w:sz w:val="28"/>
          <w:szCs w:val="28"/>
          <w:lang w:eastAsia="ar-SA"/>
        </w:rPr>
      </w:pPr>
      <w:r w:rsidRPr="001A3484">
        <w:rPr>
          <w:rFonts w:ascii="Times New Roman" w:hAnsi="Times New Roman" w:cs="Times New Roman"/>
          <w:color w:val="000000"/>
          <w:sz w:val="28"/>
          <w:szCs w:val="28"/>
          <w:lang w:eastAsia="ar-SA"/>
        </w:rPr>
        <w:t xml:space="preserve">1. </w:t>
      </w:r>
      <w:r w:rsidR="00E11BD0">
        <w:rPr>
          <w:rFonts w:ascii="Times New Roman" w:hAnsi="Times New Roman" w:cs="Times New Roman"/>
          <w:sz w:val="28"/>
          <w:szCs w:val="28"/>
          <w:lang w:eastAsia="ar-SA"/>
        </w:rPr>
        <w:t>Утвердить А</w:t>
      </w:r>
      <w:r w:rsidRPr="001A3484">
        <w:rPr>
          <w:rFonts w:ascii="Times New Roman" w:hAnsi="Times New Roman" w:cs="Times New Roman"/>
          <w:sz w:val="28"/>
          <w:szCs w:val="28"/>
          <w:lang w:eastAsia="ar-SA"/>
        </w:rPr>
        <w:t xml:space="preserve">дминистративный регламент </w:t>
      </w:r>
      <w:r w:rsidR="00E11BD0">
        <w:rPr>
          <w:rFonts w:ascii="Times New Roman" w:hAnsi="Times New Roman" w:cs="Times New Roman"/>
          <w:color w:val="000000"/>
          <w:sz w:val="28"/>
          <w:szCs w:val="28"/>
          <w:lang w:eastAsia="ar-SA"/>
        </w:rPr>
        <w:t>исполнения государственной функции по осуществлению регионального государственного надзора за применением подлежащих государственному регулирова</w:t>
      </w:r>
      <w:r w:rsidR="005F342E">
        <w:rPr>
          <w:rFonts w:ascii="Times New Roman" w:hAnsi="Times New Roman" w:cs="Times New Roman"/>
          <w:color w:val="000000"/>
          <w:sz w:val="28"/>
          <w:szCs w:val="28"/>
          <w:lang w:eastAsia="ar-SA"/>
        </w:rPr>
        <w:t xml:space="preserve">нию цен (тарифов) </w:t>
      </w:r>
      <w:r w:rsidR="000E085D">
        <w:rPr>
          <w:rFonts w:ascii="Times New Roman" w:hAnsi="Times New Roman" w:cs="Times New Roman"/>
          <w:sz w:val="28"/>
          <w:szCs w:val="28"/>
        </w:rPr>
        <w:t xml:space="preserve">в соответствии с законодательством </w:t>
      </w:r>
      <w:r w:rsidR="000E085D">
        <w:rPr>
          <w:rFonts w:ascii="Times New Roman" w:hAnsi="Times New Roman" w:cs="Times New Roman"/>
          <w:sz w:val="28"/>
          <w:szCs w:val="28"/>
        </w:rPr>
        <w:lastRenderedPageBreak/>
        <w:t xml:space="preserve">Российской Федерации  на  </w:t>
      </w:r>
      <w:r w:rsidR="000E085D" w:rsidRPr="007623C7">
        <w:rPr>
          <w:rFonts w:ascii="Times New Roman" w:hAnsi="Times New Roman" w:cs="Times New Roman"/>
          <w:sz w:val="28"/>
          <w:szCs w:val="28"/>
        </w:rPr>
        <w:t>перевозки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перевозок (кроме ж</w:t>
      </w:r>
      <w:r w:rsidR="000E085D">
        <w:rPr>
          <w:rFonts w:ascii="Times New Roman" w:hAnsi="Times New Roman" w:cs="Times New Roman"/>
          <w:sz w:val="28"/>
          <w:szCs w:val="28"/>
        </w:rPr>
        <w:t xml:space="preserve">елезнодорожного транспорта) </w:t>
      </w:r>
      <w:r w:rsidR="005F342E">
        <w:rPr>
          <w:rFonts w:ascii="Times New Roman" w:hAnsi="Times New Roman" w:cs="Times New Roman"/>
          <w:color w:val="000000"/>
          <w:sz w:val="28"/>
          <w:szCs w:val="28"/>
          <w:lang w:eastAsia="ar-SA"/>
        </w:rPr>
        <w:t xml:space="preserve"> согласно приложению к настоящему постановлению</w:t>
      </w:r>
      <w:r w:rsidR="00E11BD0">
        <w:rPr>
          <w:rFonts w:ascii="Times New Roman" w:hAnsi="Times New Roman" w:cs="Times New Roman"/>
          <w:color w:val="000000"/>
          <w:sz w:val="28"/>
          <w:szCs w:val="28"/>
          <w:lang w:eastAsia="ar-SA"/>
        </w:rPr>
        <w:t>.</w:t>
      </w:r>
    </w:p>
    <w:p w:rsidR="001A3484" w:rsidRDefault="001A3484" w:rsidP="00F22CD3">
      <w:pPr>
        <w:tabs>
          <w:tab w:val="left" w:pos="0"/>
        </w:tabs>
        <w:spacing w:after="0" w:line="240" w:lineRule="auto"/>
        <w:jc w:val="both"/>
        <w:rPr>
          <w:rFonts w:ascii="Times New Roman" w:hAnsi="Times New Roman" w:cs="Times New Roman"/>
          <w:sz w:val="28"/>
          <w:szCs w:val="28"/>
          <w:lang w:eastAsia="ar-SA"/>
        </w:rPr>
      </w:pPr>
      <w:r w:rsidRPr="001A3484">
        <w:rPr>
          <w:rFonts w:ascii="Times New Roman" w:hAnsi="Times New Roman" w:cs="Times New Roman"/>
          <w:sz w:val="28"/>
          <w:szCs w:val="28"/>
          <w:lang w:eastAsia="ar-SA"/>
        </w:rPr>
        <w:tab/>
        <w:t>2. 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E11BD0" w:rsidRDefault="00E11BD0" w:rsidP="00F22CD3">
      <w:pPr>
        <w:tabs>
          <w:tab w:val="left" w:pos="0"/>
        </w:tabs>
        <w:spacing w:after="0" w:line="240" w:lineRule="auto"/>
        <w:jc w:val="both"/>
        <w:rPr>
          <w:rFonts w:ascii="Times New Roman" w:hAnsi="Times New Roman" w:cs="Times New Roman"/>
          <w:sz w:val="28"/>
          <w:szCs w:val="28"/>
          <w:lang w:eastAsia="ar-SA"/>
        </w:rPr>
      </w:pPr>
    </w:p>
    <w:p w:rsidR="00E11BD0" w:rsidRDefault="00E11BD0" w:rsidP="00F22CD3">
      <w:pPr>
        <w:tabs>
          <w:tab w:val="left" w:pos="0"/>
        </w:tabs>
        <w:spacing w:after="0" w:line="240" w:lineRule="auto"/>
        <w:jc w:val="both"/>
        <w:rPr>
          <w:rFonts w:ascii="Times New Roman" w:hAnsi="Times New Roman" w:cs="Times New Roman"/>
          <w:sz w:val="28"/>
          <w:szCs w:val="28"/>
          <w:lang w:eastAsia="ar-SA"/>
        </w:rPr>
      </w:pPr>
    </w:p>
    <w:p w:rsidR="00F12957" w:rsidRDefault="00F12957" w:rsidP="00F22CD3">
      <w:pPr>
        <w:tabs>
          <w:tab w:val="left" w:pos="0"/>
        </w:tabs>
        <w:spacing w:after="0" w:line="240" w:lineRule="auto"/>
        <w:jc w:val="both"/>
        <w:rPr>
          <w:rFonts w:ascii="Times New Roman" w:hAnsi="Times New Roman" w:cs="Times New Roman"/>
          <w:sz w:val="28"/>
          <w:szCs w:val="28"/>
          <w:lang w:eastAsia="ar-SA"/>
        </w:rPr>
      </w:pPr>
    </w:p>
    <w:p w:rsidR="00E11BD0" w:rsidRDefault="00E11BD0" w:rsidP="00F22CD3">
      <w:pPr>
        <w:tabs>
          <w:tab w:val="left" w:pos="0"/>
        </w:tabs>
        <w:spacing w:after="0" w:line="240" w:lineRule="auto"/>
        <w:jc w:val="both"/>
        <w:rPr>
          <w:rFonts w:ascii="Times New Roman" w:hAnsi="Times New Roman" w:cs="Times New Roman"/>
          <w:sz w:val="28"/>
          <w:szCs w:val="28"/>
          <w:lang w:eastAsia="ar-SA"/>
        </w:rPr>
      </w:pPr>
    </w:p>
    <w:p w:rsidR="00BC6861" w:rsidRDefault="00BC6861" w:rsidP="001A3484">
      <w:pPr>
        <w:pStyle w:val="ConsPlusTitle"/>
        <w:rPr>
          <w:rFonts w:ascii="Times New Roman" w:hAnsi="Times New Roman" w:cs="Times New Roman"/>
          <w:b w:val="0"/>
          <w:sz w:val="28"/>
          <w:szCs w:val="28"/>
        </w:rPr>
      </w:pPr>
      <w:r>
        <w:rPr>
          <w:rFonts w:ascii="Times New Roman" w:hAnsi="Times New Roman" w:cs="Times New Roman"/>
          <w:b w:val="0"/>
          <w:sz w:val="28"/>
          <w:szCs w:val="28"/>
        </w:rPr>
        <w:t>Руководитель</w:t>
      </w:r>
      <w:r w:rsidR="001A3484" w:rsidRPr="001A3484">
        <w:rPr>
          <w:rFonts w:ascii="Times New Roman" w:hAnsi="Times New Roman" w:cs="Times New Roman"/>
          <w:b w:val="0"/>
          <w:sz w:val="28"/>
          <w:szCs w:val="28"/>
        </w:rPr>
        <w:t xml:space="preserve"> администрации</w:t>
      </w:r>
    </w:p>
    <w:p w:rsidR="008E5365" w:rsidRPr="001A3484" w:rsidRDefault="00BC6861" w:rsidP="001A3484">
      <w:pPr>
        <w:pStyle w:val="ConsPlusTitle"/>
        <w:rPr>
          <w:rFonts w:ascii="Times New Roman" w:hAnsi="Times New Roman" w:cs="Times New Roman"/>
          <w:b w:val="0"/>
          <w:sz w:val="28"/>
          <w:szCs w:val="28"/>
        </w:rPr>
      </w:pPr>
      <w:r>
        <w:rPr>
          <w:rFonts w:ascii="Times New Roman" w:hAnsi="Times New Roman" w:cs="Times New Roman"/>
          <w:b w:val="0"/>
          <w:sz w:val="28"/>
          <w:szCs w:val="28"/>
        </w:rPr>
        <w:t>Кичменгско-Городецкого муниципального</w:t>
      </w:r>
      <w:r w:rsidR="001A3484" w:rsidRPr="001A3484">
        <w:rPr>
          <w:rFonts w:ascii="Times New Roman" w:hAnsi="Times New Roman" w:cs="Times New Roman"/>
          <w:b w:val="0"/>
          <w:sz w:val="28"/>
          <w:szCs w:val="28"/>
        </w:rPr>
        <w:t xml:space="preserve"> района</w:t>
      </w:r>
      <w:r w:rsidR="001A3484" w:rsidRPr="001A3484">
        <w:rPr>
          <w:rFonts w:ascii="Times New Roman" w:hAnsi="Times New Roman" w:cs="Times New Roman"/>
          <w:b w:val="0"/>
          <w:sz w:val="28"/>
          <w:szCs w:val="28"/>
        </w:rPr>
        <w:tab/>
      </w:r>
      <w:r>
        <w:rPr>
          <w:rFonts w:ascii="Times New Roman" w:hAnsi="Times New Roman" w:cs="Times New Roman"/>
          <w:b w:val="0"/>
          <w:sz w:val="28"/>
          <w:szCs w:val="28"/>
        </w:rPr>
        <w:t xml:space="preserve">                      С.А. Ордин</w:t>
      </w:r>
    </w:p>
    <w:p w:rsidR="008E5365" w:rsidRDefault="008E5365" w:rsidP="00E11BD0">
      <w:pPr>
        <w:pStyle w:val="ConsPlusTitle"/>
        <w:rPr>
          <w:rFonts w:ascii="Times New Roman" w:hAnsi="Times New Roman" w:cs="Times New Roman"/>
          <w:b w:val="0"/>
          <w:sz w:val="28"/>
          <w:szCs w:val="28"/>
        </w:rPr>
      </w:pPr>
    </w:p>
    <w:p w:rsidR="00E11BD0" w:rsidRDefault="00E11BD0"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5F342E" w:rsidRPr="000E085D" w:rsidRDefault="005F342E" w:rsidP="005F342E">
      <w:pPr>
        <w:pStyle w:val="ConsPlusTitle"/>
        <w:jc w:val="right"/>
        <w:rPr>
          <w:rFonts w:ascii="Times New Roman" w:hAnsi="Times New Roman" w:cs="Times New Roman"/>
          <w:b w:val="0"/>
          <w:sz w:val="24"/>
          <w:szCs w:val="24"/>
        </w:rPr>
      </w:pPr>
      <w:r w:rsidRPr="000E085D">
        <w:rPr>
          <w:rFonts w:ascii="Times New Roman" w:hAnsi="Times New Roman" w:cs="Times New Roman"/>
          <w:b w:val="0"/>
          <w:sz w:val="24"/>
          <w:szCs w:val="24"/>
        </w:rPr>
        <w:t>Приложение</w:t>
      </w:r>
    </w:p>
    <w:p w:rsidR="008E5365" w:rsidRPr="000E085D" w:rsidRDefault="005F342E" w:rsidP="005F342E">
      <w:pPr>
        <w:pStyle w:val="ConsPlusTitle"/>
        <w:jc w:val="right"/>
        <w:rPr>
          <w:rFonts w:ascii="Times New Roman" w:hAnsi="Times New Roman" w:cs="Times New Roman"/>
          <w:b w:val="0"/>
          <w:sz w:val="24"/>
          <w:szCs w:val="24"/>
        </w:rPr>
      </w:pPr>
      <w:r w:rsidRPr="000E085D">
        <w:rPr>
          <w:rFonts w:ascii="Times New Roman" w:hAnsi="Times New Roman" w:cs="Times New Roman"/>
          <w:b w:val="0"/>
          <w:sz w:val="24"/>
          <w:szCs w:val="24"/>
        </w:rPr>
        <w:t>к  постановлению</w:t>
      </w:r>
      <w:r w:rsidR="008E5365" w:rsidRPr="000E085D">
        <w:rPr>
          <w:rFonts w:ascii="Times New Roman" w:hAnsi="Times New Roman" w:cs="Times New Roman"/>
          <w:b w:val="0"/>
          <w:sz w:val="24"/>
          <w:szCs w:val="24"/>
        </w:rPr>
        <w:t xml:space="preserve"> </w:t>
      </w:r>
    </w:p>
    <w:p w:rsidR="008E5365" w:rsidRPr="000E085D" w:rsidRDefault="008E5365" w:rsidP="008E5365">
      <w:pPr>
        <w:pStyle w:val="ConsPlusTitle"/>
        <w:jc w:val="right"/>
        <w:rPr>
          <w:rFonts w:ascii="Times New Roman" w:hAnsi="Times New Roman" w:cs="Times New Roman"/>
          <w:b w:val="0"/>
          <w:sz w:val="24"/>
          <w:szCs w:val="24"/>
        </w:rPr>
      </w:pPr>
      <w:r w:rsidRPr="000E085D">
        <w:rPr>
          <w:rFonts w:ascii="Times New Roman" w:hAnsi="Times New Roman" w:cs="Times New Roman"/>
          <w:b w:val="0"/>
          <w:sz w:val="24"/>
          <w:szCs w:val="24"/>
        </w:rPr>
        <w:t>администрации района</w:t>
      </w:r>
    </w:p>
    <w:p w:rsidR="008E5365" w:rsidRPr="000E085D" w:rsidRDefault="008E5365" w:rsidP="008E5365">
      <w:pPr>
        <w:pStyle w:val="ConsPlusTitle"/>
        <w:jc w:val="right"/>
        <w:rPr>
          <w:rFonts w:ascii="Times New Roman" w:hAnsi="Times New Roman" w:cs="Times New Roman"/>
          <w:b w:val="0"/>
          <w:sz w:val="24"/>
          <w:szCs w:val="24"/>
        </w:rPr>
      </w:pPr>
      <w:r w:rsidRPr="000E085D">
        <w:rPr>
          <w:rFonts w:ascii="Times New Roman" w:hAnsi="Times New Roman" w:cs="Times New Roman"/>
          <w:b w:val="0"/>
          <w:sz w:val="24"/>
          <w:szCs w:val="24"/>
        </w:rPr>
        <w:t xml:space="preserve">от </w:t>
      </w:r>
      <w:r w:rsidR="00560430">
        <w:rPr>
          <w:rFonts w:ascii="Times New Roman" w:hAnsi="Times New Roman" w:cs="Times New Roman"/>
          <w:b w:val="0"/>
          <w:sz w:val="24"/>
          <w:szCs w:val="24"/>
        </w:rPr>
        <w:t>29.12.2017</w:t>
      </w:r>
      <w:r w:rsidRPr="000E085D">
        <w:rPr>
          <w:rFonts w:ascii="Times New Roman" w:hAnsi="Times New Roman" w:cs="Times New Roman"/>
          <w:b w:val="0"/>
          <w:sz w:val="24"/>
          <w:szCs w:val="24"/>
        </w:rPr>
        <w:t xml:space="preserve"> № </w:t>
      </w:r>
      <w:r w:rsidR="00560430">
        <w:rPr>
          <w:rFonts w:ascii="Times New Roman" w:hAnsi="Times New Roman" w:cs="Times New Roman"/>
          <w:b w:val="0"/>
          <w:sz w:val="24"/>
          <w:szCs w:val="24"/>
        </w:rPr>
        <w:t>697</w:t>
      </w:r>
    </w:p>
    <w:p w:rsidR="008E5365" w:rsidRPr="008E5365" w:rsidRDefault="008E5365" w:rsidP="008E5365">
      <w:pPr>
        <w:pStyle w:val="ConsPlusTitle"/>
        <w:jc w:val="right"/>
        <w:rPr>
          <w:rFonts w:ascii="Times New Roman" w:hAnsi="Times New Roman" w:cs="Times New Roman"/>
          <w:sz w:val="28"/>
          <w:szCs w:val="28"/>
        </w:rPr>
      </w:pPr>
    </w:p>
    <w:p w:rsidR="00C26315" w:rsidRPr="007623C7" w:rsidRDefault="00C26315" w:rsidP="00C26315">
      <w:pPr>
        <w:pStyle w:val="ConsPlusTitle"/>
        <w:jc w:val="center"/>
        <w:rPr>
          <w:rFonts w:ascii="Times New Roman" w:hAnsi="Times New Roman" w:cs="Times New Roman"/>
          <w:sz w:val="28"/>
          <w:szCs w:val="28"/>
        </w:rPr>
      </w:pPr>
      <w:r w:rsidRPr="007623C7">
        <w:rPr>
          <w:rFonts w:ascii="Times New Roman" w:hAnsi="Times New Roman" w:cs="Times New Roman"/>
          <w:sz w:val="28"/>
          <w:szCs w:val="28"/>
        </w:rPr>
        <w:t>АДМИНИСТРАТИВНЫЙ РЕГЛАМЕНТ</w:t>
      </w:r>
    </w:p>
    <w:p w:rsidR="00C26315" w:rsidRPr="007623C7" w:rsidRDefault="00C26315" w:rsidP="00C26315">
      <w:pPr>
        <w:pStyle w:val="ConsPlusTitle"/>
        <w:jc w:val="center"/>
        <w:rPr>
          <w:rFonts w:ascii="Times New Roman" w:hAnsi="Times New Roman" w:cs="Times New Roman"/>
          <w:sz w:val="28"/>
          <w:szCs w:val="28"/>
        </w:rPr>
      </w:pPr>
      <w:r w:rsidRPr="007623C7">
        <w:rPr>
          <w:rFonts w:ascii="Times New Roman" w:hAnsi="Times New Roman" w:cs="Times New Roman"/>
          <w:sz w:val="28"/>
          <w:szCs w:val="28"/>
        </w:rPr>
        <w:t>ИСПОЛНЕНИЯ ГОСУДАРСТВЕННОЙ ФУНКЦИИ ПО ОСУЩЕСТВЛЕНИЮ</w:t>
      </w:r>
      <w:r>
        <w:rPr>
          <w:rFonts w:ascii="Times New Roman" w:hAnsi="Times New Roman" w:cs="Times New Roman"/>
          <w:sz w:val="28"/>
          <w:szCs w:val="28"/>
        </w:rPr>
        <w:t xml:space="preserve"> </w:t>
      </w:r>
      <w:r w:rsidRPr="007623C7">
        <w:rPr>
          <w:rFonts w:ascii="Times New Roman" w:hAnsi="Times New Roman" w:cs="Times New Roman"/>
          <w:sz w:val="28"/>
          <w:szCs w:val="28"/>
        </w:rPr>
        <w:t>РЕГИОНАЛЬНОГО ГОСУДАРСТВЕННОГО НАДЗОРА ЗА ПРИМЕНЕНИЕМ</w:t>
      </w:r>
      <w:r>
        <w:rPr>
          <w:rFonts w:ascii="Times New Roman" w:hAnsi="Times New Roman" w:cs="Times New Roman"/>
          <w:sz w:val="28"/>
          <w:szCs w:val="28"/>
        </w:rPr>
        <w:t xml:space="preserve"> </w:t>
      </w:r>
      <w:r w:rsidRPr="007623C7">
        <w:rPr>
          <w:rFonts w:ascii="Times New Roman" w:hAnsi="Times New Roman" w:cs="Times New Roman"/>
          <w:sz w:val="28"/>
          <w:szCs w:val="28"/>
        </w:rPr>
        <w:t>ПОДЛЕЖАЩИХ ГОСУДАРСТВЕННОМУ РЕГУЛИРОВАНИЮ ЦЕН (ТАРИФОВ)</w:t>
      </w:r>
      <w:r w:rsidR="00DF5A02">
        <w:rPr>
          <w:rFonts w:ascii="Times New Roman" w:hAnsi="Times New Roman" w:cs="Times New Roman"/>
          <w:sz w:val="28"/>
          <w:szCs w:val="28"/>
        </w:rPr>
        <w:t xml:space="preserve"> В СООТВЕТСТВИИ С ЗАКОНОДАТЕЛЬСТВОМ Р</w:t>
      </w:r>
      <w:r w:rsidR="002E4A81">
        <w:rPr>
          <w:rFonts w:ascii="Times New Roman" w:hAnsi="Times New Roman" w:cs="Times New Roman"/>
          <w:sz w:val="28"/>
          <w:szCs w:val="28"/>
        </w:rPr>
        <w:t>ОССИЙ</w:t>
      </w:r>
      <w:r w:rsidR="00DF5A02">
        <w:rPr>
          <w:rFonts w:ascii="Times New Roman" w:hAnsi="Times New Roman" w:cs="Times New Roman"/>
          <w:sz w:val="28"/>
          <w:szCs w:val="28"/>
        </w:rPr>
        <w:t>СКОЙ ФЕДЕРАЦИИ НА ПЕРЕВОЗКИ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ПЕРЕВОЗОК (КРОМЕ ЖЕЛЕЗНОДОРОЖНОГО ТРАНСПОРТА)</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1"/>
        <w:rPr>
          <w:rFonts w:ascii="Times New Roman" w:hAnsi="Times New Roman" w:cs="Times New Roman"/>
          <w:sz w:val="28"/>
          <w:szCs w:val="28"/>
        </w:rPr>
      </w:pPr>
      <w:r w:rsidRPr="007623C7">
        <w:rPr>
          <w:rFonts w:ascii="Times New Roman" w:hAnsi="Times New Roman" w:cs="Times New Roman"/>
          <w:sz w:val="28"/>
          <w:szCs w:val="28"/>
        </w:rPr>
        <w:t>I. Общие положения</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 Административный регламент исполнения государственной функции по осуществлению регионального государственного надзора за применением подлежащих государственному регулирова</w:t>
      </w:r>
      <w:r>
        <w:rPr>
          <w:rFonts w:ascii="Times New Roman" w:hAnsi="Times New Roman" w:cs="Times New Roman"/>
          <w:sz w:val="28"/>
          <w:szCs w:val="28"/>
        </w:rPr>
        <w:t>нию цен (тарифов)</w:t>
      </w:r>
      <w:r w:rsidR="00DF5A02">
        <w:rPr>
          <w:rFonts w:ascii="Times New Roman" w:hAnsi="Times New Roman" w:cs="Times New Roman"/>
          <w:sz w:val="28"/>
          <w:szCs w:val="28"/>
        </w:rPr>
        <w:t xml:space="preserve"> в соответствии с законодательством Российской Федерации  на </w:t>
      </w:r>
      <w:r>
        <w:rPr>
          <w:rFonts w:ascii="Times New Roman" w:hAnsi="Times New Roman" w:cs="Times New Roman"/>
          <w:sz w:val="28"/>
          <w:szCs w:val="28"/>
        </w:rPr>
        <w:t xml:space="preserve"> </w:t>
      </w:r>
      <w:r w:rsidR="00DF5A02" w:rsidRPr="007623C7">
        <w:rPr>
          <w:rFonts w:ascii="Times New Roman" w:hAnsi="Times New Roman" w:cs="Times New Roman"/>
          <w:sz w:val="28"/>
          <w:szCs w:val="28"/>
        </w:rPr>
        <w:t>перевозки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перевозок (кроме ж</w:t>
      </w:r>
      <w:r w:rsidR="00DF5A02">
        <w:rPr>
          <w:rFonts w:ascii="Times New Roman" w:hAnsi="Times New Roman" w:cs="Times New Roman"/>
          <w:sz w:val="28"/>
          <w:szCs w:val="28"/>
        </w:rPr>
        <w:t xml:space="preserve">елезнодорожного транспорта) </w:t>
      </w:r>
      <w:r>
        <w:rPr>
          <w:rFonts w:ascii="Times New Roman" w:hAnsi="Times New Roman" w:cs="Times New Roman"/>
          <w:sz w:val="28"/>
          <w:szCs w:val="28"/>
        </w:rPr>
        <w:t>администрацией Кичменгско-Городецкого муниципального района</w:t>
      </w:r>
      <w:r w:rsidR="005F342E">
        <w:rPr>
          <w:rFonts w:ascii="Times New Roman" w:hAnsi="Times New Roman" w:cs="Times New Roman"/>
          <w:sz w:val="28"/>
          <w:szCs w:val="28"/>
        </w:rPr>
        <w:t xml:space="preserve"> в лице Управления по экономической политике и сельскому хозяйству администрации района</w:t>
      </w:r>
      <w:r w:rsidRPr="007623C7">
        <w:rPr>
          <w:rFonts w:ascii="Times New Roman" w:hAnsi="Times New Roman" w:cs="Times New Roman"/>
          <w:sz w:val="28"/>
          <w:szCs w:val="28"/>
        </w:rPr>
        <w:t xml:space="preserve"> устанавливает сроки и последовательность административных процедур (действий) при исполнении государственной функции, порядок взаимодействия между структурными </w:t>
      </w:r>
      <w:r w:rsidR="00054AE8">
        <w:rPr>
          <w:rFonts w:ascii="Times New Roman" w:hAnsi="Times New Roman" w:cs="Times New Roman"/>
          <w:sz w:val="28"/>
          <w:szCs w:val="28"/>
        </w:rPr>
        <w:t>подразделениями администрации Кич</w:t>
      </w:r>
      <w:r w:rsidR="005F342E">
        <w:rPr>
          <w:rFonts w:ascii="Times New Roman" w:hAnsi="Times New Roman" w:cs="Times New Roman"/>
          <w:sz w:val="28"/>
          <w:szCs w:val="28"/>
        </w:rPr>
        <w:t>м</w:t>
      </w:r>
      <w:r w:rsidR="00054AE8">
        <w:rPr>
          <w:rFonts w:ascii="Times New Roman" w:hAnsi="Times New Roman" w:cs="Times New Roman"/>
          <w:sz w:val="28"/>
          <w:szCs w:val="28"/>
        </w:rPr>
        <w:t>енгско-Гор</w:t>
      </w:r>
      <w:r w:rsidR="00DB4756">
        <w:rPr>
          <w:rFonts w:ascii="Times New Roman" w:hAnsi="Times New Roman" w:cs="Times New Roman"/>
          <w:sz w:val="28"/>
          <w:szCs w:val="28"/>
        </w:rPr>
        <w:t>одецкого муниципального района</w:t>
      </w:r>
      <w:r w:rsidRPr="007623C7">
        <w:rPr>
          <w:rFonts w:ascii="Times New Roman" w:hAnsi="Times New Roman" w:cs="Times New Roman"/>
          <w:sz w:val="28"/>
          <w:szCs w:val="28"/>
        </w:rPr>
        <w:t>, должностными лицами уполномоченного органа, а также порядок взаимодействия уполномоченного органа с физическими и юридическими лицами, иными органами государственной власти при исполнении государственной функции по осуществлению регионального государственного надзора за применением подлежащих государственному регулировани</w:t>
      </w:r>
      <w:r>
        <w:rPr>
          <w:rFonts w:ascii="Times New Roman" w:hAnsi="Times New Roman" w:cs="Times New Roman"/>
          <w:sz w:val="28"/>
          <w:szCs w:val="28"/>
        </w:rPr>
        <w:t xml:space="preserve">ю цен (тарифов) </w:t>
      </w:r>
      <w:r w:rsidR="000E085D">
        <w:rPr>
          <w:rFonts w:ascii="Times New Roman" w:hAnsi="Times New Roman" w:cs="Times New Roman"/>
          <w:sz w:val="28"/>
          <w:szCs w:val="28"/>
        </w:rPr>
        <w:t xml:space="preserve">в соответствии с законодательством Российской Федерации  на  </w:t>
      </w:r>
      <w:r w:rsidR="000E085D" w:rsidRPr="007623C7">
        <w:rPr>
          <w:rFonts w:ascii="Times New Roman" w:hAnsi="Times New Roman" w:cs="Times New Roman"/>
          <w:sz w:val="28"/>
          <w:szCs w:val="28"/>
        </w:rPr>
        <w:t>перевозки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перевозок (кроме ж</w:t>
      </w:r>
      <w:r w:rsidR="000E085D">
        <w:rPr>
          <w:rFonts w:ascii="Times New Roman" w:hAnsi="Times New Roman" w:cs="Times New Roman"/>
          <w:sz w:val="28"/>
          <w:szCs w:val="28"/>
        </w:rPr>
        <w:t xml:space="preserve">елезнодорожного транспорта) </w:t>
      </w:r>
      <w:r>
        <w:rPr>
          <w:rFonts w:ascii="Times New Roman" w:hAnsi="Times New Roman" w:cs="Times New Roman"/>
          <w:sz w:val="28"/>
          <w:szCs w:val="28"/>
        </w:rPr>
        <w:t xml:space="preserve">(далее - </w:t>
      </w:r>
      <w:r w:rsidRPr="007623C7">
        <w:rPr>
          <w:rFonts w:ascii="Times New Roman" w:hAnsi="Times New Roman" w:cs="Times New Roman"/>
          <w:sz w:val="28"/>
          <w:szCs w:val="28"/>
        </w:rPr>
        <w:t xml:space="preserve">Административный регламент, </w:t>
      </w:r>
      <w:r w:rsidRPr="007623C7">
        <w:rPr>
          <w:rFonts w:ascii="Times New Roman" w:hAnsi="Times New Roman" w:cs="Times New Roman"/>
          <w:sz w:val="28"/>
          <w:szCs w:val="28"/>
        </w:rPr>
        <w:lastRenderedPageBreak/>
        <w:t>государственная функция, региональный госуда</w:t>
      </w:r>
      <w:r w:rsidR="008E7F8F">
        <w:rPr>
          <w:rFonts w:ascii="Times New Roman" w:hAnsi="Times New Roman" w:cs="Times New Roman"/>
          <w:sz w:val="28"/>
          <w:szCs w:val="28"/>
        </w:rPr>
        <w:t>рственный надзор)  администрацией Кичменгско-Городецкого муниципального района</w:t>
      </w:r>
      <w:r w:rsidRPr="007623C7">
        <w:rPr>
          <w:rFonts w:ascii="Times New Roman" w:hAnsi="Times New Roman" w:cs="Times New Roman"/>
          <w:sz w:val="28"/>
          <w:szCs w:val="28"/>
        </w:rPr>
        <w:t>.</w:t>
      </w:r>
    </w:p>
    <w:p w:rsidR="00C26315" w:rsidRPr="0097794E" w:rsidRDefault="00C26315" w:rsidP="0097794E">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1.2. Исполнение государственной функции осуществля</w:t>
      </w:r>
      <w:r w:rsidR="008E7F8F">
        <w:rPr>
          <w:rFonts w:ascii="Times New Roman" w:hAnsi="Times New Roman" w:cs="Times New Roman"/>
          <w:sz w:val="28"/>
          <w:szCs w:val="28"/>
        </w:rPr>
        <w:t>ется администрацией Кичменгско-Городецкого муниципального района</w:t>
      </w:r>
      <w:r w:rsidR="00DB4756">
        <w:rPr>
          <w:rFonts w:ascii="Times New Roman" w:hAnsi="Times New Roman" w:cs="Times New Roman"/>
          <w:sz w:val="28"/>
          <w:szCs w:val="28"/>
        </w:rPr>
        <w:t xml:space="preserve"> </w:t>
      </w:r>
      <w:r w:rsidR="00DB4756" w:rsidRPr="00DB4756">
        <w:rPr>
          <w:rFonts w:ascii="Times New Roman" w:hAnsi="Times New Roman" w:cs="Times New Roman"/>
          <w:b/>
          <w:bCs/>
          <w:sz w:val="24"/>
          <w:szCs w:val="24"/>
        </w:rPr>
        <w:t xml:space="preserve"> </w:t>
      </w:r>
      <w:r w:rsidR="00DB4756" w:rsidRPr="00DB4756">
        <w:rPr>
          <w:rFonts w:ascii="Times New Roman" w:hAnsi="Times New Roman" w:cs="Times New Roman"/>
          <w:bCs/>
          <w:sz w:val="28"/>
          <w:szCs w:val="28"/>
        </w:rPr>
        <w:t>в лице уп</w:t>
      </w:r>
      <w:r w:rsidR="00DB4756">
        <w:rPr>
          <w:rFonts w:ascii="Times New Roman" w:hAnsi="Times New Roman" w:cs="Times New Roman"/>
          <w:bCs/>
          <w:sz w:val="28"/>
          <w:szCs w:val="28"/>
        </w:rPr>
        <w:t>равления по экономической политике и сельскому хозяйству</w:t>
      </w:r>
      <w:r w:rsidR="00DB4756" w:rsidRPr="00DB4756">
        <w:rPr>
          <w:rFonts w:ascii="Times New Roman" w:hAnsi="Times New Roman" w:cs="Times New Roman"/>
          <w:bCs/>
          <w:sz w:val="28"/>
          <w:szCs w:val="28"/>
        </w:rPr>
        <w:t xml:space="preserve"> администрации  района </w:t>
      </w:r>
      <w:r w:rsidR="0097794E" w:rsidRPr="00DB4756">
        <w:rPr>
          <w:rFonts w:ascii="Times New Roman" w:hAnsi="Times New Roman" w:cs="Times New Roman"/>
          <w:bCs/>
          <w:sz w:val="28"/>
          <w:szCs w:val="28"/>
        </w:rPr>
        <w:t>(далее – уполномоченный орган)</w:t>
      </w:r>
      <w:r w:rsidR="0097794E">
        <w:rPr>
          <w:rFonts w:ascii="Times New Roman" w:hAnsi="Times New Roman" w:cs="Times New Roman"/>
          <w:bCs/>
          <w:sz w:val="28"/>
          <w:szCs w:val="28"/>
        </w:rPr>
        <w:t xml:space="preserve"> на основании р</w:t>
      </w:r>
      <w:r w:rsidR="00DB4756" w:rsidRPr="00DB4756">
        <w:rPr>
          <w:rFonts w:ascii="Times New Roman" w:hAnsi="Times New Roman" w:cs="Times New Roman"/>
          <w:bCs/>
          <w:sz w:val="28"/>
          <w:szCs w:val="28"/>
        </w:rPr>
        <w:t>ешения Муниципального Собрания Кичменгско-Городецкого муниципал</w:t>
      </w:r>
      <w:r w:rsidR="0097794E">
        <w:rPr>
          <w:rFonts w:ascii="Times New Roman" w:hAnsi="Times New Roman" w:cs="Times New Roman"/>
          <w:bCs/>
          <w:sz w:val="28"/>
          <w:szCs w:val="28"/>
        </w:rPr>
        <w:t>ьного района от 10.07.2017 года</w:t>
      </w:r>
      <w:r w:rsidR="00DB4756" w:rsidRPr="00DB4756">
        <w:rPr>
          <w:rFonts w:ascii="Times New Roman" w:hAnsi="Times New Roman" w:cs="Times New Roman"/>
          <w:bCs/>
          <w:sz w:val="28"/>
          <w:szCs w:val="28"/>
        </w:rPr>
        <w:t xml:space="preserve"> №380</w:t>
      </w:r>
      <w:r w:rsidR="0097794E">
        <w:rPr>
          <w:rFonts w:ascii="Times New Roman" w:hAnsi="Times New Roman" w:cs="Times New Roman"/>
          <w:bCs/>
          <w:sz w:val="28"/>
          <w:szCs w:val="28"/>
        </w:rPr>
        <w:t xml:space="preserve"> </w:t>
      </w:r>
      <w:r w:rsidR="0097794E">
        <w:rPr>
          <w:rFonts w:ascii="Times New Roman" w:hAnsi="Times New Roman" w:cs="Times New Roman"/>
          <w:sz w:val="28"/>
          <w:szCs w:val="28"/>
        </w:rPr>
        <w:t>«Об определении уполномоченного органа на осуществление переданных государственных полномочий в части установления цен (тарифов) и осуществления регионального государственного надзора за применением подлежащих государственному регулированию цен (тарифов) в сфере переданных полномочий».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Перечень должностей муниципальной службы, ответственных за осуществление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 устанавли</w:t>
      </w:r>
      <w:r w:rsidR="008E7F8F">
        <w:rPr>
          <w:rFonts w:ascii="Times New Roman" w:hAnsi="Times New Roman" w:cs="Times New Roman"/>
          <w:sz w:val="28"/>
          <w:szCs w:val="28"/>
        </w:rPr>
        <w:t>вается постановлением администрации Кичменгско-Городецкого муниципального района</w:t>
      </w:r>
      <w:r w:rsidRPr="007623C7">
        <w:rPr>
          <w:rFonts w:ascii="Times New Roman" w:hAnsi="Times New Roman" w:cs="Times New Roman"/>
          <w:sz w:val="28"/>
          <w:szCs w:val="28"/>
        </w:rPr>
        <w:t>.</w:t>
      </w:r>
    </w:p>
    <w:p w:rsidR="00C26315" w:rsidRPr="008E7F8F" w:rsidRDefault="00C26315" w:rsidP="008E7F8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623C7">
        <w:rPr>
          <w:rFonts w:ascii="Times New Roman" w:hAnsi="Times New Roman" w:cs="Times New Roman"/>
          <w:sz w:val="28"/>
          <w:szCs w:val="28"/>
        </w:rPr>
        <w:t xml:space="preserve">1.3. При исполнении государственной функции уполномоченный орган взаимодействует с: </w:t>
      </w:r>
      <w:r w:rsidR="008E7F8F" w:rsidRPr="008E7F8F">
        <w:rPr>
          <w:rFonts w:ascii="Times New Roman" w:hAnsi="Times New Roman" w:cs="Times New Roman"/>
          <w:sz w:val="28"/>
          <w:szCs w:val="28"/>
        </w:rPr>
        <w:t xml:space="preserve">органами прокуратуры; органами, должностные лица которых уполномочены в соответствии с </w:t>
      </w:r>
      <w:hyperlink w:anchor="consultantplus://offline/ref=18B54D9B6C5C6AF94A3A9027764EAD81E3BD856DDA5993ACB5A40A906B03B8BD71EBBFF1AD639B51K5ZDF" w:history="1">
        <w:r w:rsidR="008E7F8F" w:rsidRPr="008E7F8F">
          <w:rPr>
            <w:rFonts w:ascii="Times New Roman" w:hAnsi="Times New Roman" w:cs="Times New Roman"/>
            <w:sz w:val="28"/>
            <w:szCs w:val="28"/>
          </w:rPr>
          <w:t xml:space="preserve">Кодексом Российской Федерации об административных правонарушениях, </w:t>
        </w:r>
      </w:hyperlink>
      <w:hyperlink w:anchor="consultantplus://offline/ref=18B54D9B6C5C6AF94A3A8E2A6022F385E7B5D865DD549AFFE1FB51CD3C0AB2EA36A4E6B3E96C9F5858E673K5ZBF" w:history="1">
        <w:r w:rsidR="008E7F8F" w:rsidRPr="008E7F8F">
          <w:rPr>
            <w:rFonts w:ascii="Times New Roman" w:hAnsi="Times New Roman" w:cs="Times New Roman"/>
            <w:sz w:val="28"/>
            <w:szCs w:val="28"/>
          </w:rPr>
          <w:t xml:space="preserve">законом Вологодской области от 08.12.2010 года № 249-ОЗ «Об административных правонарушениях в Вологодской области» составлять протоколы об административных правонарушениях;  </w:t>
        </w:r>
      </w:hyperlink>
      <w:r w:rsidR="008E7F8F" w:rsidRPr="008E7F8F">
        <w:rPr>
          <w:rFonts w:ascii="Times New Roman" w:hAnsi="Times New Roman" w:cs="Times New Roman"/>
          <w:sz w:val="28"/>
          <w:szCs w:val="28"/>
        </w:rPr>
        <w:t>экспертами, экспертными организациями; органами государственной власти и органами местного самоуправления.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1.4. Перечень нормативных правовых актов, регулирующих исполнение государственной фу</w:t>
      </w:r>
      <w:r w:rsidR="0097794E">
        <w:rPr>
          <w:rFonts w:ascii="Times New Roman" w:hAnsi="Times New Roman" w:cs="Times New Roman"/>
          <w:sz w:val="28"/>
          <w:szCs w:val="28"/>
        </w:rPr>
        <w:t>нкции</w:t>
      </w:r>
      <w:r w:rsidRPr="007623C7">
        <w:rPr>
          <w:rFonts w:ascii="Times New Roman" w:hAnsi="Times New Roman" w:cs="Times New Roman"/>
          <w:sz w:val="28"/>
          <w:szCs w:val="28"/>
        </w:rPr>
        <w:t>:</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623C7">
          <w:rPr>
            <w:rFonts w:ascii="Times New Roman" w:hAnsi="Times New Roman" w:cs="Times New Roman"/>
            <w:color w:val="0000FF"/>
            <w:sz w:val="28"/>
            <w:szCs w:val="28"/>
          </w:rPr>
          <w:t>Конституция</w:t>
        </w:r>
      </w:hyperlink>
      <w:r w:rsidRPr="007623C7">
        <w:rPr>
          <w:rFonts w:ascii="Times New Roman" w:hAnsi="Times New Roman" w:cs="Times New Roman"/>
          <w:sz w:val="28"/>
          <w:szCs w:val="28"/>
        </w:rPr>
        <w:t xml:space="preserve">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Гражданский </w:t>
      </w:r>
      <w:hyperlink r:id="rId8" w:tooltip="&quot;Гражданский кодекс Российской Федерации (часть первая)&quot; от 30.11.1994 N 51-ФЗ (ред. от 28.03.2017){КонсультантПлюс}" w:history="1">
        <w:r w:rsidRPr="007623C7">
          <w:rPr>
            <w:rFonts w:ascii="Times New Roman" w:hAnsi="Times New Roman" w:cs="Times New Roman"/>
            <w:color w:val="0000FF"/>
            <w:sz w:val="28"/>
            <w:szCs w:val="28"/>
          </w:rPr>
          <w:t>кодекс</w:t>
        </w:r>
      </w:hyperlink>
      <w:r w:rsidRPr="007623C7">
        <w:rPr>
          <w:rFonts w:ascii="Times New Roman" w:hAnsi="Times New Roman" w:cs="Times New Roman"/>
          <w:sz w:val="28"/>
          <w:szCs w:val="28"/>
        </w:rPr>
        <w:t xml:space="preserve"> Российской Федерации (часть первая) от 30.11.1994 N 51-ФЗ;</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w:t>
      </w:r>
      <w:hyperlink r:id="rId9"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Pr="007623C7">
          <w:rPr>
            <w:rFonts w:ascii="Times New Roman" w:hAnsi="Times New Roman" w:cs="Times New Roman"/>
            <w:color w:val="0000FF"/>
            <w:sz w:val="28"/>
            <w:szCs w:val="28"/>
          </w:rPr>
          <w:t>Кодекс</w:t>
        </w:r>
      </w:hyperlink>
      <w:r w:rsidRPr="007623C7">
        <w:rPr>
          <w:rFonts w:ascii="Times New Roman" w:hAnsi="Times New Roman" w:cs="Times New Roman"/>
          <w:sz w:val="28"/>
          <w:szCs w:val="28"/>
        </w:rPr>
        <w:t xml:space="preserve"> Российской Федерации об административных правонарушениях от 30.12.2001 N 195-ФЗ;</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Федеральный </w:t>
      </w:r>
      <w:hyperlink r:id="rId10"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Федеральный </w:t>
      </w:r>
      <w:hyperlink r:id="rId11"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Федеральный </w:t>
      </w:r>
      <w:hyperlink r:id="rId12" w:tooltip="Федеральный закон от 02.05.2006 N 59-ФЗ (ред. от 03.11.2015) &quot;О порядке рассмотрения обращений граждан Российской Федерации&quot;{КонсультантПлюс}"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Федеральный </w:t>
      </w:r>
      <w:hyperlink r:id="rId13" w:tooltip="Федеральный закон от 27.07.2006 N 152-ФЗ (ред. от 22.02.2017) &quot;О персональных данных&quot;{КонсультантПлюс}"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от 27.07.2006 N 152-ФЗ "О персональных данных";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Федеральный </w:t>
      </w:r>
      <w:hyperlink r:id="rId14" w:tooltip="Федеральный закон от 12.04.2010 N 61-ФЗ (ред. от 03.07.2016) &quot;Об обращении лекарственных средств&quot; (с изм. и доп., вступ. в силу с 01.01.2017){КонсультантПлюс}"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от 12 апреля 2010 года N 61-ФЗ "Об обращении лекарственных средств";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w:t>
      </w:r>
      <w:hyperlink r:id="rId15"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7623C7">
          <w:rPr>
            <w:rFonts w:ascii="Times New Roman" w:hAnsi="Times New Roman" w:cs="Times New Roman"/>
            <w:color w:val="0000FF"/>
            <w:sz w:val="28"/>
            <w:szCs w:val="28"/>
          </w:rPr>
          <w:t>постановление</w:t>
        </w:r>
      </w:hyperlink>
      <w:r w:rsidRPr="007623C7">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w:t>
      </w:r>
      <w:r w:rsidRPr="007623C7">
        <w:rPr>
          <w:rFonts w:ascii="Times New Roman" w:hAnsi="Times New Roman" w:cs="Times New Roman"/>
          <w:sz w:val="28"/>
          <w:szCs w:val="28"/>
        </w:rPr>
        <w:lastRenderedPageBreak/>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w:t>
      </w:r>
      <w:hyperlink r:id="rId1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7623C7">
          <w:rPr>
            <w:rFonts w:ascii="Times New Roman" w:hAnsi="Times New Roman" w:cs="Times New Roman"/>
            <w:color w:val="0000FF"/>
            <w:sz w:val="28"/>
            <w:szCs w:val="28"/>
          </w:rPr>
          <w:t>приказ</w:t>
        </w:r>
      </w:hyperlink>
      <w:r w:rsidRPr="007623C7">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w:t>
      </w:r>
      <w:hyperlink r:id="rId17" w:tooltip="Закон Вологодской области от 05.10.2006 N 1501-ОЗ (ред. от 31.03.2017) &quot;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quot; (при"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Вологодской области от 05.10.2006 N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p w:rsidR="00195151" w:rsidRDefault="00195151" w:rsidP="00C263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Устав Кичменгско-Городецкого муниципального района;</w:t>
      </w:r>
    </w:p>
    <w:p w:rsidR="00195151" w:rsidRPr="007623C7" w:rsidRDefault="0097794E" w:rsidP="00C263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Муниципального С</w:t>
      </w:r>
      <w:r w:rsidR="00195151">
        <w:rPr>
          <w:rFonts w:ascii="Times New Roman" w:hAnsi="Times New Roman" w:cs="Times New Roman"/>
          <w:sz w:val="28"/>
          <w:szCs w:val="28"/>
        </w:rPr>
        <w:t>обрания Кичменгско-Городецкого муниципального района от 10.07.2017 № 380 «Об определении уполномоченного органа на осуществление переданных государственных полномочий в части установления цен (тарифов) и осуществления регионального государственного надзора за применением подлежащих государственному регулированию цен (тарифов) в сфере переданных полномочий»;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настоящий Административный регламент.</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1.5. Административный регламент применяется при осуществлении регионального государственного надзора по установлению подлежащих государственному регулированию цен (тарифов) в соответствии с законодательством Российской Федерации на следующие товары (услуги):</w:t>
      </w:r>
    </w:p>
    <w:p w:rsidR="00C26315" w:rsidRPr="007623C7" w:rsidRDefault="00C26315" w:rsidP="0059003B">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перевозки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перевозок (кроме ж</w:t>
      </w:r>
      <w:r w:rsidR="0059003B">
        <w:rPr>
          <w:rFonts w:ascii="Times New Roman" w:hAnsi="Times New Roman" w:cs="Times New Roman"/>
          <w:sz w:val="28"/>
          <w:szCs w:val="28"/>
        </w:rPr>
        <w:t xml:space="preserve">елезнодорожного транспорта). </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1.6. Контроль деятельности органов местного самоуправления при организации государственного контроля (надзора) осуществляется с соблюдением требований Федерального </w:t>
      </w:r>
      <w:hyperlink r:id="rId18"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7623C7">
          <w:rPr>
            <w:rFonts w:ascii="Times New Roman" w:hAnsi="Times New Roman" w:cs="Times New Roman"/>
            <w:color w:val="0000FF"/>
            <w:sz w:val="28"/>
            <w:szCs w:val="28"/>
          </w:rPr>
          <w:t>закона</w:t>
        </w:r>
      </w:hyperlink>
      <w:r w:rsidRPr="007623C7">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1.7. При осуществлении государственной функции должностные лица уполномоченного органа вправе: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запрашивать и получать от субъектов проверки сведения о соблюдении ими обязательных требований;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привлекать к проведению мероприятий по региональному государственному надзору экспертов и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проверяемых лиц.</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 При осуществлении государственной функции должностные лица уполномоченного органа обязаны: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1.8.1. своевременно и в полной мере исполнять предоставленные в </w:t>
      </w:r>
      <w:r w:rsidRPr="007623C7">
        <w:rPr>
          <w:rFonts w:ascii="Times New Roman" w:hAnsi="Times New Roman" w:cs="Times New Roman"/>
          <w:sz w:val="28"/>
          <w:szCs w:val="28"/>
        </w:rPr>
        <w:lastRenderedPageBreak/>
        <w:t>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1.8.2. соблюдать законодательство Российской Федерации, права и законные интересы хозяйствующего субъекта, проверка которого проводится;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1.8.3. проводить проверку на основании распоряжения (приказа) руководителя, заместителя руководителя уполномоченного органа о ее проведении в соответствии с ее назначением;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1.8.4.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уполномоченного органа и в случае, предусмотренном </w:t>
      </w:r>
      <w:hyperlink r:id="rId19"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623C7">
          <w:rPr>
            <w:rFonts w:ascii="Times New Roman" w:hAnsi="Times New Roman" w:cs="Times New Roman"/>
            <w:color w:val="0000FF"/>
            <w:sz w:val="28"/>
            <w:szCs w:val="28"/>
          </w:rPr>
          <w:t>частью 5 статьи 10</w:t>
        </w:r>
      </w:hyperlink>
      <w:r w:rsidRPr="007623C7">
        <w:rPr>
          <w:rFonts w:ascii="Times New Roman" w:hAnsi="Times New Roman" w:cs="Times New Roman"/>
          <w:sz w:val="28"/>
          <w:szCs w:val="28"/>
        </w:rPr>
        <w:t xml:space="preserve"> Федерального закона от 26.12.2008 N 294-ФЗ, копии документа о согласовании проведения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1.8.5. не препятствовать руководителю, иному должностному лицу, уполномоченному представителю хозяйствующего субъекта присутствовать при проведении проверки и давать разъяснения по вопросам, относящимся к предмету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1.8.6. предоставлять руководителю, иному должностному лицу, уполномоченному представителю хозяйствующего субъекта, присутствующим при проведении проверки, информацию и документы, относящиеся к предмету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1.8.7. знакомить руководителя, иное должностное лицо или уполномоченного представителя хозяйствующего субъекта с результатами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1.8.8. знакомить руководителя, иное должностное лицо или уполномоченного представителя хозяйствующего субъекта с документами и (или) информацией, полученными в рамках межведомственного информационного взаимодействия;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хозяйствующего субъекта;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1.8.10. доказывать обоснованность своих действий при их обжаловании </w:t>
      </w:r>
      <w:r w:rsidRPr="007623C7">
        <w:rPr>
          <w:rFonts w:ascii="Times New Roman" w:hAnsi="Times New Roman" w:cs="Times New Roman"/>
          <w:sz w:val="28"/>
          <w:szCs w:val="28"/>
        </w:rPr>
        <w:lastRenderedPageBreak/>
        <w:t>хозяйствующим субъектом в порядке, установленном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1.8.11. соблюдать сроки проведения проверки, установленные Федеральным </w:t>
      </w:r>
      <w:hyperlink r:id="rId20"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623C7">
          <w:rPr>
            <w:rFonts w:ascii="Times New Roman" w:hAnsi="Times New Roman" w:cs="Times New Roman"/>
            <w:color w:val="0000FF"/>
            <w:sz w:val="28"/>
            <w:szCs w:val="28"/>
          </w:rPr>
          <w:t>законом</w:t>
        </w:r>
      </w:hyperlink>
      <w:r w:rsidRPr="007623C7">
        <w:rPr>
          <w:rFonts w:ascii="Times New Roman" w:hAnsi="Times New Roman" w:cs="Times New Roman"/>
          <w:sz w:val="28"/>
          <w:szCs w:val="28"/>
        </w:rPr>
        <w:t xml:space="preserve"> от 26.12.2008 N 294-ФЗ;</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1.8.12. не требовать от хозяйствующего субъекта документы и иные сведения, предоставление которых не предусмотрено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1.8.13. перед началом проведения выездной проверки по просьбе руководителя, иного должностного лица, уполномоченного представителя хозяйствующего субъекта ознакомить их с положениями настоящего Административного регламента;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1.8.14. осуществлять запись о проведенной проверке в журнале учета проверок в случае его наличия у хозяйствующего субъекта;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1.8.15. осуществлять в пределах своей компетенции производство по делам об административных правонарушениях;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1.8.16. осуществлять внесение информации в единый реестр проверок в соответствии с </w:t>
      </w:r>
      <w:hyperlink r:id="rId21" w:tooltip="Постановление Правительства РФ от 28.04.2015 N 415 (ред. от 14.12.2016) &quot;О Правилах формирования и ведения единого реестра проверок&quot;{КонсультантПлюс}" w:history="1">
        <w:r w:rsidRPr="007623C7">
          <w:rPr>
            <w:rFonts w:ascii="Times New Roman" w:hAnsi="Times New Roman" w:cs="Times New Roman"/>
            <w:color w:val="0000FF"/>
            <w:sz w:val="28"/>
            <w:szCs w:val="28"/>
          </w:rPr>
          <w:t>Правилами</w:t>
        </w:r>
      </w:hyperlink>
      <w:r w:rsidRPr="007623C7">
        <w:rPr>
          <w:rFonts w:ascii="Times New Roman" w:hAnsi="Times New Roman" w:cs="Times New Roman"/>
          <w:sz w:val="28"/>
          <w:szCs w:val="28"/>
        </w:rPr>
        <w:t xml:space="preserve"> формирования и ведения единого реестра проверок, утвержденными постановлением Правительства Российской Федерации от 28.04.2015 N 415.</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 При осуществлении государственной функции должностные лица уполномоченного органа не вправе: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1.9.4. осуществлять плановую или внеплановую выездную проверку в случае отсутствия при ее проведении руководителя (иного уполномоченного им лица) хозяйствующего субъекта, за исключением случая проведения такой проверки по основанию, предусмотренному </w:t>
      </w:r>
      <w:hyperlink r:id="rId22"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623C7">
          <w:rPr>
            <w:rFonts w:ascii="Times New Roman" w:hAnsi="Times New Roman" w:cs="Times New Roman"/>
            <w:color w:val="0000FF"/>
            <w:sz w:val="28"/>
            <w:szCs w:val="28"/>
          </w:rPr>
          <w:t>подпунктом "б" пункта 2 части 2 статьи 10</w:t>
        </w:r>
      </w:hyperlink>
      <w:r w:rsidRPr="007623C7">
        <w:rPr>
          <w:rFonts w:ascii="Times New Roman" w:hAnsi="Times New Roman" w:cs="Times New Roman"/>
          <w:sz w:val="28"/>
          <w:szCs w:val="28"/>
        </w:rPr>
        <w:t xml:space="preserve"> Федерального закона от 26.12.2008 N 294-ФЗ;</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1.9.6. превышать установленные сроки проведения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1.9.7. осуществлять выдачу хозяйствующему субъекту предписаний или предложений о проведении за их счет мероприятий по контролю;</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1.9.8. требовать предоставления документов, информации, если они не являются объектами проверки или не относятся к предмету проверки, а также </w:t>
      </w:r>
      <w:r w:rsidRPr="007623C7">
        <w:rPr>
          <w:rFonts w:ascii="Times New Roman" w:hAnsi="Times New Roman" w:cs="Times New Roman"/>
          <w:sz w:val="28"/>
          <w:szCs w:val="28"/>
        </w:rPr>
        <w:lastRenderedPageBreak/>
        <w:t>изымать оригиналы таких документов;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1.9.9. требовать от хозяйствующего субъекта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3" w:tooltip="Распоряжение Правительства РФ от 19.04.2016 N 724-р (ред. от 07.10.2016)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 w:history="1">
        <w:r w:rsidRPr="007623C7">
          <w:rPr>
            <w:rFonts w:ascii="Times New Roman" w:hAnsi="Times New Roman" w:cs="Times New Roman"/>
            <w:color w:val="0000FF"/>
            <w:sz w:val="28"/>
            <w:szCs w:val="28"/>
          </w:rPr>
          <w:t>перечень</w:t>
        </w:r>
      </w:hyperlink>
      <w:r w:rsidRPr="007623C7">
        <w:rPr>
          <w:rFonts w:ascii="Times New Roman" w:hAnsi="Times New Roman" w:cs="Times New Roman"/>
          <w:sz w:val="28"/>
          <w:szCs w:val="28"/>
        </w:rPr>
        <w:t>;</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1.9.10. требовать от хозяйствующего субъекта представления документов, информации до даты начала проведения проверки. Орган муниципального контроля после принятия распоряжения (приказа) о проведении проверки (выбрать) вправе запрашивать необходимые документы и (или) информацию в рамках межведомственного информационного взаимодействия.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1.10. Руководитель, иное должностное лицо, уполномоченный представитель хозяйствующего субъекта, в отношении которого проводятся проверки, имеет право:</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1.10.1. непосредственно присутствовать при проведении проверки, давать объяснения по вопросам, относящимся к предмету проверки и предоставление которой предусмотрено Федеральным </w:t>
      </w:r>
      <w:hyperlink r:id="rId24"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623C7">
          <w:rPr>
            <w:rFonts w:ascii="Times New Roman" w:hAnsi="Times New Roman" w:cs="Times New Roman"/>
            <w:color w:val="0000FF"/>
            <w:sz w:val="28"/>
            <w:szCs w:val="28"/>
          </w:rPr>
          <w:t>законом</w:t>
        </w:r>
      </w:hyperlink>
      <w:r w:rsidRPr="007623C7">
        <w:rPr>
          <w:rFonts w:ascii="Times New Roman" w:hAnsi="Times New Roman" w:cs="Times New Roman"/>
          <w:sz w:val="28"/>
          <w:szCs w:val="28"/>
        </w:rPr>
        <w:t xml:space="preserve"> от 26.12.2008 N 294-ФЗ;</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1.10.2. получать от должностных лиц уполномоченного органа информацию, которая относится к предмету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1.10.3.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1.10.4. обжаловать действия (бездействие) должностных лиц уполномоченного органа,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1.10.5. привлекать уполномоченного по защите прав предпринимателей</w:t>
      </w:r>
      <w:r w:rsidR="0097794E">
        <w:rPr>
          <w:rFonts w:ascii="Times New Roman" w:hAnsi="Times New Roman" w:cs="Times New Roman"/>
          <w:sz w:val="28"/>
          <w:szCs w:val="28"/>
        </w:rPr>
        <w:t xml:space="preserve"> в Вологодской области </w:t>
      </w:r>
      <w:r w:rsidRPr="007623C7">
        <w:rPr>
          <w:rFonts w:ascii="Times New Roman" w:hAnsi="Times New Roman" w:cs="Times New Roman"/>
          <w:sz w:val="28"/>
          <w:szCs w:val="28"/>
        </w:rPr>
        <w:t xml:space="preserve"> к участию в проверке;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1.10.6.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26315" w:rsidRPr="007623C7" w:rsidRDefault="00163B75" w:rsidP="00C263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1.10.7. пред</w:t>
      </w:r>
      <w:r w:rsidR="00C26315" w:rsidRPr="007623C7">
        <w:rPr>
          <w:rFonts w:ascii="Times New Roman" w:hAnsi="Times New Roman" w:cs="Times New Roman"/>
          <w:sz w:val="28"/>
          <w:szCs w:val="28"/>
        </w:rPr>
        <w:t>ставлять документы и (или) информацию, запрашиваемые в рамках межведомственного информационного взаимодействия, в уполномоченные органы по собственной инициативе.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1.11. Руководитель, иное должностное лицо, уполномоченный представитель хозяйствующего субъекта при проведении проверки обязан:</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1.11.1. обеспечить присутствие руководителей, иных должностных лиц или уполномоченных представителей юридических лиц; индивидуальные </w:t>
      </w:r>
      <w:r w:rsidRPr="007623C7">
        <w:rPr>
          <w:rFonts w:ascii="Times New Roman" w:hAnsi="Times New Roman" w:cs="Times New Roman"/>
          <w:sz w:val="28"/>
          <w:szCs w:val="28"/>
        </w:rPr>
        <w:lastRenderedPageBreak/>
        <w:t>предприниматели обязаны присутствовать или обеспечить присутствие уполномоченных представителей;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1.11.2.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1.12. Результатом исполнения государственной функции является выявление: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факта нарушения предъявляемых обязательных требований;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отсутствия факта нарушения предъявляемых обязательных требований.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1.13. Уполномоченный орган в рамках межведомственного информационного взаимодействия при организации и проведении проверок запрашивает и получает на безвозмездной основе в сроки и </w:t>
      </w:r>
      <w:hyperlink r:id="rId25"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r w:rsidRPr="007623C7">
          <w:rPr>
            <w:rFonts w:ascii="Times New Roman" w:hAnsi="Times New Roman" w:cs="Times New Roman"/>
            <w:color w:val="0000FF"/>
            <w:sz w:val="28"/>
            <w:szCs w:val="28"/>
          </w:rPr>
          <w:t>порядке</w:t>
        </w:r>
      </w:hyperlink>
      <w:r w:rsidRPr="007623C7">
        <w:rPr>
          <w:rFonts w:ascii="Times New Roman" w:hAnsi="Times New Roman" w:cs="Times New Roman"/>
          <w:sz w:val="28"/>
          <w:szCs w:val="28"/>
        </w:rPr>
        <w:t xml:space="preserve">, которые установлены Правительством Российской Федерации, в том числе в электронной форме, документы и (или) информацию, включенные в </w:t>
      </w:r>
      <w:hyperlink r:id="rId26" w:tooltip="Распоряжение Правительства РФ от 19.04.2016 N 724-р (ред. от 07.10.2016)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 w:history="1">
        <w:r w:rsidRPr="007623C7">
          <w:rPr>
            <w:rFonts w:ascii="Times New Roman" w:hAnsi="Times New Roman" w:cs="Times New Roman"/>
            <w:color w:val="0000FF"/>
            <w:sz w:val="28"/>
            <w:szCs w:val="28"/>
          </w:rPr>
          <w:t>Перечень</w:t>
        </w:r>
      </w:hyperlink>
      <w:r w:rsidRPr="007623C7">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а именно:</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сведения из Единого государственного реестра юридических лиц;</w:t>
      </w:r>
    </w:p>
    <w:p w:rsidR="00C26315" w:rsidRPr="007623C7" w:rsidRDefault="00163B75" w:rsidP="00C263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26315" w:rsidRPr="007623C7">
        <w:rPr>
          <w:rFonts w:ascii="Times New Roman" w:hAnsi="Times New Roman" w:cs="Times New Roman"/>
          <w:sz w:val="28"/>
          <w:szCs w:val="28"/>
        </w:rPr>
        <w:t>сведения из Единого государственного реестра индивидуальных предпринимателей;</w:t>
      </w:r>
    </w:p>
    <w:p w:rsidR="00C26315" w:rsidRPr="007623C7" w:rsidRDefault="00163B75" w:rsidP="00C263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26315" w:rsidRPr="007623C7">
        <w:rPr>
          <w:rFonts w:ascii="Times New Roman" w:hAnsi="Times New Roman" w:cs="Times New Roman"/>
          <w:sz w:val="28"/>
          <w:szCs w:val="28"/>
        </w:rPr>
        <w:t>сведения из единого реестра субъектов малого и среднего предпринимательства.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хозяйствующим субъектом обязательных требований и предоставление указанных сведений предусмотрено федеральным законом.</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1"/>
        <w:rPr>
          <w:rFonts w:ascii="Times New Roman" w:hAnsi="Times New Roman" w:cs="Times New Roman"/>
          <w:sz w:val="28"/>
          <w:szCs w:val="28"/>
        </w:rPr>
      </w:pPr>
      <w:r w:rsidRPr="007623C7">
        <w:rPr>
          <w:rFonts w:ascii="Times New Roman" w:hAnsi="Times New Roman" w:cs="Times New Roman"/>
          <w:sz w:val="28"/>
          <w:szCs w:val="28"/>
        </w:rPr>
        <w:t>II. Требования к порядку исполнения</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государственной функции по осуществлению</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регионального государственного контроля (надзора)</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2"/>
        <w:rPr>
          <w:rFonts w:ascii="Times New Roman" w:hAnsi="Times New Roman" w:cs="Times New Roman"/>
          <w:sz w:val="28"/>
          <w:szCs w:val="28"/>
        </w:rPr>
      </w:pPr>
      <w:r w:rsidRPr="007623C7">
        <w:rPr>
          <w:rFonts w:ascii="Times New Roman" w:hAnsi="Times New Roman" w:cs="Times New Roman"/>
          <w:sz w:val="28"/>
          <w:szCs w:val="28"/>
        </w:rPr>
        <w:t>Порядок информирования об исполнении</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государственной функции по осуществлению</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регионального государственного контроля (надзора)</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2.1. Информация о порядке исполнения государственной функции предоставляется: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2.1.1. посредством размещения информации, в том числе о графике приема и номерах телефонов для справок (консультаций):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на официальном интернет-сайте уполномоченного органа в </w:t>
      </w:r>
      <w:r w:rsidR="00163B75">
        <w:rPr>
          <w:rFonts w:ascii="Times New Roman" w:hAnsi="Times New Roman" w:cs="Times New Roman"/>
          <w:sz w:val="28"/>
          <w:szCs w:val="28"/>
        </w:rPr>
        <w:t xml:space="preserve">информационно-телекоммуникационной </w:t>
      </w:r>
      <w:r w:rsidRPr="007623C7">
        <w:rPr>
          <w:rFonts w:ascii="Times New Roman" w:hAnsi="Times New Roman" w:cs="Times New Roman"/>
          <w:sz w:val="28"/>
          <w:szCs w:val="28"/>
        </w:rPr>
        <w:t>сети "Интернет"</w:t>
      </w:r>
      <w:r w:rsidR="00292B12">
        <w:rPr>
          <w:rFonts w:ascii="Times New Roman" w:hAnsi="Times New Roman" w:cs="Times New Roman"/>
          <w:sz w:val="28"/>
          <w:szCs w:val="28"/>
        </w:rPr>
        <w:t xml:space="preserve"> </w:t>
      </w:r>
      <w:r w:rsidR="00292B12">
        <w:rPr>
          <w:rFonts w:ascii="Times New Roman" w:hAnsi="Times New Roman" w:cs="Times New Roman"/>
          <w:sz w:val="28"/>
          <w:szCs w:val="28"/>
          <w:u w:val="single"/>
          <w:lang w:val="en-US"/>
        </w:rPr>
        <w:t>www</w:t>
      </w:r>
      <w:r w:rsidR="00292B12" w:rsidRPr="006C32C6">
        <w:rPr>
          <w:rFonts w:ascii="Times New Roman" w:hAnsi="Times New Roman" w:cs="Times New Roman"/>
          <w:sz w:val="28"/>
          <w:szCs w:val="28"/>
          <w:u w:val="single"/>
        </w:rPr>
        <w:t>.</w:t>
      </w:r>
      <w:r w:rsidR="00292B12">
        <w:rPr>
          <w:rFonts w:ascii="Times New Roman" w:hAnsi="Times New Roman" w:cs="Times New Roman"/>
          <w:sz w:val="28"/>
          <w:szCs w:val="28"/>
          <w:u w:val="single"/>
          <w:lang w:val="en-US"/>
        </w:rPr>
        <w:t>kichgorod</w:t>
      </w:r>
      <w:r w:rsidR="00292B12" w:rsidRPr="006C32C6">
        <w:rPr>
          <w:rFonts w:ascii="Times New Roman" w:hAnsi="Times New Roman" w:cs="Times New Roman"/>
          <w:sz w:val="28"/>
          <w:szCs w:val="28"/>
          <w:u w:val="single"/>
        </w:rPr>
        <w:t>.</w:t>
      </w:r>
      <w:r w:rsidR="00292B12">
        <w:rPr>
          <w:rFonts w:ascii="Times New Roman" w:hAnsi="Times New Roman" w:cs="Times New Roman"/>
          <w:sz w:val="28"/>
          <w:szCs w:val="28"/>
          <w:u w:val="single"/>
          <w:lang w:val="en-US"/>
        </w:rPr>
        <w:t>ru</w:t>
      </w:r>
      <w:r w:rsidRPr="007623C7">
        <w:rPr>
          <w:rFonts w:ascii="Times New Roman" w:hAnsi="Times New Roman" w:cs="Times New Roman"/>
          <w:sz w:val="28"/>
          <w:szCs w:val="28"/>
        </w:rPr>
        <w:t xml:space="preserve"> (далее - официальный сайт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163B75">
        <w:rPr>
          <w:rFonts w:ascii="Times New Roman" w:hAnsi="Times New Roman" w:cs="Times New Roman"/>
          <w:sz w:val="28"/>
          <w:szCs w:val="28"/>
          <w:u w:val="single"/>
        </w:rPr>
        <w:t>www.gosuslugi.ru</w:t>
      </w:r>
      <w:r w:rsidRPr="007623C7">
        <w:rPr>
          <w:rFonts w:ascii="Times New Roman" w:hAnsi="Times New Roman" w:cs="Times New Roman"/>
          <w:sz w:val="28"/>
          <w:szCs w:val="28"/>
        </w:rPr>
        <w:t>;</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(функций) Вологодской области": </w:t>
      </w:r>
      <w:r w:rsidRPr="00163B75">
        <w:rPr>
          <w:rFonts w:ascii="Times New Roman" w:hAnsi="Times New Roman" w:cs="Times New Roman"/>
          <w:sz w:val="28"/>
          <w:szCs w:val="28"/>
          <w:u w:val="single"/>
        </w:rPr>
        <w:t>https://gosuslugi35.ru</w:t>
      </w:r>
      <w:r w:rsidRPr="007623C7">
        <w:rPr>
          <w:rFonts w:ascii="Times New Roman" w:hAnsi="Times New Roman" w:cs="Times New Roman"/>
          <w:sz w:val="28"/>
          <w:szCs w:val="28"/>
        </w:rPr>
        <w:t>;</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на информационных стендах в помещении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2.1.2. по номерам телефонов для справок.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2.2. На официальном сайте уполномоченного органа размещается следующая информация: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должностные лица уполномоченного органа, уполномоченные исполнять государственную функцию, и номера контактных телефонов;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адрес электронной почты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нормативные правовые акты по вопросам исполнения государственной функции, в том числе настоящий Административный регламент (наименование, номер, дата принятия нормативного правового акта);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ход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порядок приема обращения;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перечень документов, необходимых для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срок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порядок и формы контроля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досудебный и внесудебный порядок обжалования действий (бездействия) должностных лиц уполномоченного органа, уполномоченных исполнять государственную функцию, а также решений, принятых в ходе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иная информация о деятельности уполномоченного органа в соответствии с Федеральным </w:t>
      </w:r>
      <w:hyperlink r:id="rId27" w:tooltip="Федеральный закон от 09.02.2009 N 8-ФЗ (ред. от 09.03.2016) &quot;Об обеспечении доступа к информации о деятельности государственных органов и органов местного самоуправления&quot;{КонсультантПлюс}" w:history="1">
        <w:r w:rsidRPr="007623C7">
          <w:rPr>
            <w:rFonts w:ascii="Times New Roman" w:hAnsi="Times New Roman" w:cs="Times New Roman"/>
            <w:color w:val="0000FF"/>
            <w:sz w:val="28"/>
            <w:szCs w:val="28"/>
          </w:rPr>
          <w:t>законом</w:t>
        </w:r>
      </w:hyperlink>
      <w:r w:rsidRPr="007623C7">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2.3. Информирование о правилах исполнения государственной функции проводится должностными лицами уполномоченного органа, ответственными за информирование по исполнению государственной функции (далее - должностное лицо, ответственное за информирование).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Информирование проводится в форме индивидуального и публичного информирования.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Информирование осуществляется на русском языке.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2.4. Индивидуальное информирование осуществляется должностными лицами, ответственными за информирование, при обращении заинтересованных лиц за информацией лично или по телефону.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должностных лиц РЭК области. Время ожидания заявителя при индивидуальном устном информировании не может превышать 15 минут.</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Если для подготовки ответа требуется продолжительное время, должностное лицо, ответственное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заявителю для разъяснения.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При ответе на телефонные звонки должностное лицо, ответственное за информирование, должно назвать фамилию, имя, отчество, занимаемую должность и наименование структурного подразделения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должно кратко подвести итоги и перечислить меры, которые необходимо принять (кто именно, когда и что должен сделать).</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2.5. При индивидуальном письменном информировании ответ направляется в письменном виде, электронной почтой - в зависимости от способа обращения заявителя за информацией и от указания в обращении на способ направления ответа.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Ответ на заявление предоставляется в простой, четкой форме с указанием фамилии, инициалов, номера телефона исполнителя и подписывается руководителем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2.6. Публичное устное информирование осуществляется посредством привлечения средств массовой информации: радио, телевидения. Выступления должностного лица, ответственного за информирование, по радио и телевидению согласовываются с руководителем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При этом для согласования должностным лицом, выступление которого предполагается, руководителю уполномоченного органа не </w:t>
      </w:r>
      <w:r w:rsidR="002E4A81" w:rsidRPr="007623C7">
        <w:rPr>
          <w:rFonts w:ascii="Times New Roman" w:hAnsi="Times New Roman" w:cs="Times New Roman"/>
          <w:sz w:val="28"/>
          <w:szCs w:val="28"/>
        </w:rPr>
        <w:t>позднее,</w:t>
      </w:r>
      <w:r w:rsidRPr="007623C7">
        <w:rPr>
          <w:rFonts w:ascii="Times New Roman" w:hAnsi="Times New Roman" w:cs="Times New Roman"/>
          <w:sz w:val="28"/>
          <w:szCs w:val="28"/>
        </w:rPr>
        <w:t xml:space="preserve"> чем за пять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2.7. Публичное письменное информирование осуществляется путем </w:t>
      </w:r>
      <w:r w:rsidRPr="007623C7">
        <w:rPr>
          <w:rFonts w:ascii="Times New Roman" w:hAnsi="Times New Roman" w:cs="Times New Roman"/>
          <w:sz w:val="28"/>
          <w:szCs w:val="28"/>
        </w:rPr>
        <w:lastRenderedPageBreak/>
        <w:t>размещения информационных материалов о правилах исполнения государственной функции, а также настоящего Административного регламента и приказа о его утверждении: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на информационных стендах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информационно-телекоммуникационных сетях общего пользования: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на официальном сайте уполномочен</w:t>
      </w:r>
      <w:r w:rsidR="006C32C6">
        <w:rPr>
          <w:rFonts w:ascii="Times New Roman" w:hAnsi="Times New Roman" w:cs="Times New Roman"/>
          <w:sz w:val="28"/>
          <w:szCs w:val="28"/>
        </w:rPr>
        <w:t xml:space="preserve">ного органа: </w:t>
      </w:r>
      <w:r w:rsidR="006C32C6">
        <w:rPr>
          <w:rFonts w:ascii="Times New Roman" w:hAnsi="Times New Roman" w:cs="Times New Roman"/>
          <w:sz w:val="28"/>
          <w:szCs w:val="28"/>
          <w:u w:val="single"/>
          <w:lang w:val="en-US"/>
        </w:rPr>
        <w:t>www</w:t>
      </w:r>
      <w:r w:rsidR="006C32C6" w:rsidRPr="006C32C6">
        <w:rPr>
          <w:rFonts w:ascii="Times New Roman" w:hAnsi="Times New Roman" w:cs="Times New Roman"/>
          <w:sz w:val="28"/>
          <w:szCs w:val="28"/>
          <w:u w:val="single"/>
        </w:rPr>
        <w:t>.</w:t>
      </w:r>
      <w:r w:rsidR="006C32C6">
        <w:rPr>
          <w:rFonts w:ascii="Times New Roman" w:hAnsi="Times New Roman" w:cs="Times New Roman"/>
          <w:sz w:val="28"/>
          <w:szCs w:val="28"/>
          <w:u w:val="single"/>
          <w:lang w:val="en-US"/>
        </w:rPr>
        <w:t>kichgorod</w:t>
      </w:r>
      <w:r w:rsidR="006C32C6" w:rsidRPr="006C32C6">
        <w:rPr>
          <w:rFonts w:ascii="Times New Roman" w:hAnsi="Times New Roman" w:cs="Times New Roman"/>
          <w:sz w:val="28"/>
          <w:szCs w:val="28"/>
          <w:u w:val="single"/>
        </w:rPr>
        <w:t>.</w:t>
      </w:r>
      <w:r w:rsidR="006C32C6">
        <w:rPr>
          <w:rFonts w:ascii="Times New Roman" w:hAnsi="Times New Roman" w:cs="Times New Roman"/>
          <w:sz w:val="28"/>
          <w:szCs w:val="28"/>
          <w:u w:val="single"/>
          <w:lang w:val="en-US"/>
        </w:rPr>
        <w:t>ru</w:t>
      </w:r>
      <w:r w:rsidRPr="007623C7">
        <w:rPr>
          <w:rFonts w:ascii="Times New Roman" w:hAnsi="Times New Roman" w:cs="Times New Roman"/>
          <w:sz w:val="28"/>
          <w:szCs w:val="28"/>
        </w:rPr>
        <w:t>;</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средствах массовой информации.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Тексты информационных материалов печатаются удобным для чтения шрифтом (размер шрифта - не менее N 18) без исправлений, наиболее важные места выделяются другим шрифтом.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Уполномоченным органом могут создаваться буклеты, информационные брошюры и проспекты, целью которых является информирование о правилах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случае оформления информационных материалов в виде брошюр требования к размеру шрифта могут быть снижены.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2.8. Настоящий Административный регламент и приказ о его утверждении размещаются на официальном сайте уполномоченного органа в информационно-телекоммуникационной сети "Интернет" и на информационном стенде уполномоченного органа.</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2"/>
        <w:rPr>
          <w:rFonts w:ascii="Times New Roman" w:hAnsi="Times New Roman" w:cs="Times New Roman"/>
          <w:sz w:val="28"/>
          <w:szCs w:val="28"/>
        </w:rPr>
      </w:pPr>
      <w:r w:rsidRPr="007623C7">
        <w:rPr>
          <w:rFonts w:ascii="Times New Roman" w:hAnsi="Times New Roman" w:cs="Times New Roman"/>
          <w:sz w:val="28"/>
          <w:szCs w:val="28"/>
        </w:rPr>
        <w:t>Сроки проведения проверок юридических</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лиц, индивидуальных предпринимателей</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2.9. Срок проведения каждой из проверок не может превышать двадцати рабочих дней.</w:t>
      </w:r>
    </w:p>
    <w:p w:rsidR="00C26315" w:rsidRPr="007623C7" w:rsidRDefault="00C26315" w:rsidP="00C26315">
      <w:pPr>
        <w:pStyle w:val="ConsPlusNormal"/>
        <w:ind w:firstLine="540"/>
        <w:jc w:val="both"/>
        <w:rPr>
          <w:rFonts w:ascii="Times New Roman" w:hAnsi="Times New Roman" w:cs="Times New Roman"/>
          <w:sz w:val="28"/>
          <w:szCs w:val="28"/>
        </w:rPr>
      </w:pPr>
      <w:bookmarkStart w:id="0" w:name="Par180"/>
      <w:bookmarkEnd w:id="0"/>
      <w:r w:rsidRPr="007623C7">
        <w:rPr>
          <w:rFonts w:ascii="Times New Roman" w:hAnsi="Times New Roman" w:cs="Times New Roman"/>
          <w:sz w:val="28"/>
          <w:szCs w:val="28"/>
        </w:rPr>
        <w:t>В случае если хозяйствующий субъект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В случае необходимости при проведении проверки, указанной в </w:t>
      </w:r>
      <w:hyperlink w:anchor="Par180" w:tooltip="В случае если хозяйствующий субъект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w:history="1">
        <w:r w:rsidRPr="007623C7">
          <w:rPr>
            <w:rFonts w:ascii="Times New Roman" w:hAnsi="Times New Roman" w:cs="Times New Roman"/>
            <w:color w:val="0000FF"/>
            <w:sz w:val="28"/>
            <w:szCs w:val="28"/>
          </w:rPr>
          <w:t>абзаце втором</w:t>
        </w:r>
      </w:hyperlink>
      <w:r w:rsidRPr="007623C7">
        <w:rPr>
          <w:rFonts w:ascii="Times New Roman" w:hAnsi="Times New Roman" w:cs="Times New Roman"/>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2.10.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w:t>
      </w:r>
      <w:r w:rsidRPr="007623C7">
        <w:rPr>
          <w:rFonts w:ascii="Times New Roman" w:hAnsi="Times New Roman" w:cs="Times New Roman"/>
          <w:sz w:val="28"/>
          <w:szCs w:val="28"/>
        </w:rPr>
        <w:lastRenderedPageBreak/>
        <w:t>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1"/>
        <w:rPr>
          <w:rFonts w:ascii="Times New Roman" w:hAnsi="Times New Roman" w:cs="Times New Roman"/>
          <w:sz w:val="28"/>
          <w:szCs w:val="28"/>
        </w:rPr>
      </w:pPr>
      <w:r w:rsidRPr="007623C7">
        <w:rPr>
          <w:rFonts w:ascii="Times New Roman" w:hAnsi="Times New Roman" w:cs="Times New Roman"/>
          <w:sz w:val="28"/>
          <w:szCs w:val="28"/>
        </w:rPr>
        <w:t>III. Состав, последовательность и сроки выполнения</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административных процедур, требования к порядку их</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выполнения, в том числе особенности выполнения</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административных процедур в электронной форме</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bookmarkStart w:id="1" w:name="Par190"/>
      <w:bookmarkEnd w:id="1"/>
      <w:r w:rsidRPr="007623C7">
        <w:rPr>
          <w:rFonts w:ascii="Times New Roman" w:hAnsi="Times New Roman" w:cs="Times New Roman"/>
          <w:sz w:val="28"/>
          <w:szCs w:val="28"/>
        </w:rPr>
        <w:t>3.1. Исполнение государственной функции включает в себя следующие административные процедуры: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 организация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организация плановой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организация внеплановой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 проведение проверки и оформление результатов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документарной;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выездной;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 принятие мер, предусмотренных законодательством Российской Федерации, в том числе: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выдача предписания об устранении выявленных нарушений;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возбуждение дела об административном правонарушении.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3.2. </w:t>
      </w:r>
      <w:hyperlink w:anchor="Par379" w:tooltip="БЛОК-СХЕМА" w:history="1">
        <w:r w:rsidRPr="007623C7">
          <w:rPr>
            <w:rFonts w:ascii="Times New Roman" w:hAnsi="Times New Roman" w:cs="Times New Roman"/>
            <w:color w:val="0000FF"/>
            <w:sz w:val="28"/>
            <w:szCs w:val="28"/>
          </w:rPr>
          <w:t>Блок-схема</w:t>
        </w:r>
      </w:hyperlink>
      <w:r w:rsidRPr="007623C7">
        <w:rPr>
          <w:rFonts w:ascii="Times New Roman" w:hAnsi="Times New Roman" w:cs="Times New Roman"/>
          <w:sz w:val="28"/>
          <w:szCs w:val="28"/>
        </w:rPr>
        <w:t xml:space="preserve"> исполнения государственной функции приводится в приложении 1 к Административному регламенту.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3.3. Организация проверки</w:t>
      </w:r>
    </w:p>
    <w:p w:rsidR="00C26315" w:rsidRPr="007623C7" w:rsidRDefault="00C26315" w:rsidP="00C26315">
      <w:pPr>
        <w:pStyle w:val="ConsPlusNormal"/>
        <w:ind w:firstLine="540"/>
        <w:jc w:val="both"/>
        <w:rPr>
          <w:rFonts w:ascii="Times New Roman" w:hAnsi="Times New Roman" w:cs="Times New Roman"/>
          <w:sz w:val="28"/>
          <w:szCs w:val="28"/>
        </w:rPr>
      </w:pPr>
      <w:bookmarkStart w:id="2" w:name="Par202"/>
      <w:bookmarkEnd w:id="2"/>
      <w:r w:rsidRPr="007623C7">
        <w:rPr>
          <w:rFonts w:ascii="Times New Roman" w:hAnsi="Times New Roman" w:cs="Times New Roman"/>
          <w:sz w:val="28"/>
          <w:szCs w:val="28"/>
        </w:rPr>
        <w:t>3.3.1. Организация плановой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3.3.1.1. Основанием для принятия решения о проведении плановой проверки является ежегодный план проведения плановых проверок, разработанный и утвержденный в установленном порядке.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3.3.1.2. Результатом выполнения административного действия является подготовка проекта распоряжения (приказа) уполномоченного органа о проведении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3.3.1.3. Решение о проведении проверки оформляется распоряжением (приказом) в соответствии с типовой формой распоряжения (приказа), предусмотренной действующим законодательством.</w:t>
      </w:r>
    </w:p>
    <w:p w:rsidR="00C26315" w:rsidRPr="007623C7" w:rsidRDefault="00C26315" w:rsidP="00C26315">
      <w:pPr>
        <w:pStyle w:val="ConsPlusNormal"/>
        <w:ind w:firstLine="540"/>
        <w:jc w:val="both"/>
        <w:rPr>
          <w:rFonts w:ascii="Times New Roman" w:hAnsi="Times New Roman" w:cs="Times New Roman"/>
          <w:sz w:val="28"/>
          <w:szCs w:val="28"/>
        </w:rPr>
      </w:pPr>
      <w:bookmarkStart w:id="3" w:name="Par206"/>
      <w:bookmarkEnd w:id="3"/>
      <w:r w:rsidRPr="007623C7">
        <w:rPr>
          <w:rFonts w:ascii="Times New Roman" w:hAnsi="Times New Roman" w:cs="Times New Roman"/>
          <w:sz w:val="28"/>
          <w:szCs w:val="28"/>
        </w:rPr>
        <w:t>3.3.2. Организация внеплановой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3.3.2.1. Основания для принятия решения о проведении внеплановой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а) истечение срока исполнения хозяйствующим субъектом ранее выданного уполномоченным органом предписания об устранении выявленного нарушения;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б) поступление в уполномоченный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7623C7">
        <w:rPr>
          <w:rFonts w:ascii="Times New Roman" w:hAnsi="Times New Roman" w:cs="Times New Roman"/>
          <w:sz w:val="28"/>
          <w:szCs w:val="28"/>
        </w:rPr>
        <w:lastRenderedPageBreak/>
        <w:t>самоуправления, средств массовой информации о фактах нарушений в сфере, подлежащей государственному регулированию;</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наличие распоряжения (приказа), изданного уполномоченным органом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г) иные основания, установленные законодательством о государственном контроле (надзоре).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 Проведение проверки и оформление результатов проверки</w:t>
      </w:r>
    </w:p>
    <w:p w:rsidR="00C26315" w:rsidRPr="007623C7" w:rsidRDefault="00C26315" w:rsidP="00C26315">
      <w:pPr>
        <w:pStyle w:val="ConsPlusNormal"/>
        <w:ind w:firstLine="540"/>
        <w:jc w:val="both"/>
        <w:rPr>
          <w:rFonts w:ascii="Times New Roman" w:hAnsi="Times New Roman" w:cs="Times New Roman"/>
          <w:sz w:val="28"/>
          <w:szCs w:val="28"/>
        </w:rPr>
      </w:pPr>
      <w:bookmarkStart w:id="4" w:name="Par213"/>
      <w:bookmarkEnd w:id="4"/>
      <w:r w:rsidRPr="007623C7">
        <w:rPr>
          <w:rFonts w:ascii="Times New Roman" w:hAnsi="Times New Roman" w:cs="Times New Roman"/>
          <w:sz w:val="28"/>
          <w:szCs w:val="28"/>
        </w:rPr>
        <w:t>3.4.1. Проведение документарной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3.4.1.1. Основанием для начала документарной проверки является распоряжение (приказ) уполномоченного органа о ее проведении.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3.4.1.2. Предметом документарной проверки являются содержащиеся в документах хозяйствующего субъекта сведения, относящиеся к осуществлению деятельности в сфере, подлежащей государственному регулированию.</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3.4.1.3. В процессе проведения документарной проверки должностными лицами уполномоченного органа в первую очередь рассматриваются документы хозяйствующего субъекта,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хозяйствующих субъектов муниципального контроля.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хозяйствующим субъектом требований, в адрес хозяйствующего субъекта направляется мотивированный запрос с требованием предоставить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(приказа) уполномоченного органа о проведении документарной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3.4.1.4. В течение десяти рабочих дней со дня получения мотивированного запроса хозяйствующий субъект обязан направить в уполномоченный орган указанные в запросе документы.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Указанные в запросе документы предоставляются в виде копий, заверенных печатью хозяйствующего субъекта (при ее наличии) и подписью руководителя (или иного уполномоченного лица).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3.4.1.5. Хозяйствующий субъект вправе предоставить указанные в запросе документы в форме электронных документов, подписанных усиленной квалифицированной электронной подписью, в </w:t>
      </w:r>
      <w:hyperlink r:id="rId28"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Pr="007623C7">
          <w:rPr>
            <w:rFonts w:ascii="Times New Roman" w:hAnsi="Times New Roman" w:cs="Times New Roman"/>
            <w:color w:val="0000FF"/>
            <w:sz w:val="28"/>
            <w:szCs w:val="28"/>
          </w:rPr>
          <w:t>порядке</w:t>
        </w:r>
      </w:hyperlink>
      <w:r w:rsidRPr="007623C7">
        <w:rPr>
          <w:rFonts w:ascii="Times New Roman" w:hAnsi="Times New Roman" w:cs="Times New Roman"/>
          <w:sz w:val="28"/>
          <w:szCs w:val="28"/>
        </w:rPr>
        <w:t>, определяемом Правительством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3.4.1.6. В случае если в ходе документарной проверки выявлены ошибки и (или) противоречия в предоставленных хозяйствующим субъектом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контроля, хозяйствующему субъекту направляется письменный запрос с требованием предоставить в течение десяти рабочих дней необходимые пояснения в письменной форме.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3.4.1.7. Хозяйствующий субъект, предоставляющий в уполномоченный орган пояснения относительно выявленных ошибок и (или) противоречий в предоставленных документах, вправе предоставить дополнительно документы, подтверждающие достоверность ранее предоставленных документов.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3.4.1.8. Должностные лица уполномоченного органа, осуществляющие документарную проверку, рассматривают полученные от проверяемого лица письменные пояснения и документы, подтверждающие достоверность ранее предоставленных документов, по существу выявленных несоответствий и противоречий.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3.4.1.9. В случае если при документарной проверке не представляется возможным: удостовериться в полноте и достоверности сведений, содержащихся в документах проверяемого лица; оценить соответствие деятельности хозяйствующего субъекта обязательным требованиям или требованиям, установленным муниципальными правовыми актами, без проведения соответствующего мероприятия по контролю, в отношении хозяйствующего субъекта проводится выездная проверка.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26315" w:rsidRPr="007623C7" w:rsidRDefault="00C26315" w:rsidP="00C26315">
      <w:pPr>
        <w:pStyle w:val="ConsPlusNormal"/>
        <w:ind w:firstLine="540"/>
        <w:jc w:val="both"/>
        <w:rPr>
          <w:rFonts w:ascii="Times New Roman" w:hAnsi="Times New Roman" w:cs="Times New Roman"/>
          <w:sz w:val="28"/>
          <w:szCs w:val="28"/>
        </w:rPr>
      </w:pPr>
      <w:bookmarkStart w:id="5" w:name="Par225"/>
      <w:bookmarkEnd w:id="5"/>
      <w:r w:rsidRPr="007623C7">
        <w:rPr>
          <w:rFonts w:ascii="Times New Roman" w:hAnsi="Times New Roman" w:cs="Times New Roman"/>
          <w:sz w:val="28"/>
          <w:szCs w:val="28"/>
        </w:rPr>
        <w:t>3.4.2. Проведение выездной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3.4.2.1. Основанием для начала выездной проверки является распоряжение (приказ) уполномоченного органа о проведении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3.4.2.2. Предметом выездной проверки являются содержащиеся в документах хозяйствующего субъекта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3.4.2.3. 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хозяйствующего субъекта, иного должностного лица, уполномоченного представителя с распоряжением (приказом) уполномоченного органа о назначении выездной </w:t>
      </w:r>
      <w:r w:rsidRPr="007623C7">
        <w:rPr>
          <w:rFonts w:ascii="Times New Roman" w:hAnsi="Times New Roman" w:cs="Times New Roman"/>
          <w:sz w:val="28"/>
          <w:szCs w:val="28"/>
        </w:rPr>
        <w:lastRenderedPageBreak/>
        <w:t>проверки (выбрать)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Заверенная печатью копия распоряжения (приказа) уполномоченного органа о проведении проверки вручается под роспись должностным лицом уполномоченного органа, проводящим проверку, руководителю хозяйствующего субъекта, иному должностному лицу, уполномоченному представителю одновременно с предъявлением служебного удостоверения.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3.4.2.4. Руководитель хозяйствующего субъекта, иное должностное лицо, уполномоченный представитель обязан предоставить возможность должностным лицам, проводящим проверку,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C26315" w:rsidRPr="007623C7" w:rsidRDefault="00C26315" w:rsidP="00C26315">
      <w:pPr>
        <w:pStyle w:val="ConsPlusNormal"/>
        <w:ind w:firstLine="540"/>
        <w:jc w:val="both"/>
        <w:rPr>
          <w:rFonts w:ascii="Times New Roman" w:hAnsi="Times New Roman" w:cs="Times New Roman"/>
          <w:sz w:val="28"/>
          <w:szCs w:val="28"/>
        </w:rPr>
      </w:pPr>
      <w:bookmarkStart w:id="6" w:name="Par231"/>
      <w:bookmarkEnd w:id="6"/>
      <w:r w:rsidRPr="007623C7">
        <w:rPr>
          <w:rFonts w:ascii="Times New Roman" w:hAnsi="Times New Roman" w:cs="Times New Roman"/>
          <w:sz w:val="28"/>
          <w:szCs w:val="28"/>
        </w:rPr>
        <w:t>3.5. Оформление результатов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3.5.1. Акт проверки составляется непосредственно после ее завершения в двух экземплярах, один из которых с приложениями вручается руководителю хозяйствующего субъекта, иному должностному лицу, уполномоченному представителю под расписку об ознакомлении либо об отказе в ознакомлении с актом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3.5.2. В случае отсутствия руководителя хозяйствующего субъекта, иного должностного лица, уполномоченного представителя и в случае отказа проверяемого лица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материалам проверки. При наличии согласия хозяйствующего субъекта на осуществление взаимодействия в электронной форме в рамках государственного регионального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хозяйствующего субъекта.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хозяйствующему субъекту способом, обеспечивающим подтверждение получения указанного документа, считается полученным проверяемым лицом.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3.5.3.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3.5.4.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3.5.5. Хозяйствующий субъект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При этом проверяемое лицо вправе приложить к таким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хозяйствующего субъекта.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3.5.6. Хозяйствующий субъект вправе вести журнал учета проверок.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 Принятие мер, предусмотренных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bookmarkStart w:id="7" w:name="Par239"/>
      <w:bookmarkEnd w:id="7"/>
      <w:r w:rsidRPr="007623C7">
        <w:rPr>
          <w:rFonts w:ascii="Times New Roman" w:hAnsi="Times New Roman" w:cs="Times New Roman"/>
          <w:sz w:val="28"/>
          <w:szCs w:val="28"/>
        </w:rPr>
        <w:t>3.6.1. Выдача предписания об устранении выявленных нарушений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3.6.1.1. В случае выявления в результате проведения проверки нарушений требований и (или) неисполнения хозяйствующим субъектом ранее выданного ему уполномоченным органом предписания проверяемому лицу вручается предписание об устранении выявленных нарушений с указанием срока устранения выявленных нарушений.</w:t>
      </w:r>
    </w:p>
    <w:p w:rsidR="00CC656F" w:rsidRPr="00CC656F" w:rsidRDefault="00C26315" w:rsidP="008D6247">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3.6.1.2. Предписание является неотъемлемым приложением к акту проверки и подлежит вручению руководителю хозяйствующего субъекта (иному уполномоченному им лицу) одновременно с вручением ему экземпляра акта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3.6.1.3. В случае несогласия с предписанием об устранении выявленных нарушений в течение пятнадцати дней с даты получения выданного предписания об устранении нарушений проверяемое лицо вправе предоставить в уполномоченный орган в письменной форме возражения в отношении выданного предписания об устранении выявленных нарушений в целом или его отдельных положений и имеет право приложить к ним документы, подтверждающие их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3.6.1.4. Хозяйствующий субъект обязан исполнить предписание в указанный в нем срок.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3.6.1.5. Предписание или его отдельные положения отзываются в случаях: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выдачи предписания ненадлежащему лицу, в обязанности которого не входит исполнение указанных в предписании требований;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выдачи предписания об устранении нарушений, если надзор за исполнением таких требований не относится к полномочиям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при установлении отсутствия законных оснований к его выдаче или устранения (изменения) обстоятельств, которые явились основанием к его выдаче;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ликвидации юридического лица или смерти гражданина, в отношении которых вынесено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отмены (изменения) нормативных правовых актов, на основании которых было выдано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вступления в законную силу решения суда о признании предписания незаконным;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 иных случаях, предусмотренных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Решение об отзыве предписания или его отдельных положений принимается руководителем (заместителем руководителя)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3.6.1.6.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необходимости продления сроков исполнения предписания.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3.6.1.7. Проверка исполнения требований предписания проводится не позднее десяти рабочих дней после окончания указанного в предписании срока. Проверка исполнения предписания проводится должностным лицом уполномоченного органа, выдавшим предписание, либо иным должностным лицом уполномоченного органа, уполномоченным в соответствии с распоряжением (приказом) руководителя, заместителя руководителя уполномоченного органа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3.6.1.8. Хозяйствующий субъект до проведения проверки вправе уведомить уполномоченный орган об исполнении выданного ему предписания путем направления в уполномоченный орган письменного сообщения, к которому прилагаются надлежащим образом заверенные и скрепленные печатью хозяйствующего субъекта (при ее наличии) копии документов, подтверждающих исполнение указанных в предписании требований.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3.6.1.9. Результаты проверки исполнения хозяйствующим субъектом требований предписаний уполномоченного органа отражаются в акте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3.6.1.10. В случае невыполнения в установленный срок требований </w:t>
      </w:r>
      <w:r w:rsidRPr="007623C7">
        <w:rPr>
          <w:rFonts w:ascii="Times New Roman" w:hAnsi="Times New Roman" w:cs="Times New Roman"/>
          <w:sz w:val="28"/>
          <w:szCs w:val="28"/>
        </w:rPr>
        <w:lastRenderedPageBreak/>
        <w:t>предписания или его части должностным лицом уполномоченного органа составляется протокол об административном правонарушении.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установлении факта неисполнения хозяйствующим субъектом предписания об устранении нарушений должностным лицом уполномоченного органа, проводившим мероприятие по надзору, выдается повторное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3.6.1.11. В случае неисполнения хозяйствующим субъектом требований повторного предписания должностным лицом уполномоченного органа также составляется протокол об административном правонарушении.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3.6.1.12. В предписании должны быть указаны: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наименование (полное и сокращенное) хозяйствующего субъекта, в отношении которого выдано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фамилия, имя, отчество и должность руководителя хозяйствующего субъекта, в отношении которого выдано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дата выдачи предписания;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фамилия, имя и отчество должностного лица уполномоченного органа, выдавшего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выявленные должностным лицом уполномоченного органа нарушения;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описание действий, которые должно выполнить лицо, в отношении которого выдано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срок выполнения предписываемых действий (число, месяц и год).</w:t>
      </w:r>
    </w:p>
    <w:p w:rsidR="00C26315" w:rsidRPr="007623C7" w:rsidRDefault="00C26315" w:rsidP="00C26315">
      <w:pPr>
        <w:pStyle w:val="ConsPlusNormal"/>
        <w:ind w:firstLine="540"/>
        <w:jc w:val="both"/>
        <w:rPr>
          <w:rFonts w:ascii="Times New Roman" w:hAnsi="Times New Roman" w:cs="Times New Roman"/>
          <w:sz w:val="28"/>
          <w:szCs w:val="28"/>
        </w:rPr>
      </w:pPr>
      <w:bookmarkStart w:id="8" w:name="Par273"/>
      <w:bookmarkEnd w:id="8"/>
      <w:r w:rsidRPr="007623C7">
        <w:rPr>
          <w:rFonts w:ascii="Times New Roman" w:hAnsi="Times New Roman" w:cs="Times New Roman"/>
          <w:sz w:val="28"/>
          <w:szCs w:val="28"/>
        </w:rPr>
        <w:t>3.6.2. Возбуждение дела об административном правонарушении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уполномоченные составлять протоколы об административных правонарушениях, в течение десяти рабочих дней со дня составления акта проверки.</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1"/>
        <w:rPr>
          <w:rFonts w:ascii="Times New Roman" w:hAnsi="Times New Roman" w:cs="Times New Roman"/>
          <w:sz w:val="28"/>
          <w:szCs w:val="28"/>
        </w:rPr>
      </w:pPr>
      <w:r w:rsidRPr="007623C7">
        <w:rPr>
          <w:rFonts w:ascii="Times New Roman" w:hAnsi="Times New Roman" w:cs="Times New Roman"/>
          <w:sz w:val="28"/>
          <w:szCs w:val="28"/>
        </w:rPr>
        <w:t>IV. Порядок и формы контроля за исполнением</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государственной функции по осуществлению</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регионального государственного контроля (надзора)</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4.1. Контроль соблюдения и исполнения должностными лицами уполномоченного органа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 общий и текущий контроль.</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4.2. Текущий контроль осуществляют должностные лица, определенные правовым актом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4.3. Общий контроль над полнотой и качеством исполнения государственной функции осуществляет руководитель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4.4. Текущий контроль осуществляется путем проведения плановых и внеплановых проверок полноты и качества исполнения положений Административного регламента и иных нормативных правовых актов, устанавливающих требования к исполнению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Периодичность проверок - плановые 1 раз в год, внеплановые - по конкретному обращению заявителя.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При проведении проверки могут рассматриваться все вопросы, связанные с исполнением государственной функции (комплексные проверки), или отдельные вопросы (тематические проверки). Вид проверки и срок ее проведения устанавливаются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не менее 2 раза в год.</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предоставляется руководителю уполномоченного органа в течение 10 рабочих дней после завершения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4.5. 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4.7. Ответственность за неисполнение, ненадлежащее исполнение возложенных обязанностей по исполнению государственной функции, нарушение требований Административного регламента, предусмотренная в соответствии с Трудовым </w:t>
      </w:r>
      <w:hyperlink r:id="rId29" w:tooltip="&quot;Трудовой кодекс Российской Федерации&quot; от 30.12.2001 N 197-ФЗ (ред. от 03.07.2016) (с изм. и доп., вступ. в силу с 01.01.2017){КонсультантПлюс}" w:history="1">
        <w:r w:rsidRPr="007623C7">
          <w:rPr>
            <w:rFonts w:ascii="Times New Roman" w:hAnsi="Times New Roman" w:cs="Times New Roman"/>
            <w:color w:val="0000FF"/>
            <w:sz w:val="28"/>
            <w:szCs w:val="28"/>
          </w:rPr>
          <w:t>кодексом</w:t>
        </w:r>
      </w:hyperlink>
      <w:r w:rsidRPr="007623C7">
        <w:rPr>
          <w:rFonts w:ascii="Times New Roman" w:hAnsi="Times New Roman" w:cs="Times New Roman"/>
          <w:sz w:val="28"/>
          <w:szCs w:val="28"/>
        </w:rPr>
        <w:t xml:space="preserve"> Российской Федерации, </w:t>
      </w:r>
      <w:hyperlink r:id="rId30"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Pr="007623C7">
          <w:rPr>
            <w:rFonts w:ascii="Times New Roman" w:hAnsi="Times New Roman" w:cs="Times New Roman"/>
            <w:color w:val="0000FF"/>
            <w:sz w:val="28"/>
            <w:szCs w:val="28"/>
          </w:rPr>
          <w:t>Кодексом</w:t>
        </w:r>
      </w:hyperlink>
      <w:r w:rsidRPr="007623C7">
        <w:rPr>
          <w:rFonts w:ascii="Times New Roman" w:hAnsi="Times New Roman" w:cs="Times New Roman"/>
          <w:sz w:val="28"/>
          <w:szCs w:val="28"/>
        </w:rPr>
        <w:t xml:space="preserve">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1"/>
        <w:rPr>
          <w:rFonts w:ascii="Times New Roman" w:hAnsi="Times New Roman" w:cs="Times New Roman"/>
          <w:sz w:val="28"/>
          <w:szCs w:val="28"/>
        </w:rPr>
      </w:pPr>
      <w:r w:rsidRPr="007623C7">
        <w:rPr>
          <w:rFonts w:ascii="Times New Roman" w:hAnsi="Times New Roman" w:cs="Times New Roman"/>
          <w:sz w:val="28"/>
          <w:szCs w:val="28"/>
        </w:rPr>
        <w:t>V. Досудебный (внесудебный) порядок обжалования</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решений и действий (бездействия) органа, исполняющего</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государственную функцию, а также его должностных лиц</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(осуществленных) в ходе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5.2. Предметом досудебного (внесудебного) обжалования могут быть действия (бездействие) и решения, принятые (осуществленные) в ходе </w:t>
      </w:r>
      <w:r w:rsidRPr="007623C7">
        <w:rPr>
          <w:rFonts w:ascii="Times New Roman" w:hAnsi="Times New Roman" w:cs="Times New Roman"/>
          <w:sz w:val="28"/>
          <w:szCs w:val="28"/>
        </w:rPr>
        <w:lastRenderedPageBreak/>
        <w:t>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bookmarkStart w:id="9" w:name="Par298"/>
      <w:bookmarkEnd w:id="9"/>
      <w:r w:rsidRPr="007623C7">
        <w:rPr>
          <w:rFonts w:ascii="Times New Roman" w:hAnsi="Times New Roman" w:cs="Times New Roman"/>
          <w:sz w:val="28"/>
          <w:szCs w:val="28"/>
        </w:rPr>
        <w:t>5.3. Исчерпывающий перечень оснований для отказа в рассмотрении жалобы либо приостановления ее рассмотрения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5.3.1. Жалоба не рассматривается по существу поставленных вопросов в следующих случаях: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ранее подобная жалоба была рассмотрена (с теми же лицами, о том же предмете и по тем же основаниям);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текст жалобы не поддается прочтению;</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жалобе не указаны фамилия заявителя - физического лица, наименование заявителя - юридического лица, направившего жалобу,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жалоба содержит вопросы, решение которых не входит в компетенцию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5.3.2. В случае если ранее подобная жалоба была рассмотрена уполномоченным органом (с теми же лицами, о том же предмете и по тем же основаниям), руководителем уполномоченного органа принимается решение о безосновательности жалобы и прекращении переписки с заявителем по данному вопросу. Заявитель, направивший жалобу, уведомляется о данном решении (письменно и по желанию заявителя в электронной форме) в срок, не превышающий 5 рабочих дней со дня регистрации жалобы.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5.3.3. В случае если жалоба содержит нецензурные либо оскорбительные выражения, угрозы жизни, здоровью и имуществу должностного лица, членов его семьи либо текст жалобы не поддается прочтению, а также если в жалобе не указаны фамилия заявителя, направившего обращение, и почтовый адрес, по которому должен быть направлен ответ, то ответ на жалобу не дается.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5.4. Основанием для начала процедуры досудебного (внесудебного) обжалования является обращение заявителя.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Гражданин в своем письменном обращении в обязательном порядке указывает либо наименование уполномоченного органа, либо фамилию, имя, отчество руководителя уполномоченного органа,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излагает суть </w:t>
      </w:r>
      <w:r w:rsidRPr="007623C7">
        <w:rPr>
          <w:rFonts w:ascii="Times New Roman" w:hAnsi="Times New Roman" w:cs="Times New Roman"/>
          <w:sz w:val="28"/>
          <w:szCs w:val="28"/>
        </w:rPr>
        <w:lastRenderedPageBreak/>
        <w:t>жалобы, ставит личную подпись и дату.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Жалоба юридического лица подается в письменной форме или в форме электронного документа. В жалобе в обязательном порядке указываются наименование Департамента или фамилия, имя, отчество начальника Департамента, наименование юридического лица, фамилия, имя, отчество, должность руководителя юридического лица, адрес электронной почты, если ответ (или уведомление) должен быть направлен в форме электронного документа, почтовый адрес, если ответ (или уведомление) должен быть направлен в письменной форме, а также излагаются суть жалобы и требования.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Жалоба должна быть подписана руководителем юридического лица или его представителем, уполномоченным в установленном порядке.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К жалобе прилагаются документы, подтверждающие полномочия лица на осуществление действий от имени юридического лица (или их копии).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случае необходимости в подтверждение доводов, изложенных в жалобе, прилагаются документы и материалы либо их копии.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К жалобе в электронной форме документы и материалы представляются в электронной форме либо документы и материалы или их копии направляются в письменной форме.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5.5. При рассмотрении обращения заявитель имеет право:</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обращаться с заявлением о прекращении рассмотрения обращения.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5.6. Жалоба должна быть рассмотрена по существу в течение 30 дней со дня ее регистрации.</w:t>
      </w:r>
      <w:r w:rsidR="00417C07">
        <w:rPr>
          <w:rFonts w:ascii="Times New Roman" w:hAnsi="Times New Roman" w:cs="Times New Roman"/>
          <w:sz w:val="28"/>
          <w:szCs w:val="28"/>
        </w:rPr>
        <w:t xml:space="preserve"> Срок регистрации заявления – в течении 1 рабочего дня.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В исключительных случаях, а также в случае направления запроса в государственный орган, орган местного самоуправления или должностному лицу о предоставлении документов и материалов, необходимых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начальник Департамента вправе продлить срок рассмотрения жалобы не более чем на 30 дней, уведомив о продлении срока ее рассмотрения лицо, направившее жалобу.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5.7. По результатам рассмотрения жалобы принимается одно из следующих решений: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об оставлении жалобы без ответа по существу (при наличии оснований, указанных в </w:t>
      </w:r>
      <w:hyperlink w:anchor="Par298" w:tooltip="5.3. Исчерпывающий перечень оснований для отказа в рассмотрении жалобы либо приостановления ее рассмотрения" w:history="1">
        <w:r w:rsidRPr="007623C7">
          <w:rPr>
            <w:rFonts w:ascii="Times New Roman" w:hAnsi="Times New Roman" w:cs="Times New Roman"/>
            <w:color w:val="0000FF"/>
            <w:sz w:val="28"/>
            <w:szCs w:val="28"/>
          </w:rPr>
          <w:t>пункте 5.3</w:t>
        </w:r>
      </w:hyperlink>
      <w:r w:rsidRPr="007623C7">
        <w:rPr>
          <w:rFonts w:ascii="Times New Roman" w:hAnsi="Times New Roman" w:cs="Times New Roman"/>
          <w:sz w:val="28"/>
          <w:szCs w:val="28"/>
        </w:rPr>
        <w:t xml:space="preserve"> Административного регламента);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 направлении жалобы по подведомственности (в случае, если жалоба содержит вопросы, решение которых не входит в компетенцию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 прекращении рассмотрения жалобы (в случае, если заявитель обратился с заявлением о прекращении рассмотрения его жалобы);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по результатам рассмотрения жалобы по существу: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рекомендовать признать действия (бездействие), решения уполномоченного органа и (или) его руководителя не соответствующими требованиям действующего законодательства, повлекшими нарушение прав, свобод и законных интересов заявителя, и обязать руководителя уполномоченного органа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рекомендовать признать действия (бездействие), решения уполномоченного органа и (или) его руководителя соответствующими требованиям законодательства.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5.8. Решение, принятое по результатам рассмотрения жалобы, может быть обжаловано в установленном порядке в суд.</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5.9. Обжалование действий (бездействия), решений уполномоченного органа и (или) руководителя уполномоченного органа не является препятствием для обжалования в судебном порядке.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 Пересмотр постановлений по делам об административных правонарушениях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5.11.1. Порядок обжалования постановлений по делам об административных правонарушениях установлен </w:t>
      </w:r>
      <w:hyperlink r:id="rId31"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Pr="007623C7">
          <w:rPr>
            <w:rFonts w:ascii="Times New Roman" w:hAnsi="Times New Roman" w:cs="Times New Roman"/>
            <w:color w:val="0000FF"/>
            <w:sz w:val="28"/>
            <w:szCs w:val="28"/>
          </w:rPr>
          <w:t>главой 30</w:t>
        </w:r>
      </w:hyperlink>
      <w:r w:rsidRPr="007623C7">
        <w:rPr>
          <w:rFonts w:ascii="Times New Roman" w:hAnsi="Times New Roman" w:cs="Times New Roman"/>
          <w:sz w:val="28"/>
          <w:szCs w:val="28"/>
        </w:rPr>
        <w:t xml:space="preserve"> Кодекса об административных правонарушениях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5.11.2. Юридическим фактом, являющимся основанием для начала административной процедуры, является поступление жалобы руководителю </w:t>
      </w:r>
      <w:r w:rsidRPr="007623C7">
        <w:rPr>
          <w:rFonts w:ascii="Times New Roman" w:hAnsi="Times New Roman" w:cs="Times New Roman"/>
          <w:sz w:val="28"/>
          <w:szCs w:val="28"/>
        </w:rPr>
        <w:lastRenderedPageBreak/>
        <w:t>уполномоченного органа или его заместителю.</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5.11.3. Специалист уполномоченного органа, ответственный за подготовку материалов по обжалованию постановлений об административных правонарушениях, в течение трех суток со дня поступления жалобы направляет ее со всеми материалами дела вышестоящему должностному лицу уполномоченного органа, уполномоченному рассматривать дела об административных правонарушениях.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5.11.4. В случае если рассмотрение жалобы не относится к компетенции руководителя уполномоченного органа, указанное лицо направляет жалобу на рассмотрение по подведомственности в течение трех суток со дня поступления в уполномоченный орган.</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5.11.5. Жалоба на постановление по делу об административном правонарушении рассматривается руководителем уполномоченного органа, его заместителями.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Жалоба на постановление по делу об административном правонарушении рассматривается должностным лицом, уполномоченным на ее рассмотрение, в течение 10 рабочих дней со дня ее поступления со всеми материалами дела в Департамент.</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5.11.6. В случае наличия уважительных причин пропуска установленного срока руководитель (заместитель руководителя) уполномоченного органа восстанавливает пропущенный срок.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5.11.7. Руководитель (заместитель руководителя) уполномоченного органа рассматривает жалобу на постановление по делу об административном правонарушении в десятидневный срок со дня ее поступления в уполномоченный орган со всеми материалами дела.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5.11.8. При рассмотрении жалобы на постановление по делу об административном правонарушении руководитель (заместитель руководителя)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объявляет, кто рассматривает жалобу, какая жалоба подлежит рассмотрению, кем подана жалоба;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устанавливает явку лица или законного представителя юридического лица, в отношении которого вынесено постановление по делу, а также явку вызванных для участия в рассмотрении жалобы лиц;</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проверяет полномочия представителей лица;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выясняет причины неявки участников производства по делу и принимает решение о рассмотрении жалобы в отсутствие указанных лиц либо об отложении рассмотрения жалобы;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разъясняет права и обязанности лиц, участвующих в рассмотрении жалобы;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разрешает заявленные отводы и ходатайства;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оглашает жалобу на постановление по делу об административном правонарушении;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проверяет на основании имеющихся в деле и дополнительно представленных материалов законность и обоснованность вынесенного </w:t>
      </w:r>
      <w:r w:rsidRPr="007623C7">
        <w:rPr>
          <w:rFonts w:ascii="Times New Roman" w:hAnsi="Times New Roman" w:cs="Times New Roman"/>
          <w:sz w:val="28"/>
          <w:szCs w:val="28"/>
        </w:rPr>
        <w:lastRenderedPageBreak/>
        <w:t xml:space="preserve">постановления, в частности, заслушивает объяснения лица или законного представителя юридического лица, в отношении которого вынесено постановление по делу об административном правонарушении; при необходимости заслушивает показания других лиц, участвующих в рассмотрении жалобы, пояснения специалиста и заключение эксперта, исследует иные доказательства, осуществляет другие процессуальные действия, предусмотренные </w:t>
      </w:r>
      <w:hyperlink r:id="rId32"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Pr="007623C7">
          <w:rPr>
            <w:rFonts w:ascii="Times New Roman" w:hAnsi="Times New Roman" w:cs="Times New Roman"/>
            <w:color w:val="0000FF"/>
            <w:sz w:val="28"/>
            <w:szCs w:val="28"/>
          </w:rPr>
          <w:t>Кодексом</w:t>
        </w:r>
      </w:hyperlink>
      <w:r w:rsidRPr="007623C7">
        <w:rPr>
          <w:rFonts w:ascii="Times New Roman" w:hAnsi="Times New Roman" w:cs="Times New Roman"/>
          <w:sz w:val="28"/>
          <w:szCs w:val="28"/>
        </w:rPr>
        <w:t xml:space="preserve"> об административных правонарушениях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5.11.9. По результатам рассмотрения жалобы на постановление по делу об административном правонарушении руководитель (заместитель руководителя) уполномоченного органа выносит одно из следующих решений: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 оставлении постановления без изменения, а жалобы без удовлетворения;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 отмене постановления и о прекращении производства по делу при наличии хотя бы одного из следующих обстоятельств: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отсутствие события административного правонарушения;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возраста 16 лет или невменяемость физического лица, совершившего противоправные действия (бездействие);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действия лица в состоянии крайней необходимости;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издание акта амнистии, если такой акт устраняет применение административного наказания;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отмена закона, установившего административную ответственность;</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истечение сроков давности привлечения к административной ответственности;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наличие по одному и тому же факту совершения противоправных действий (бездействия) лицом, в отношении которого вынесено постановление о назначении административного наказания, ранее вынесенного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недоказанность обстоятельств, на основании которых было вынесено постановление;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об отмене постановления и о возвращении дела на новое рассмотрение в случаях существенного нарушения процессуальных требований, предусмотренных </w:t>
      </w:r>
      <w:hyperlink r:id="rId33"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Pr="007623C7">
          <w:rPr>
            <w:rFonts w:ascii="Times New Roman" w:hAnsi="Times New Roman" w:cs="Times New Roman"/>
            <w:color w:val="0000FF"/>
            <w:sz w:val="28"/>
            <w:szCs w:val="28"/>
          </w:rPr>
          <w:t>Кодексом</w:t>
        </w:r>
      </w:hyperlink>
      <w:r w:rsidRPr="007623C7">
        <w:rPr>
          <w:rFonts w:ascii="Times New Roman" w:hAnsi="Times New Roman" w:cs="Times New Roman"/>
          <w:sz w:val="28"/>
          <w:szCs w:val="28"/>
        </w:rPr>
        <w:t xml:space="preserve"> об административных правонарушениях Российской Федерации,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w:t>
      </w:r>
      <w:r w:rsidRPr="007623C7">
        <w:rPr>
          <w:rFonts w:ascii="Times New Roman" w:hAnsi="Times New Roman" w:cs="Times New Roman"/>
          <w:sz w:val="28"/>
          <w:szCs w:val="28"/>
        </w:rPr>
        <w:lastRenderedPageBreak/>
        <w:t>строгого административного наказания, если потерпевшим по делу подана жалоба на мягкость примененного административного наказания;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 должностным лицом.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5.11.10. Решение по жалобе на постановление по делу об административном правонарушении оглашается руководителем (заместителем руководителя) уполномоченного органа немедленно после его вынесения.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5.11.11. Копия решения по жалобе регистрируется специалистом уполномоченного органа, ответственным за делопроизводство, не позднее рабочего дня, следующего за днем подписания соответствующего решения. Выдача копии решения по жалобе осуществляется заинтересованному лицу либо его представителю (по доверенности) либо направляется по почте (с уведомлением о вручении) в течение трех суток.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5.11.12. Решение по жалобе хранится в уполномоченном органе вместе с иными материалами административного производства.</w:t>
      </w:r>
    </w:p>
    <w:p w:rsidR="00F75758" w:rsidRPr="001A3484" w:rsidRDefault="00F75758"/>
    <w:p w:rsidR="003F6B1D" w:rsidRDefault="003F6B1D"/>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Pr="001A3484" w:rsidRDefault="00E64DD4"/>
    <w:p w:rsidR="003F6B1D" w:rsidRPr="001A3484" w:rsidRDefault="003F6B1D"/>
    <w:p w:rsidR="003F6B1D" w:rsidRPr="00C63ACA" w:rsidRDefault="003F6B1D" w:rsidP="003F6B1D">
      <w:pPr>
        <w:pStyle w:val="ConsPlusNormal"/>
        <w:jc w:val="right"/>
        <w:outlineLvl w:val="1"/>
        <w:rPr>
          <w:rFonts w:ascii="Times New Roman" w:hAnsi="Times New Roman" w:cs="Times New Roman"/>
          <w:sz w:val="24"/>
          <w:szCs w:val="24"/>
        </w:rPr>
      </w:pPr>
      <w:r w:rsidRPr="00C63ACA">
        <w:rPr>
          <w:rFonts w:ascii="Times New Roman" w:hAnsi="Times New Roman" w:cs="Times New Roman"/>
          <w:sz w:val="24"/>
          <w:szCs w:val="24"/>
        </w:rPr>
        <w:t>Приложение 1</w:t>
      </w:r>
    </w:p>
    <w:p w:rsidR="003F6B1D" w:rsidRDefault="00F12957" w:rsidP="003F6B1D">
      <w:pPr>
        <w:pStyle w:val="ConsPlusNormal"/>
        <w:jc w:val="right"/>
        <w:rPr>
          <w:rFonts w:ascii="Times New Roman" w:hAnsi="Times New Roman" w:cs="Times New Roman"/>
          <w:sz w:val="24"/>
          <w:szCs w:val="24"/>
        </w:rPr>
      </w:pPr>
      <w:r>
        <w:rPr>
          <w:rFonts w:ascii="Times New Roman" w:hAnsi="Times New Roman" w:cs="Times New Roman"/>
          <w:sz w:val="24"/>
          <w:szCs w:val="24"/>
        </w:rPr>
        <w:t>к</w:t>
      </w:r>
      <w:r w:rsidR="003F6B1D">
        <w:rPr>
          <w:rFonts w:ascii="Times New Roman" w:hAnsi="Times New Roman" w:cs="Times New Roman"/>
          <w:sz w:val="24"/>
          <w:szCs w:val="24"/>
        </w:rPr>
        <w:t xml:space="preserve"> Административному регламенту</w:t>
      </w:r>
    </w:p>
    <w:p w:rsidR="00F12957" w:rsidRPr="00C63ACA" w:rsidRDefault="00F12957" w:rsidP="003F6B1D">
      <w:pPr>
        <w:pStyle w:val="ConsPlusNormal"/>
        <w:jc w:val="right"/>
        <w:rPr>
          <w:rFonts w:ascii="Times New Roman" w:hAnsi="Times New Roman" w:cs="Times New Roman"/>
          <w:sz w:val="24"/>
          <w:szCs w:val="24"/>
        </w:rPr>
      </w:pPr>
    </w:p>
    <w:p w:rsidR="003F6B1D" w:rsidRPr="00C63ACA" w:rsidRDefault="003F6B1D" w:rsidP="003F6B1D">
      <w:pPr>
        <w:pStyle w:val="ConsPlusNormal"/>
        <w:jc w:val="both"/>
        <w:rPr>
          <w:rFonts w:ascii="Times New Roman" w:hAnsi="Times New Roman" w:cs="Times New Roman"/>
          <w:sz w:val="24"/>
          <w:szCs w:val="24"/>
        </w:rPr>
      </w:pPr>
    </w:p>
    <w:p w:rsidR="003F6B1D" w:rsidRPr="00C63ACA" w:rsidRDefault="003F6B1D" w:rsidP="003F6B1D">
      <w:pPr>
        <w:pStyle w:val="ConsPlusNormal"/>
        <w:jc w:val="center"/>
        <w:rPr>
          <w:rFonts w:ascii="Times New Roman" w:hAnsi="Times New Roman" w:cs="Times New Roman"/>
          <w:sz w:val="24"/>
          <w:szCs w:val="24"/>
        </w:rPr>
      </w:pPr>
      <w:bookmarkStart w:id="10" w:name="P379"/>
      <w:bookmarkEnd w:id="10"/>
      <w:r w:rsidRPr="00C63ACA">
        <w:rPr>
          <w:rFonts w:ascii="Times New Roman" w:hAnsi="Times New Roman" w:cs="Times New Roman"/>
          <w:sz w:val="24"/>
          <w:szCs w:val="24"/>
        </w:rPr>
        <w:t>БЛОК-СХЕМА</w:t>
      </w:r>
    </w:p>
    <w:p w:rsidR="003F6B1D" w:rsidRPr="00C63ACA" w:rsidRDefault="003F6B1D" w:rsidP="003F6B1D">
      <w:pPr>
        <w:pStyle w:val="ConsPlusNormal"/>
        <w:jc w:val="center"/>
        <w:rPr>
          <w:rFonts w:ascii="Times New Roman" w:hAnsi="Times New Roman" w:cs="Times New Roman"/>
          <w:sz w:val="24"/>
          <w:szCs w:val="24"/>
        </w:rPr>
      </w:pPr>
      <w:r w:rsidRPr="00C63ACA">
        <w:rPr>
          <w:rFonts w:ascii="Times New Roman" w:hAnsi="Times New Roman" w:cs="Times New Roman"/>
          <w:sz w:val="24"/>
          <w:szCs w:val="24"/>
        </w:rPr>
        <w:t>ПОСЛЕДОВАТЕЛЬНОСТИ АДМИНИСТРАТИВНЫХ ПРОЦЕДУР</w:t>
      </w:r>
    </w:p>
    <w:p w:rsidR="003F6B1D" w:rsidRPr="00C63ACA" w:rsidRDefault="003F6B1D" w:rsidP="003F6B1D">
      <w:pPr>
        <w:pStyle w:val="ConsPlusNormal"/>
        <w:jc w:val="center"/>
        <w:rPr>
          <w:rFonts w:ascii="Times New Roman" w:hAnsi="Times New Roman" w:cs="Times New Roman"/>
          <w:sz w:val="24"/>
          <w:szCs w:val="24"/>
        </w:rPr>
      </w:pPr>
      <w:r w:rsidRPr="00C63ACA">
        <w:rPr>
          <w:rFonts w:ascii="Times New Roman" w:hAnsi="Times New Roman" w:cs="Times New Roman"/>
          <w:sz w:val="24"/>
          <w:szCs w:val="24"/>
        </w:rPr>
        <w:t>ПРИ ИСПОЛНЕНИИ ГОСУДАРСТВЕННОЙ ФУНКЦИИ</w:t>
      </w:r>
    </w:p>
    <w:p w:rsidR="003F6B1D" w:rsidRPr="00C63ACA" w:rsidRDefault="003F6B1D" w:rsidP="003F6B1D">
      <w:pPr>
        <w:pStyle w:val="ConsPlusNormal"/>
        <w:jc w:val="both"/>
        <w:rPr>
          <w:rFonts w:ascii="Times New Roman" w:hAnsi="Times New Roman" w:cs="Times New Roman"/>
          <w:sz w:val="24"/>
          <w:szCs w:val="24"/>
        </w:rPr>
      </w:pPr>
    </w:p>
    <w:p w:rsidR="003F6B1D" w:rsidRPr="006D654F" w:rsidRDefault="003F6B1D" w:rsidP="003F6B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E0A3A" w:rsidRPr="000E0A3A">
        <w:rPr>
          <w:rFonts w:ascii="Times New Roman" w:hAnsi="Times New Roman" w:cs="Times New Roman"/>
          <w:noProof/>
        </w:rPr>
        <w:pict>
          <v:rect id="Прямоугольник 23" o:spid="_x0000_s1026" style="position:absolute;left:0;text-align:left;margin-left:103.85pt;margin-top:4.9pt;width:281.2pt;height:1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">
            <v:textbox style="mso-next-textbox:#Прямоугольник 23">
              <w:txbxContent>
                <w:p w:rsidR="003F6B1D" w:rsidRPr="00894185" w:rsidRDefault="003F6B1D" w:rsidP="003F6B1D">
                  <w:pPr>
                    <w:jc w:val="center"/>
                    <w:rPr>
                      <w:rFonts w:ascii="Times New Roman" w:hAnsi="Times New Roman" w:cs="Times New Roman"/>
                    </w:rPr>
                  </w:pPr>
                  <w:r>
                    <w:rPr>
                      <w:rFonts w:ascii="Times New Roman" w:hAnsi="Times New Roman" w:cs="Times New Roman"/>
                    </w:rPr>
                    <w:t>Организация проверки (п.3.1)</w:t>
                  </w:r>
                </w:p>
              </w:txbxContent>
            </v:textbox>
          </v:rect>
        </w:pict>
      </w:r>
    </w:p>
    <w:p w:rsidR="003F6B1D" w:rsidRDefault="000E0A3A" w:rsidP="003F6B1D">
      <w:pPr>
        <w:tabs>
          <w:tab w:val="left" w:pos="7695"/>
        </w:tabs>
        <w:spacing w:after="0" w:line="240" w:lineRule="auto"/>
        <w:ind w:right="28"/>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Прямая со стрелкой 22" o:spid="_x0000_s1034" type="#_x0000_t32" style="position:absolute;margin-left:349.85pt;margin-top:11.75pt;width:0;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mYA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">
            <v:stroke endarrow="block"/>
          </v:shape>
        </w:pict>
      </w:r>
      <w:r>
        <w:rPr>
          <w:rFonts w:ascii="Times New Roman" w:hAnsi="Times New Roman" w:cs="Times New Roman"/>
          <w:b/>
          <w:noProof/>
        </w:rPr>
        <w:pict>
          <v:shape id="Прямая со стрелкой 21" o:spid="_x0000_s1035" type="#_x0000_t32" style="position:absolute;margin-left:130.8pt;margin-top:11.75pt;width:0;height:24.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">
            <v:stroke endarrow="block"/>
          </v:shape>
        </w:pict>
      </w:r>
    </w:p>
    <w:p w:rsidR="003F6B1D" w:rsidRDefault="003F6B1D" w:rsidP="003F6B1D">
      <w:pPr>
        <w:tabs>
          <w:tab w:val="left" w:pos="7695"/>
        </w:tabs>
        <w:spacing w:after="0" w:line="240" w:lineRule="auto"/>
        <w:ind w:right="28"/>
        <w:rPr>
          <w:rFonts w:ascii="Times New Roman" w:hAnsi="Times New Roman" w:cs="Times New Roman"/>
          <w:b/>
        </w:rPr>
      </w:pPr>
    </w:p>
    <w:p w:rsidR="003F6B1D" w:rsidRPr="002608AF" w:rsidRDefault="000E0A3A" w:rsidP="003F6B1D">
      <w:pPr>
        <w:autoSpaceDE w:val="0"/>
        <w:autoSpaceDN w:val="0"/>
        <w:adjustRightInd w:val="0"/>
        <w:spacing w:after="0" w:line="240" w:lineRule="auto"/>
        <w:jc w:val="center"/>
        <w:outlineLvl w:val="1"/>
        <w:rPr>
          <w:rFonts w:ascii="Times New Roman" w:hAnsi="Times New Roman" w:cs="Times New Roman"/>
          <w:sz w:val="28"/>
          <w:szCs w:val="28"/>
        </w:rPr>
      </w:pPr>
      <w:r w:rsidRPr="000E0A3A">
        <w:rPr>
          <w:rFonts w:ascii="Times New Roman" w:hAnsi="Times New Roman" w:cs="Times New Roman"/>
          <w:noProof/>
          <w:sz w:val="20"/>
          <w:szCs w:val="20"/>
        </w:rPr>
        <w:pict>
          <v:rect id="Прямоугольник 20" o:spid="_x0000_s1033" style="position:absolute;left:0;text-align:left;margin-left:247.3pt;margin-top:11.4pt;width:204.25pt;height:35.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">
            <v:textbox>
              <w:txbxContent>
                <w:p w:rsidR="003F6B1D" w:rsidRPr="009A19D6" w:rsidRDefault="003F6B1D" w:rsidP="003F6B1D">
                  <w:pPr>
                    <w:jc w:val="center"/>
                    <w:rPr>
                      <w:rFonts w:ascii="Times New Roman" w:hAnsi="Times New Roman" w:cs="Times New Roman"/>
                    </w:rPr>
                  </w:pPr>
                  <w:r w:rsidRPr="009A19D6">
                    <w:rPr>
                      <w:rFonts w:ascii="Times New Roman" w:hAnsi="Times New Roman" w:cs="Times New Roman"/>
                    </w:rPr>
                    <w:t xml:space="preserve">Организация </w:t>
                  </w:r>
                  <w:r>
                    <w:rPr>
                      <w:rFonts w:ascii="Times New Roman" w:hAnsi="Times New Roman" w:cs="Times New Roman"/>
                    </w:rPr>
                    <w:t>проверки внеплановой (п.3.3.2)</w:t>
                  </w:r>
                </w:p>
              </w:txbxContent>
            </v:textbox>
          </v:rect>
        </w:pict>
      </w:r>
      <w:r>
        <w:rPr>
          <w:rFonts w:ascii="Times New Roman" w:hAnsi="Times New Roman" w:cs="Times New Roman"/>
          <w:noProof/>
          <w:sz w:val="28"/>
          <w:szCs w:val="28"/>
        </w:rPr>
        <w:pict>
          <v:rect id="Прямоугольник 19" o:spid="_x0000_s1032" style="position:absolute;left:0;text-align:left;margin-left:20.4pt;margin-top:11.75pt;width:200.6pt;height:35.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">
            <v:textbox>
              <w:txbxContent>
                <w:p w:rsidR="003F6B1D" w:rsidRPr="002608AF" w:rsidRDefault="003F6B1D" w:rsidP="003F6B1D">
                  <w:pPr>
                    <w:spacing w:after="0" w:line="240" w:lineRule="auto"/>
                    <w:jc w:val="center"/>
                  </w:pPr>
                  <w:r>
                    <w:rPr>
                      <w:rFonts w:ascii="Times New Roman" w:hAnsi="Times New Roman" w:cs="Times New Roman"/>
                    </w:rPr>
                    <w:t>Организация плановой проверки (п.3.3.1)</w:t>
                  </w:r>
                </w:p>
              </w:txbxContent>
            </v:textbox>
          </v:rect>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r w:rsidRPr="002608AF">
        <w:rPr>
          <w:rFonts w:ascii="Times New Roman" w:hAnsi="Times New Roman" w:cs="Times New Roman"/>
          <w:sz w:val="20"/>
          <w:szCs w:val="20"/>
        </w:rPr>
        <w:t xml:space="preserve">                          </w: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0E0A3A"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Прямая со стрелкой 18" o:spid="_x0000_s1038" type="#_x0000_t32" style="position:absolute;left:0;text-align:left;margin-left:336.65pt;margin-top:7.3pt;width:.75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">
            <v:stroke endarrow="block"/>
          </v:shape>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0E0A3A" w:rsidP="003F6B1D">
      <w:pPr>
        <w:tabs>
          <w:tab w:val="left" w:pos="327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Прямоугольник 24" o:spid="_x0000_s1039" style="position:absolute;left:0;text-align:left;margin-left:20.35pt;margin-top:6.4pt;width:431.15pt;height:32.6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" fillcolor="white [3201]" strokecolor="black [3200]" strokeweight=".5pt">
            <v:textbox>
              <w:txbxContent>
                <w:p w:rsidR="003F6B1D" w:rsidRPr="00963CB1" w:rsidRDefault="003F6B1D" w:rsidP="003F6B1D">
                  <w:pPr>
                    <w:jc w:val="center"/>
                    <w:rPr>
                      <w:rFonts w:ascii="Times New Roman" w:hAnsi="Times New Roman" w:cs="Times New Roman"/>
                    </w:rPr>
                  </w:pPr>
                  <w:r w:rsidRPr="00963CB1">
                    <w:rPr>
                      <w:rFonts w:ascii="Times New Roman" w:hAnsi="Times New Roman" w:cs="Times New Roman"/>
                    </w:rPr>
                    <w:t>Проведение проверки и оформление результатов проверки (п.3.5)</w:t>
                  </w:r>
                </w:p>
              </w:txbxContent>
            </v:textbox>
          </v:rect>
        </w:pict>
      </w:r>
      <w:r w:rsidR="003F6B1D" w:rsidRPr="002608AF">
        <w:rPr>
          <w:rFonts w:ascii="Times New Roman" w:hAnsi="Times New Roman" w:cs="Times New Roman"/>
          <w:sz w:val="20"/>
          <w:szCs w:val="20"/>
        </w:rPr>
        <w:tab/>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Default="000E0A3A"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Прямая со стрелкой 12" o:spid="_x0000_s1029" type="#_x0000_t32" style="position:absolute;left:0;text-align:left;margin-left:349.5pt;margin-top:4.9pt;width:0;height:2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TF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">
            <v:stroke endarrow="block"/>
          </v:shape>
        </w:pict>
      </w:r>
      <w:r>
        <w:rPr>
          <w:rFonts w:ascii="Times New Roman" w:hAnsi="Times New Roman" w:cs="Times New Roman"/>
          <w:noProof/>
          <w:sz w:val="20"/>
          <w:szCs w:val="20"/>
        </w:rPr>
        <w:pict>
          <v:shape id="Прямая со стрелкой 11" o:spid="_x0000_s1031" type="#_x0000_t32" style="position:absolute;left:0;text-align:left;margin-left:115.85pt;margin-top:4.9pt;width:0;height:25.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">
            <v:stroke endarrow="block"/>
          </v:shape>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0E0A3A"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Прямоугольник 9" o:spid="_x0000_s1027" style="position:absolute;left:0;text-align:left;margin-left:239.8pt;margin-top:10.2pt;width:211.75pt;height:2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">
            <v:textbox>
              <w:txbxContent>
                <w:p w:rsidR="003F6B1D" w:rsidRPr="002608AF" w:rsidRDefault="003F6B1D" w:rsidP="003F6B1D">
                  <w:pPr>
                    <w:spacing w:after="0" w:line="240" w:lineRule="auto"/>
                    <w:jc w:val="center"/>
                    <w:rPr>
                      <w:rFonts w:ascii="Times New Roman" w:hAnsi="Times New Roman" w:cs="Times New Roman"/>
                    </w:rPr>
                  </w:pPr>
                  <w:r>
                    <w:rPr>
                      <w:rFonts w:ascii="Times New Roman" w:hAnsi="Times New Roman" w:cs="Times New Roman"/>
                    </w:rPr>
                    <w:t>Выездная проверка (п.3.4.2)</w:t>
                  </w:r>
                  <w:r w:rsidRPr="002608AF">
                    <w:rPr>
                      <w:rFonts w:ascii="Times New Roman" w:hAnsi="Times New Roman" w:cs="Times New Roman"/>
                    </w:rPr>
                    <w:t xml:space="preserve"> </w:t>
                  </w:r>
                </w:p>
              </w:txbxContent>
            </v:textbox>
          </v:rect>
        </w:pict>
      </w:r>
      <w:r>
        <w:rPr>
          <w:rFonts w:ascii="Times New Roman" w:hAnsi="Times New Roman" w:cs="Times New Roman"/>
          <w:noProof/>
          <w:sz w:val="20"/>
          <w:szCs w:val="20"/>
        </w:rPr>
        <w:pict>
          <v:rect id="Прямоугольник 10" o:spid="_x0000_s1028" style="position:absolute;left:0;text-align:left;margin-left:20.4pt;margin-top:10.45pt;width:210.3pt;height:27.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">
            <v:textbox>
              <w:txbxContent>
                <w:p w:rsidR="003F6B1D" w:rsidRPr="00305B79" w:rsidRDefault="003F6B1D" w:rsidP="003F6B1D">
                  <w:pPr>
                    <w:spacing w:after="0" w:line="240" w:lineRule="auto"/>
                    <w:jc w:val="center"/>
                    <w:rPr>
                      <w:rFonts w:ascii="Times New Roman" w:hAnsi="Times New Roman" w:cs="Times New Roman"/>
                    </w:rPr>
                  </w:pPr>
                  <w:r>
                    <w:rPr>
                      <w:rFonts w:ascii="Times New Roman" w:hAnsi="Times New Roman" w:cs="Times New Roman"/>
                    </w:rPr>
                    <w:t>Документарная проверка (п.3.4.1)</w:t>
                  </w:r>
                </w:p>
              </w:txbxContent>
            </v:textbox>
          </v:rect>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0E0A3A"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Прямая со стрелкой 7" o:spid="_x0000_s1030" type="#_x0000_t32" style="position:absolute;left:0;text-align:left;margin-left:349.35pt;margin-top:6.75pt;width:.05pt;height:4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ctYw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">
            <v:stroke endarrow="block"/>
          </v:shape>
        </w:pict>
      </w:r>
      <w:r>
        <w:rPr>
          <w:rFonts w:ascii="Times New Roman" w:hAnsi="Times New Roman" w:cs="Times New Roman"/>
          <w:noProof/>
          <w:sz w:val="20"/>
          <w:szCs w:val="20"/>
        </w:rPr>
        <w:pict>
          <v:shape id="Прямая со стрелкой 8" o:spid="_x0000_s1037" type="#_x0000_t32" style="position:absolute;left:0;text-align:left;margin-left:115.85pt;margin-top:3.45pt;width:0;height:46.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OoXgIAAHU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">
            <v:stroke endarrow="block"/>
          </v:shape>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0E0A3A"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Прямоугольник 6" o:spid="_x0000_s1036" style="position:absolute;left:0;text-align:left;margin-left:20.45pt;margin-top:4.25pt;width:431.15pt;height:3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">
            <v:textbox>
              <w:txbxContent>
                <w:p w:rsidR="003F6B1D" w:rsidRPr="0010476D" w:rsidRDefault="003F6B1D" w:rsidP="003F6B1D">
                  <w:pPr>
                    <w:jc w:val="center"/>
                    <w:rPr>
                      <w:rFonts w:ascii="Times New Roman" w:hAnsi="Times New Roman" w:cs="Times New Roman"/>
                    </w:rPr>
                  </w:pPr>
                  <w:r w:rsidRPr="0010476D">
                    <w:rPr>
                      <w:rFonts w:ascii="Times New Roman" w:hAnsi="Times New Roman" w:cs="Times New Roman"/>
                    </w:rPr>
                    <w:t>Принятие мер, предусмотренных законодательством Российской Федерации (при выявлении административного правонарушения)</w:t>
                  </w:r>
                </w:p>
              </w:txbxContent>
            </v:textbox>
          </v:rect>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0E0A3A"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Прямая со стрелкой 25" o:spid="_x0000_s1040" type="#_x0000_t32" style="position:absolute;left:0;text-align:left;margin-left:115.85pt;margin-top:8.2pt;width:0;height:26.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" strokecolor="black [3040]" strokeweight=".5pt">
            <v:stroke endarrow="open"/>
          </v:shape>
        </w:pict>
      </w:r>
      <w:r>
        <w:rPr>
          <w:rFonts w:ascii="Times New Roman" w:hAnsi="Times New Roman" w:cs="Times New Roman"/>
          <w:noProof/>
          <w:sz w:val="20"/>
          <w:szCs w:val="20"/>
        </w:rPr>
        <w:pict>
          <v:shape id="Прямая со стрелкой 26" o:spid="_x0000_s1041" type="#_x0000_t32" style="position:absolute;left:0;text-align:left;margin-left:349.5pt;margin-top:8.25pt;width:0;height:26.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" strokecolor="black [3040]">
            <v:stroke endarrow="open"/>
          </v:shape>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0E0A3A"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Прямоугольник 28" o:spid="_x0000_s1043" style="position:absolute;left:0;text-align:left;margin-left:259pt;margin-top:.5pt;width:192.5pt;height:48.55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" fillcolor="white [3201]" strokecolor="black [3200]" strokeweight=".5pt">
            <v:textbox>
              <w:txbxContent>
                <w:p w:rsidR="003F6B1D" w:rsidRPr="0010476D" w:rsidRDefault="003F6B1D" w:rsidP="003F6B1D">
                  <w:pPr>
                    <w:jc w:val="center"/>
                    <w:rPr>
                      <w:rFonts w:ascii="Times New Roman" w:hAnsi="Times New Roman" w:cs="Times New Roman"/>
                    </w:rPr>
                  </w:pPr>
                  <w:r w:rsidRPr="0010476D">
                    <w:rPr>
                      <w:rFonts w:ascii="Times New Roman" w:hAnsi="Times New Roman" w:cs="Times New Roman"/>
                    </w:rPr>
                    <w:t>Возбуждение дела об административном правонарушении (</w:t>
                  </w:r>
                  <w:r>
                    <w:rPr>
                      <w:rFonts w:ascii="Times New Roman" w:hAnsi="Times New Roman" w:cs="Times New Roman"/>
                    </w:rPr>
                    <w:t>п.</w:t>
                  </w:r>
                  <w:r w:rsidRPr="0010476D">
                    <w:rPr>
                      <w:rFonts w:ascii="Times New Roman" w:hAnsi="Times New Roman" w:cs="Times New Roman"/>
                    </w:rPr>
                    <w:t>3.6.2)</w:t>
                  </w:r>
                </w:p>
              </w:txbxContent>
            </v:textbox>
          </v:rect>
        </w:pict>
      </w:r>
      <w:r>
        <w:rPr>
          <w:rFonts w:ascii="Times New Roman" w:hAnsi="Times New Roman" w:cs="Times New Roman"/>
          <w:noProof/>
          <w:sz w:val="20"/>
          <w:szCs w:val="20"/>
        </w:rPr>
        <w:pict>
          <v:rect id="Прямоугольник 27" o:spid="_x0000_s1042" style="position:absolute;left:0;text-align:left;margin-left:20.45pt;margin-top:.55pt;width:188.85pt;height:48.55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" fillcolor="white [3201]" strokecolor="black [3200]" strokeweight=".5pt">
            <v:textbox>
              <w:txbxContent>
                <w:p w:rsidR="003F6B1D" w:rsidRPr="0010476D" w:rsidRDefault="003F6B1D" w:rsidP="003F6B1D">
                  <w:pPr>
                    <w:jc w:val="center"/>
                    <w:rPr>
                      <w:rFonts w:ascii="Times New Roman" w:hAnsi="Times New Roman" w:cs="Times New Roman"/>
                    </w:rPr>
                  </w:pPr>
                  <w:r w:rsidRPr="0010476D">
                    <w:rPr>
                      <w:rFonts w:ascii="Times New Roman" w:hAnsi="Times New Roman" w:cs="Times New Roman"/>
                    </w:rPr>
                    <w:t>Вынесение предписания об устранении выявленных нарушений (п.3.6.1)</w:t>
                  </w:r>
                </w:p>
              </w:txbxContent>
            </v:textbox>
          </v:rect>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3F6B1D" w:rsidRDefault="003F6B1D"/>
    <w:sectPr w:rsidR="003F6B1D" w:rsidRPr="003F6B1D" w:rsidSect="00F757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B1B" w:rsidRDefault="001E2B1B" w:rsidP="00E11BD0">
      <w:pPr>
        <w:spacing w:after="0" w:line="240" w:lineRule="auto"/>
      </w:pPr>
      <w:r>
        <w:separator/>
      </w:r>
    </w:p>
  </w:endnote>
  <w:endnote w:type="continuationSeparator" w:id="1">
    <w:p w:rsidR="001E2B1B" w:rsidRDefault="001E2B1B" w:rsidP="00E11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B1B" w:rsidRDefault="001E2B1B" w:rsidP="00E11BD0">
      <w:pPr>
        <w:spacing w:after="0" w:line="240" w:lineRule="auto"/>
      </w:pPr>
      <w:r>
        <w:separator/>
      </w:r>
    </w:p>
  </w:footnote>
  <w:footnote w:type="continuationSeparator" w:id="1">
    <w:p w:rsidR="001E2B1B" w:rsidRDefault="001E2B1B" w:rsidP="00E11B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26315"/>
    <w:rsid w:val="00013B31"/>
    <w:rsid w:val="00054AE8"/>
    <w:rsid w:val="000B22F2"/>
    <w:rsid w:val="000E085D"/>
    <w:rsid w:val="000E0A3A"/>
    <w:rsid w:val="0015702E"/>
    <w:rsid w:val="00163B75"/>
    <w:rsid w:val="00195151"/>
    <w:rsid w:val="001A3484"/>
    <w:rsid w:val="001E2B1B"/>
    <w:rsid w:val="00292B12"/>
    <w:rsid w:val="002D66AD"/>
    <w:rsid w:val="002E4A81"/>
    <w:rsid w:val="0035368B"/>
    <w:rsid w:val="003F6B1D"/>
    <w:rsid w:val="003F78DB"/>
    <w:rsid w:val="00417C07"/>
    <w:rsid w:val="00442858"/>
    <w:rsid w:val="00560430"/>
    <w:rsid w:val="0059003B"/>
    <w:rsid w:val="005F342E"/>
    <w:rsid w:val="006C32C6"/>
    <w:rsid w:val="00865A56"/>
    <w:rsid w:val="008D6247"/>
    <w:rsid w:val="008E5365"/>
    <w:rsid w:val="008E7F8F"/>
    <w:rsid w:val="0097794E"/>
    <w:rsid w:val="00A62780"/>
    <w:rsid w:val="00AA2E88"/>
    <w:rsid w:val="00B24298"/>
    <w:rsid w:val="00BC6861"/>
    <w:rsid w:val="00C14237"/>
    <w:rsid w:val="00C26315"/>
    <w:rsid w:val="00C63B80"/>
    <w:rsid w:val="00C82BFE"/>
    <w:rsid w:val="00CA49A3"/>
    <w:rsid w:val="00CC656F"/>
    <w:rsid w:val="00CF4B1D"/>
    <w:rsid w:val="00D049F7"/>
    <w:rsid w:val="00DB4756"/>
    <w:rsid w:val="00DF5A02"/>
    <w:rsid w:val="00E11BD0"/>
    <w:rsid w:val="00E407D7"/>
    <w:rsid w:val="00E4414D"/>
    <w:rsid w:val="00E64DD4"/>
    <w:rsid w:val="00F12957"/>
    <w:rsid w:val="00F22CD3"/>
    <w:rsid w:val="00F7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Прямая со стрелкой 12"/>
        <o:r id="V:Rule11" type="connector" idref="#Прямая со стрелкой 21"/>
        <o:r id="V:Rule12" type="connector" idref="#Прямая со стрелкой 18"/>
        <o:r id="V:Rule13" type="connector" idref="#Прямая со стрелкой 11"/>
        <o:r id="V:Rule14" type="connector" idref="#Прямая со стрелкой 8"/>
        <o:r id="V:Rule15" type="connector" idref="#Прямая со стрелкой 25"/>
        <o:r id="V:Rule16" type="connector" idref="#Прямая со стрелкой 22"/>
        <o:r id="V:Rule17" type="connector" idref="#Прямая со стрелкой 7"/>
        <o:r id="V:Rule18"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58"/>
  </w:style>
  <w:style w:type="paragraph" w:styleId="3">
    <w:name w:val="heading 3"/>
    <w:basedOn w:val="a"/>
    <w:next w:val="a"/>
    <w:link w:val="30"/>
    <w:qFormat/>
    <w:rsid w:val="00560430"/>
    <w:pPr>
      <w:keepNext/>
      <w:overflowPunct w:val="0"/>
      <w:autoSpaceDE w:val="0"/>
      <w:autoSpaceDN w:val="0"/>
      <w:adjustRightInd w:val="0"/>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31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C26315"/>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ody Text"/>
    <w:basedOn w:val="a"/>
    <w:link w:val="a4"/>
    <w:rsid w:val="008E7F8F"/>
    <w:pPr>
      <w:tabs>
        <w:tab w:val="left" w:pos="9432"/>
      </w:tabs>
      <w:suppressAutoHyphens/>
      <w:spacing w:after="0" w:line="240" w:lineRule="auto"/>
    </w:pPr>
    <w:rPr>
      <w:rFonts w:ascii="Times New Roman" w:eastAsia="Times New Roman" w:hAnsi="Times New Roman" w:cs="Times New Roman"/>
      <w:w w:val="90"/>
      <w:sz w:val="18"/>
      <w:szCs w:val="24"/>
      <w:lang w:eastAsia="zh-CN"/>
    </w:rPr>
  </w:style>
  <w:style w:type="character" w:customStyle="1" w:styleId="a4">
    <w:name w:val="Основной текст Знак"/>
    <w:basedOn w:val="a0"/>
    <w:link w:val="a3"/>
    <w:rsid w:val="008E7F8F"/>
    <w:rPr>
      <w:rFonts w:ascii="Times New Roman" w:eastAsia="Times New Roman" w:hAnsi="Times New Roman" w:cs="Times New Roman"/>
      <w:w w:val="90"/>
      <w:sz w:val="18"/>
      <w:szCs w:val="24"/>
      <w:lang w:eastAsia="zh-CN"/>
    </w:rPr>
  </w:style>
  <w:style w:type="paragraph" w:customStyle="1" w:styleId="ConsPlusNonformat">
    <w:name w:val="ConsPlusNonformat"/>
    <w:rsid w:val="003F6B1D"/>
    <w:pPr>
      <w:widowControl w:val="0"/>
      <w:autoSpaceDE w:val="0"/>
      <w:autoSpaceDN w:val="0"/>
      <w:spacing w:after="0" w:line="240" w:lineRule="auto"/>
    </w:pPr>
    <w:rPr>
      <w:rFonts w:ascii="Courier New" w:eastAsia="Times New Roman" w:hAnsi="Courier New" w:cs="Courier New"/>
      <w:sz w:val="20"/>
      <w:szCs w:val="20"/>
    </w:rPr>
  </w:style>
  <w:style w:type="paragraph" w:styleId="a5">
    <w:name w:val="caption"/>
    <w:basedOn w:val="a"/>
    <w:next w:val="a"/>
    <w:uiPriority w:val="99"/>
    <w:qFormat/>
    <w:rsid w:val="001A3484"/>
    <w:pPr>
      <w:spacing w:before="120" w:after="0" w:line="240" w:lineRule="auto"/>
      <w:jc w:val="center"/>
    </w:pPr>
    <w:rPr>
      <w:rFonts w:ascii="Times New Roman" w:eastAsia="Times New Roman" w:hAnsi="Times New Roman" w:cs="Times New Roman"/>
      <w:sz w:val="36"/>
      <w:szCs w:val="36"/>
    </w:rPr>
  </w:style>
  <w:style w:type="paragraph" w:styleId="a6">
    <w:name w:val="header"/>
    <w:basedOn w:val="a"/>
    <w:link w:val="a7"/>
    <w:uiPriority w:val="99"/>
    <w:semiHidden/>
    <w:unhideWhenUsed/>
    <w:rsid w:val="00E11B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11BD0"/>
  </w:style>
  <w:style w:type="paragraph" w:styleId="a8">
    <w:name w:val="footer"/>
    <w:basedOn w:val="a"/>
    <w:link w:val="a9"/>
    <w:uiPriority w:val="99"/>
    <w:semiHidden/>
    <w:unhideWhenUsed/>
    <w:rsid w:val="00E11BD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11BD0"/>
  </w:style>
  <w:style w:type="character" w:customStyle="1" w:styleId="30">
    <w:name w:val="Заголовок 3 Знак"/>
    <w:basedOn w:val="a0"/>
    <w:link w:val="3"/>
    <w:rsid w:val="00560430"/>
    <w:rPr>
      <w:rFonts w:ascii="Times New Roman" w:eastAsia="Times New Roman" w:hAnsi="Times New Roman" w:cs="Times New Roman"/>
      <w:sz w:val="28"/>
      <w:szCs w:val="20"/>
    </w:rPr>
  </w:style>
  <w:style w:type="paragraph" w:styleId="aa">
    <w:name w:val="Subtitle"/>
    <w:basedOn w:val="a"/>
    <w:link w:val="ab"/>
    <w:qFormat/>
    <w:rsid w:val="00560430"/>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560430"/>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3F62F541ACA9D22180CC72457850A232725A27D2E99716D3D6E95A1y8T5I" TargetMode="External"/><Relationship Id="rId13" Type="http://schemas.openxmlformats.org/officeDocument/2006/relationships/hyperlink" Target="consultantplus://offline/ref=6EE3F62F541ACA9D22180CC72457850A232722A6712999716D3D6E95A1y8T5I" TargetMode="External"/><Relationship Id="rId18" Type="http://schemas.openxmlformats.org/officeDocument/2006/relationships/hyperlink" Target="consultantplus://offline/ref=6EE3F62F541ACA9D22180CC72457850A232725AF7D2899716D3D6E95A1y8T5I" TargetMode="External"/><Relationship Id="rId26" Type="http://schemas.openxmlformats.org/officeDocument/2006/relationships/hyperlink" Target="consultantplus://offline/ref=6EE3F62F541ACA9D22180CC72457850A232624AF7A2199716D3D6E95A185BD6E2BED912569355AA8y0T2I" TargetMode="External"/><Relationship Id="rId3" Type="http://schemas.openxmlformats.org/officeDocument/2006/relationships/webSettings" Target="webSettings.xml"/><Relationship Id="rId21" Type="http://schemas.openxmlformats.org/officeDocument/2006/relationships/hyperlink" Target="consultantplus://offline/ref=6EE3F62F541ACA9D22180CC72457850A232629AE782999716D3D6E95A185BD6E2BED912569355AA9y0T4I" TargetMode="External"/><Relationship Id="rId34" Type="http://schemas.openxmlformats.org/officeDocument/2006/relationships/fontTable" Target="fontTable.xml"/><Relationship Id="rId7" Type="http://schemas.openxmlformats.org/officeDocument/2006/relationships/hyperlink" Target="consultantplus://offline/ref=6EE3F62F541ACA9D22180CC72457850A232E26A2737FCE733C6860y9T0I" TargetMode="External"/><Relationship Id="rId12" Type="http://schemas.openxmlformats.org/officeDocument/2006/relationships/hyperlink" Target="consultantplus://offline/ref=6EE3F62F541ACA9D22180CC72457850A202E29A47D2199716D3D6E95A1y8T5I" TargetMode="External"/><Relationship Id="rId17" Type="http://schemas.openxmlformats.org/officeDocument/2006/relationships/hyperlink" Target="consultantplus://offline/ref=6EE3F62F541ACA9D221812CA323BDB0E242D7FAA792A9B24346968C2FED5BB3B6ByATDI" TargetMode="External"/><Relationship Id="rId25" Type="http://schemas.openxmlformats.org/officeDocument/2006/relationships/hyperlink" Target="consultantplus://offline/ref=6EE3F62F541ACA9D22180CC72457850A202F27AE7F2199716D3D6E95A185BD6E2BED912569355AA9y0T1I" TargetMode="External"/><Relationship Id="rId33" Type="http://schemas.openxmlformats.org/officeDocument/2006/relationships/hyperlink" Target="consultantplus://offline/ref=6EE3F62F541ACA9D22180CC72457850A232724A17D2899716D3D6E95A1y8T5I" TargetMode="External"/><Relationship Id="rId2" Type="http://schemas.openxmlformats.org/officeDocument/2006/relationships/settings" Target="settings.xml"/><Relationship Id="rId16" Type="http://schemas.openxmlformats.org/officeDocument/2006/relationships/hyperlink" Target="consultantplus://offline/ref=6EE3F62F541ACA9D22180CC72457850A232627A47A2A99716D3D6E95A1y8T5I" TargetMode="External"/><Relationship Id="rId20" Type="http://schemas.openxmlformats.org/officeDocument/2006/relationships/hyperlink" Target="consultantplus://offline/ref=6EE3F62F541ACA9D22180CC72457850A232727A67B2E99716D3D6E95A185BD6E2BED912569355BAFy0T2I" TargetMode="External"/><Relationship Id="rId29" Type="http://schemas.openxmlformats.org/officeDocument/2006/relationships/hyperlink" Target="consultantplus://offline/ref=6EE3F62F541ACA9D22180CC72457850A232620A77F2099716D3D6E95A185BD6E2BED912569345BA0y0T6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EE3F62F541ACA9D22180CC72457850A232727A67B2E99716D3D6E95A185BD6E2BED91266Ey3T0I" TargetMode="External"/><Relationship Id="rId24" Type="http://schemas.openxmlformats.org/officeDocument/2006/relationships/hyperlink" Target="consultantplus://offline/ref=6EE3F62F541ACA9D22180CC72457850A232727A67B2E99716D3D6E95A185BD6E2BED9125693558AEy0T6I" TargetMode="External"/><Relationship Id="rId32" Type="http://schemas.openxmlformats.org/officeDocument/2006/relationships/hyperlink" Target="consultantplus://offline/ref=6EE3F62F541ACA9D22180CC72457850A232724A17D2899716D3D6E95A185BD6E2BED9125693752ACy0T2I" TargetMode="External"/><Relationship Id="rId5" Type="http://schemas.openxmlformats.org/officeDocument/2006/relationships/endnotes" Target="endnotes.xml"/><Relationship Id="rId15" Type="http://schemas.openxmlformats.org/officeDocument/2006/relationships/hyperlink" Target="consultantplus://offline/ref=6EE3F62F541ACA9D22180CC72457850A232625A27F2D99716D3D6E95A185BD6E2BED912569355AA8y0TCI" TargetMode="External"/><Relationship Id="rId23" Type="http://schemas.openxmlformats.org/officeDocument/2006/relationships/hyperlink" Target="consultantplus://offline/ref=6EE3F62F541ACA9D22180CC72457850A232624AF7A2199716D3D6E95A185BD6E2BED912569355AA8y0T2I" TargetMode="External"/><Relationship Id="rId28" Type="http://schemas.openxmlformats.org/officeDocument/2006/relationships/hyperlink" Target="consultantplus://offline/ref=6EE3F62F541ACA9D22180CC72457850A202123A67F2F99716D3D6E95A185BD6E2BED912569355AA9y0T4I" TargetMode="External"/><Relationship Id="rId10" Type="http://schemas.openxmlformats.org/officeDocument/2006/relationships/hyperlink" Target="consultantplus://offline/ref=6EE3F62F541ACA9D22180CC72457850A232725AF7D2899716D3D6E95A1y8T5I" TargetMode="External"/><Relationship Id="rId19" Type="http://schemas.openxmlformats.org/officeDocument/2006/relationships/hyperlink" Target="consultantplus://offline/ref=6EE3F62F541ACA9D22180CC72457850A232727A67B2E99716D3D6E95A185BD6E2BED91276By3T2I" TargetMode="External"/><Relationship Id="rId31" Type="http://schemas.openxmlformats.org/officeDocument/2006/relationships/hyperlink" Target="consultantplus://offline/ref=6EE3F62F541ACA9D22180CC72457850A232724A17D2899716D3D6E95A185BD6E2BED9125693752A9y0TDI" TargetMode="External"/><Relationship Id="rId4" Type="http://schemas.openxmlformats.org/officeDocument/2006/relationships/footnotes" Target="footnotes.xml"/><Relationship Id="rId9" Type="http://schemas.openxmlformats.org/officeDocument/2006/relationships/hyperlink" Target="consultantplus://offline/ref=6EE3F62F541ACA9D22180CC72457850A232724A17D2899716D3D6E95A1y8T5I" TargetMode="External"/><Relationship Id="rId14" Type="http://schemas.openxmlformats.org/officeDocument/2006/relationships/hyperlink" Target="consultantplus://offline/ref=6EE3F62F541ACA9D22180CC72457850A232620A07A2199716D3D6E95A1y8T5I" TargetMode="External"/><Relationship Id="rId22" Type="http://schemas.openxmlformats.org/officeDocument/2006/relationships/hyperlink" Target="consultantplus://offline/ref=6EE3F62F541ACA9D22180CC72457850A232727A67B2E99716D3D6E95A185BD6E2BED91266Cy3T2I" TargetMode="External"/><Relationship Id="rId27" Type="http://schemas.openxmlformats.org/officeDocument/2006/relationships/hyperlink" Target="consultantplus://offline/ref=6EE3F62F541ACA9D22180CC72457850A202F25AE702F99716D3D6E95A1y8T5I" TargetMode="External"/><Relationship Id="rId30" Type="http://schemas.openxmlformats.org/officeDocument/2006/relationships/hyperlink" Target="consultantplus://offline/ref=6EE3F62F541ACA9D22180CC72457850A232724A17D2899716D3D6E95A1y8T5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10495</Words>
  <Characters>59826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Deloproizvod</cp:lastModifiedBy>
  <cp:revision>10</cp:revision>
  <cp:lastPrinted>2017-12-29T12:03:00Z</cp:lastPrinted>
  <dcterms:created xsi:type="dcterms:W3CDTF">2017-10-30T11:53:00Z</dcterms:created>
  <dcterms:modified xsi:type="dcterms:W3CDTF">2017-12-29T12:03:00Z</dcterms:modified>
</cp:coreProperties>
</file>