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4C" w:rsidRDefault="007E6D4C" w:rsidP="007E6D4C">
      <w:pPr>
        <w:jc w:val="center"/>
      </w:pPr>
      <w:r>
        <w:rPr>
          <w:noProof/>
        </w:rPr>
        <w:drawing>
          <wp:inline distT="0" distB="0" distL="0" distR="0">
            <wp:extent cx="5524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4C" w:rsidRDefault="007E6D4C" w:rsidP="007E6D4C">
      <w:pPr>
        <w:jc w:val="center"/>
      </w:pPr>
    </w:p>
    <w:p w:rsidR="007E6D4C" w:rsidRDefault="007E6D4C" w:rsidP="007E6D4C">
      <w:pPr>
        <w:jc w:val="center"/>
      </w:pPr>
    </w:p>
    <w:p w:rsidR="007E6D4C" w:rsidRPr="00D267DA" w:rsidRDefault="007E6D4C" w:rsidP="007E6D4C">
      <w:pPr>
        <w:pStyle w:val="a6"/>
        <w:rPr>
          <w:b w:val="0"/>
          <w:bCs w:val="0"/>
        </w:rPr>
      </w:pPr>
      <w:r w:rsidRPr="00D267DA">
        <w:rPr>
          <w:b w:val="0"/>
          <w:bCs w:val="0"/>
        </w:rPr>
        <w:t xml:space="preserve">МУНИЦИПАЛЬНОЕ СОБРАНИЕ </w:t>
      </w:r>
    </w:p>
    <w:p w:rsidR="007E6D4C" w:rsidRPr="00D267DA" w:rsidRDefault="007E6D4C" w:rsidP="007E6D4C">
      <w:pPr>
        <w:pStyle w:val="a6"/>
        <w:rPr>
          <w:b w:val="0"/>
          <w:bCs w:val="0"/>
        </w:rPr>
      </w:pPr>
      <w:r w:rsidRPr="00D267DA">
        <w:rPr>
          <w:b w:val="0"/>
          <w:bCs w:val="0"/>
        </w:rPr>
        <w:t>КИЧМЕНГСКО-ГОРОДЕЦКОГО МУНИЦИПАЛЬНОГО РАЙОНА</w:t>
      </w:r>
    </w:p>
    <w:p w:rsidR="007E6D4C" w:rsidRDefault="007E6D4C" w:rsidP="007E6D4C">
      <w:pPr>
        <w:pStyle w:val="a6"/>
        <w:rPr>
          <w:b w:val="0"/>
          <w:bCs w:val="0"/>
        </w:rPr>
      </w:pPr>
      <w:r w:rsidRPr="00D267DA">
        <w:rPr>
          <w:b w:val="0"/>
          <w:bCs w:val="0"/>
        </w:rPr>
        <w:t>ВОЛОГОДСКОЙ ОБЛАСТИ</w:t>
      </w:r>
    </w:p>
    <w:p w:rsidR="007E6D4C" w:rsidRDefault="007E6D4C" w:rsidP="007E6D4C">
      <w:pPr>
        <w:pStyle w:val="a6"/>
        <w:rPr>
          <w:b w:val="0"/>
          <w:bCs w:val="0"/>
        </w:rPr>
      </w:pPr>
    </w:p>
    <w:p w:rsidR="007E6D4C" w:rsidRDefault="007E6D4C" w:rsidP="007E6D4C">
      <w:pPr>
        <w:pStyle w:val="a6"/>
        <w:rPr>
          <w:b w:val="0"/>
          <w:bCs w:val="0"/>
        </w:rPr>
      </w:pPr>
    </w:p>
    <w:p w:rsidR="007E6D4C" w:rsidRPr="00D267DA" w:rsidRDefault="007E6D4C" w:rsidP="007E6D4C">
      <w:pPr>
        <w:pStyle w:val="a6"/>
        <w:rPr>
          <w:b w:val="0"/>
          <w:bCs w:val="0"/>
        </w:rPr>
      </w:pPr>
      <w:r>
        <w:rPr>
          <w:bCs w:val="0"/>
          <w:sz w:val="40"/>
          <w:szCs w:val="40"/>
        </w:rPr>
        <w:t>Р</w:t>
      </w:r>
      <w:r w:rsidRPr="00D267DA">
        <w:rPr>
          <w:bCs w:val="0"/>
          <w:sz w:val="40"/>
          <w:szCs w:val="40"/>
        </w:rPr>
        <w:t>ЕШЕНИЕ</w:t>
      </w:r>
    </w:p>
    <w:p w:rsidR="007E6D4C" w:rsidRPr="00D267DA" w:rsidRDefault="007E6D4C" w:rsidP="007E6D4C">
      <w:pPr>
        <w:rPr>
          <w:sz w:val="28"/>
          <w:szCs w:val="28"/>
        </w:rPr>
      </w:pPr>
      <w:r w:rsidRPr="00D267DA">
        <w:rPr>
          <w:sz w:val="28"/>
          <w:szCs w:val="28"/>
        </w:rPr>
        <w:t xml:space="preserve">                     </w:t>
      </w:r>
    </w:p>
    <w:p w:rsidR="007E6D4C" w:rsidRPr="00D267DA" w:rsidRDefault="007E6D4C" w:rsidP="007E6D4C">
      <w:pPr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7E6D4C" w:rsidRPr="00DE59A1" w:rsidTr="00B10FDF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4C" w:rsidRPr="00CB20B2" w:rsidRDefault="007E6D4C" w:rsidP="00B10FDF">
            <w:pPr>
              <w:rPr>
                <w:szCs w:val="28"/>
              </w:rPr>
            </w:pPr>
            <w:r w:rsidRPr="00CB20B2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6D4C" w:rsidRPr="00CB20B2" w:rsidRDefault="007E6D4C" w:rsidP="00B10FDF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D4C" w:rsidRPr="00CB20B2" w:rsidRDefault="00ED504B" w:rsidP="00ED504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B20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CB20B2">
              <w:rPr>
                <w:sz w:val="28"/>
                <w:szCs w:val="28"/>
              </w:rPr>
              <w:t>.2013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4C" w:rsidRPr="00CB20B2" w:rsidRDefault="007E6D4C" w:rsidP="00B10FDF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4C" w:rsidRPr="00CB20B2" w:rsidRDefault="007E6D4C" w:rsidP="00B10FDF">
            <w:pPr>
              <w:jc w:val="center"/>
              <w:rPr>
                <w:szCs w:val="28"/>
              </w:rPr>
            </w:pPr>
            <w:r w:rsidRPr="00CB20B2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D4C" w:rsidRPr="00CB20B2" w:rsidRDefault="00CB20B2" w:rsidP="00B10FDF">
            <w:pPr>
              <w:jc w:val="center"/>
              <w:rPr>
                <w:szCs w:val="28"/>
              </w:rPr>
            </w:pPr>
            <w:r w:rsidRPr="00CB20B2">
              <w:rPr>
                <w:sz w:val="28"/>
                <w:szCs w:val="28"/>
              </w:rPr>
              <w:t>2</w:t>
            </w:r>
            <w:r w:rsidR="004E6466">
              <w:rPr>
                <w:sz w:val="28"/>
                <w:szCs w:val="28"/>
              </w:rPr>
              <w:t>3</w:t>
            </w:r>
          </w:p>
        </w:tc>
      </w:tr>
    </w:tbl>
    <w:p w:rsidR="007E6D4C" w:rsidRDefault="007E6D4C" w:rsidP="007E6D4C">
      <w:pPr>
        <w:ind w:firstLine="1276"/>
      </w:pPr>
      <w:r w:rsidRPr="0034762C">
        <w:t>с. Кичменгский Городок</w:t>
      </w:r>
    </w:p>
    <w:p w:rsidR="007E6D4C" w:rsidRDefault="007E6D4C" w:rsidP="007E6D4C">
      <w:pPr>
        <w:jc w:val="both"/>
        <w:rPr>
          <w:sz w:val="28"/>
          <w:szCs w:val="28"/>
        </w:rPr>
      </w:pPr>
    </w:p>
    <w:p w:rsidR="004E6466" w:rsidRDefault="004E6466" w:rsidP="004E6466">
      <w:pPr>
        <w:shd w:val="clear" w:color="auto" w:fill="FFFFFF"/>
        <w:autoSpaceDE w:val="0"/>
        <w:autoSpaceDN w:val="0"/>
        <w:adjustRightInd w:val="0"/>
        <w:ind w:left="567" w:right="36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r w:rsidR="00F91A60" w:rsidRPr="004E6466">
        <w:rPr>
          <w:color w:val="000000"/>
          <w:sz w:val="28"/>
          <w:szCs w:val="28"/>
        </w:rPr>
        <w:t xml:space="preserve">Положения </w:t>
      </w:r>
    </w:p>
    <w:p w:rsidR="004E6466" w:rsidRDefault="00F91A60" w:rsidP="004E6466">
      <w:pPr>
        <w:shd w:val="clear" w:color="auto" w:fill="FFFFFF"/>
        <w:autoSpaceDE w:val="0"/>
        <w:autoSpaceDN w:val="0"/>
        <w:adjustRightInd w:val="0"/>
        <w:ind w:left="567" w:right="3684"/>
        <w:rPr>
          <w:color w:val="000000"/>
          <w:sz w:val="28"/>
          <w:szCs w:val="28"/>
        </w:rPr>
      </w:pPr>
      <w:r w:rsidRPr="004E6466">
        <w:rPr>
          <w:color w:val="000000"/>
          <w:sz w:val="28"/>
          <w:szCs w:val="28"/>
        </w:rPr>
        <w:t>о бюджетном процессе</w:t>
      </w:r>
    </w:p>
    <w:p w:rsidR="004E6466" w:rsidRDefault="00F91A60" w:rsidP="004E6466">
      <w:pPr>
        <w:shd w:val="clear" w:color="auto" w:fill="FFFFFF"/>
        <w:autoSpaceDE w:val="0"/>
        <w:autoSpaceDN w:val="0"/>
        <w:adjustRightInd w:val="0"/>
        <w:ind w:left="567" w:right="3684"/>
        <w:rPr>
          <w:color w:val="000000"/>
          <w:sz w:val="28"/>
          <w:szCs w:val="28"/>
        </w:rPr>
      </w:pPr>
      <w:r w:rsidRPr="004E6466">
        <w:rPr>
          <w:color w:val="000000"/>
          <w:sz w:val="28"/>
          <w:szCs w:val="28"/>
        </w:rPr>
        <w:t xml:space="preserve">Кичменгско-Городецкого муниципального района </w:t>
      </w:r>
    </w:p>
    <w:p w:rsidR="00F91A60" w:rsidRPr="004E6466" w:rsidRDefault="00F91A60" w:rsidP="004E6466">
      <w:pPr>
        <w:shd w:val="clear" w:color="auto" w:fill="FFFFFF"/>
        <w:autoSpaceDE w:val="0"/>
        <w:autoSpaceDN w:val="0"/>
        <w:adjustRightInd w:val="0"/>
        <w:ind w:left="567" w:right="3684"/>
        <w:rPr>
          <w:color w:val="000000"/>
          <w:sz w:val="28"/>
          <w:szCs w:val="28"/>
        </w:rPr>
      </w:pPr>
      <w:r w:rsidRPr="004E6466">
        <w:rPr>
          <w:color w:val="000000"/>
          <w:sz w:val="28"/>
          <w:szCs w:val="28"/>
        </w:rPr>
        <w:t>Вологодской области</w:t>
      </w:r>
    </w:p>
    <w:p w:rsidR="00F91A60" w:rsidRDefault="00F91A60" w:rsidP="00F91A60"/>
    <w:p w:rsidR="00F91A60" w:rsidRPr="00165667" w:rsidRDefault="00F91A60" w:rsidP="00F91A60">
      <w:pPr>
        <w:rPr>
          <w:sz w:val="28"/>
          <w:szCs w:val="28"/>
        </w:rPr>
      </w:pPr>
    </w:p>
    <w:p w:rsidR="00F91A60" w:rsidRPr="004E6466" w:rsidRDefault="00F91A60" w:rsidP="004E6466">
      <w:pPr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 xml:space="preserve">В целях определения правовых основ содержания и механизма осуществления бюджетного процесса на территории Кичменгско-Городецкого муниципального района, полномочий органов местного самоуправления по составлению, рассмотрению, утверждению и исполнению районного бюджета и руководствуясь Бюджетным кодексом Российской Федерации (с изменениями), Федеральным законом от 06.10.2003г. № 131-ФЗ «Об общих принципах организации местного самоуправления в Российской Федерации» (с изменениями), Уставом Кичменгско-Городецкого муниципального района, Муниципальное Собрание </w:t>
      </w:r>
      <w:r w:rsidRPr="004E6466">
        <w:rPr>
          <w:b/>
          <w:sz w:val="28"/>
          <w:szCs w:val="28"/>
        </w:rPr>
        <w:t>РЕШИЛО:</w:t>
      </w:r>
      <w:r w:rsidRPr="004E6466">
        <w:rPr>
          <w:sz w:val="28"/>
          <w:szCs w:val="28"/>
        </w:rPr>
        <w:t xml:space="preserve"> </w:t>
      </w:r>
    </w:p>
    <w:p w:rsidR="00F91A60" w:rsidRPr="004E6466" w:rsidRDefault="00F91A60" w:rsidP="004E6466">
      <w:pPr>
        <w:numPr>
          <w:ilvl w:val="0"/>
          <w:numId w:val="2"/>
        </w:numPr>
        <w:tabs>
          <w:tab w:val="clear" w:pos="855"/>
          <w:tab w:val="num" w:pos="0"/>
        </w:tabs>
        <w:ind w:left="0"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Утвердить Положение о бюджетном процессе Кичменгско-Городецкого муниципального района согласно приложению.</w:t>
      </w:r>
    </w:p>
    <w:p w:rsidR="00F91A60" w:rsidRPr="004E6466" w:rsidRDefault="00F91A60" w:rsidP="004E6466">
      <w:pPr>
        <w:numPr>
          <w:ilvl w:val="0"/>
          <w:numId w:val="2"/>
        </w:numPr>
        <w:tabs>
          <w:tab w:val="clear" w:pos="855"/>
        </w:tabs>
        <w:ind w:left="0"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Признать утратившим силу решения Муниципального Собрания:</w:t>
      </w:r>
    </w:p>
    <w:p w:rsidR="00F91A60" w:rsidRPr="004E6466" w:rsidRDefault="00F91A60" w:rsidP="004E6466">
      <w:pPr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- от 29.05.2008г. № 40 «Об утверждении Положения о бюджетном процессе Кичменгско-Городецкого муниципального района Вологодской области»;</w:t>
      </w:r>
    </w:p>
    <w:p w:rsidR="00F91A60" w:rsidRPr="004E6466" w:rsidRDefault="00F91A60" w:rsidP="004E64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- от 25.09.2008г. № 58 «</w:t>
      </w:r>
      <w:r w:rsidRPr="004E6466">
        <w:rPr>
          <w:color w:val="000000"/>
          <w:sz w:val="28"/>
          <w:szCs w:val="28"/>
        </w:rPr>
        <w:t>О внесении изменений в р</w:t>
      </w:r>
      <w:r w:rsidR="00B10FDF">
        <w:rPr>
          <w:color w:val="000000"/>
          <w:sz w:val="28"/>
          <w:szCs w:val="28"/>
        </w:rPr>
        <w:t xml:space="preserve">ешение Муниципального Собрания </w:t>
      </w:r>
      <w:r w:rsidRPr="004E6466">
        <w:rPr>
          <w:color w:val="000000"/>
          <w:sz w:val="28"/>
          <w:szCs w:val="28"/>
        </w:rPr>
        <w:t>от 29.05.2008г. № 40 «Об утверждении  Положения о бюджетном процессе Кичменгско-Городецкого муниципального района Вологодской области»</w:t>
      </w:r>
      <w:r w:rsidRPr="004E6466">
        <w:rPr>
          <w:sz w:val="28"/>
          <w:szCs w:val="28"/>
        </w:rPr>
        <w:t>;</w:t>
      </w:r>
    </w:p>
    <w:p w:rsidR="00F91A60" w:rsidRPr="004E6466" w:rsidRDefault="00F91A60" w:rsidP="004E64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- от 18.12.2008г. № 86 «</w:t>
      </w:r>
      <w:r w:rsidRPr="004E6466">
        <w:rPr>
          <w:color w:val="000000"/>
          <w:sz w:val="28"/>
          <w:szCs w:val="28"/>
        </w:rPr>
        <w:t xml:space="preserve">О внесении изменений в </w:t>
      </w:r>
      <w:r w:rsidR="00B10FDF">
        <w:rPr>
          <w:color w:val="000000"/>
          <w:sz w:val="28"/>
          <w:szCs w:val="28"/>
        </w:rPr>
        <w:t>решение Муниципального Собрания</w:t>
      </w:r>
      <w:r w:rsidRPr="004E6466">
        <w:rPr>
          <w:color w:val="000000"/>
          <w:sz w:val="28"/>
          <w:szCs w:val="28"/>
        </w:rPr>
        <w:t xml:space="preserve"> от 29.05.2008г. № 40 «Об утверждении </w:t>
      </w:r>
      <w:r w:rsidRPr="004E6466">
        <w:rPr>
          <w:color w:val="000000"/>
          <w:sz w:val="28"/>
          <w:szCs w:val="28"/>
        </w:rPr>
        <w:lastRenderedPageBreak/>
        <w:t>Положения о бюджетном процессе Кичменгско-Городецкого муниципального района Вологодской области»</w:t>
      </w:r>
      <w:r w:rsidRPr="004E6466">
        <w:rPr>
          <w:sz w:val="28"/>
          <w:szCs w:val="28"/>
        </w:rPr>
        <w:t>;</w:t>
      </w:r>
    </w:p>
    <w:p w:rsidR="00F91A60" w:rsidRPr="004E6466" w:rsidRDefault="00F91A60" w:rsidP="004E64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- от 29.10.2009</w:t>
      </w:r>
      <w:r w:rsidR="00B10FDF">
        <w:rPr>
          <w:sz w:val="28"/>
          <w:szCs w:val="28"/>
        </w:rPr>
        <w:t xml:space="preserve"> </w:t>
      </w:r>
      <w:r w:rsidRPr="004E6466">
        <w:rPr>
          <w:sz w:val="28"/>
          <w:szCs w:val="28"/>
        </w:rPr>
        <w:t>г. № 45 «</w:t>
      </w:r>
      <w:r w:rsidRPr="004E6466">
        <w:rPr>
          <w:color w:val="000000"/>
          <w:sz w:val="28"/>
          <w:szCs w:val="28"/>
        </w:rPr>
        <w:t>О внесении изменений в решение Муниципального Собрания  от 29.05.2008</w:t>
      </w:r>
      <w:r w:rsidR="00B10FDF">
        <w:rPr>
          <w:color w:val="000000"/>
          <w:sz w:val="28"/>
          <w:szCs w:val="28"/>
        </w:rPr>
        <w:t xml:space="preserve"> </w:t>
      </w:r>
      <w:r w:rsidRPr="004E6466">
        <w:rPr>
          <w:color w:val="000000"/>
          <w:sz w:val="28"/>
          <w:szCs w:val="28"/>
        </w:rPr>
        <w:t>г. № 40 «Об утверждении  Положения о бюджетном процессе Кичменгско-Городецкого муниципального района Вологодской области»</w:t>
      </w:r>
      <w:r w:rsidRPr="004E6466">
        <w:rPr>
          <w:sz w:val="28"/>
          <w:szCs w:val="28"/>
        </w:rPr>
        <w:t>;</w:t>
      </w:r>
    </w:p>
    <w:p w:rsidR="00F91A60" w:rsidRPr="004E6466" w:rsidRDefault="00F91A60" w:rsidP="004E64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- от 28.10.2010</w:t>
      </w:r>
      <w:r w:rsidR="00B10FDF">
        <w:rPr>
          <w:sz w:val="28"/>
          <w:szCs w:val="28"/>
        </w:rPr>
        <w:t xml:space="preserve"> </w:t>
      </w:r>
      <w:r w:rsidRPr="004E6466">
        <w:rPr>
          <w:sz w:val="28"/>
          <w:szCs w:val="28"/>
        </w:rPr>
        <w:t>г. № 116 «</w:t>
      </w:r>
      <w:r w:rsidRPr="004E6466">
        <w:rPr>
          <w:color w:val="000000"/>
          <w:sz w:val="28"/>
          <w:szCs w:val="28"/>
        </w:rPr>
        <w:t>О внесении изменений в решение Муниципального Собрания  от 29.05.2008</w:t>
      </w:r>
      <w:r w:rsidR="00B10FDF">
        <w:rPr>
          <w:color w:val="000000"/>
          <w:sz w:val="28"/>
          <w:szCs w:val="28"/>
        </w:rPr>
        <w:t xml:space="preserve"> </w:t>
      </w:r>
      <w:r w:rsidRPr="004E6466">
        <w:rPr>
          <w:color w:val="000000"/>
          <w:sz w:val="28"/>
          <w:szCs w:val="28"/>
        </w:rPr>
        <w:t>г. № 40 «Об утверждении Положения о бюджетном процессе Кичменгско-Городецкого муниципального района Вологодской области»</w:t>
      </w:r>
      <w:r w:rsidRPr="004E6466">
        <w:rPr>
          <w:sz w:val="28"/>
          <w:szCs w:val="28"/>
        </w:rPr>
        <w:t>;</w:t>
      </w:r>
    </w:p>
    <w:p w:rsidR="00F91A60" w:rsidRPr="004E6466" w:rsidRDefault="00F91A60" w:rsidP="004E64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- от 24.12.2010</w:t>
      </w:r>
      <w:r w:rsidR="00B10FDF">
        <w:rPr>
          <w:sz w:val="28"/>
          <w:szCs w:val="28"/>
        </w:rPr>
        <w:t xml:space="preserve"> </w:t>
      </w:r>
      <w:r w:rsidRPr="004E6466">
        <w:rPr>
          <w:sz w:val="28"/>
          <w:szCs w:val="28"/>
        </w:rPr>
        <w:t>г. № 142 «</w:t>
      </w:r>
      <w:r w:rsidRPr="004E6466">
        <w:rPr>
          <w:color w:val="000000"/>
          <w:sz w:val="28"/>
          <w:szCs w:val="28"/>
        </w:rPr>
        <w:t>О внесении изменений в решение Муниципального Собрания  от 29.05.2008</w:t>
      </w:r>
      <w:r w:rsidR="00B10FDF">
        <w:rPr>
          <w:color w:val="000000"/>
          <w:sz w:val="28"/>
          <w:szCs w:val="28"/>
        </w:rPr>
        <w:t xml:space="preserve"> </w:t>
      </w:r>
      <w:r w:rsidRPr="004E6466">
        <w:rPr>
          <w:color w:val="000000"/>
          <w:sz w:val="28"/>
          <w:szCs w:val="28"/>
        </w:rPr>
        <w:t>г. № 40 «Об утверждении  Положения о бюджетном процессе Кичменгско-Городецкого муниципального района Вологодской области»</w:t>
      </w:r>
      <w:r w:rsidRPr="004E6466">
        <w:rPr>
          <w:sz w:val="28"/>
          <w:szCs w:val="28"/>
        </w:rPr>
        <w:t>;</w:t>
      </w:r>
    </w:p>
    <w:p w:rsidR="00F91A60" w:rsidRPr="004E6466" w:rsidRDefault="00F91A60" w:rsidP="004E64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- от 17.12.2012</w:t>
      </w:r>
      <w:r w:rsidR="00B10FDF">
        <w:rPr>
          <w:sz w:val="28"/>
          <w:szCs w:val="28"/>
        </w:rPr>
        <w:t xml:space="preserve"> </w:t>
      </w:r>
      <w:r w:rsidRPr="004E6466">
        <w:rPr>
          <w:sz w:val="28"/>
          <w:szCs w:val="28"/>
        </w:rPr>
        <w:t>г. № 297 «</w:t>
      </w:r>
      <w:r w:rsidRPr="004E6466">
        <w:rPr>
          <w:color w:val="000000"/>
          <w:sz w:val="28"/>
          <w:szCs w:val="28"/>
        </w:rPr>
        <w:t>О внесении изменений в решение Муниципального Собрания от 29.05.2008</w:t>
      </w:r>
      <w:r w:rsidR="00B10FDF">
        <w:rPr>
          <w:color w:val="000000"/>
          <w:sz w:val="28"/>
          <w:szCs w:val="28"/>
        </w:rPr>
        <w:t xml:space="preserve"> </w:t>
      </w:r>
      <w:r w:rsidRPr="004E6466">
        <w:rPr>
          <w:color w:val="000000"/>
          <w:sz w:val="28"/>
          <w:szCs w:val="28"/>
        </w:rPr>
        <w:t>г. № 40 «Об утверждении Положения о бюджетном процессе Кичменгско-Городецкого муниципального района Вологодской области»</w:t>
      </w:r>
      <w:r w:rsidRPr="004E6466">
        <w:rPr>
          <w:sz w:val="28"/>
          <w:szCs w:val="28"/>
        </w:rPr>
        <w:t>;</w:t>
      </w:r>
    </w:p>
    <w:p w:rsidR="00F91A60" w:rsidRPr="004E6466" w:rsidRDefault="00F91A60" w:rsidP="004E64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- от 01.03.2013</w:t>
      </w:r>
      <w:r w:rsidR="00B10FDF">
        <w:rPr>
          <w:sz w:val="28"/>
          <w:szCs w:val="28"/>
        </w:rPr>
        <w:t xml:space="preserve"> </w:t>
      </w:r>
      <w:r w:rsidRPr="004E6466">
        <w:rPr>
          <w:sz w:val="28"/>
          <w:szCs w:val="28"/>
        </w:rPr>
        <w:t>г. № 319 «</w:t>
      </w:r>
      <w:r w:rsidRPr="004E6466">
        <w:rPr>
          <w:color w:val="000000"/>
          <w:sz w:val="28"/>
          <w:szCs w:val="28"/>
        </w:rPr>
        <w:t>О внесении изменений в р</w:t>
      </w:r>
      <w:r w:rsidR="004E6466">
        <w:rPr>
          <w:color w:val="000000"/>
          <w:sz w:val="28"/>
          <w:szCs w:val="28"/>
        </w:rPr>
        <w:t xml:space="preserve">ешение Муниципального Собрания </w:t>
      </w:r>
      <w:r w:rsidRPr="004E6466">
        <w:rPr>
          <w:color w:val="000000"/>
          <w:sz w:val="28"/>
          <w:szCs w:val="28"/>
        </w:rPr>
        <w:t>от 29.05.2008</w:t>
      </w:r>
      <w:r w:rsidR="00B10FDF">
        <w:rPr>
          <w:color w:val="000000"/>
          <w:sz w:val="28"/>
          <w:szCs w:val="28"/>
        </w:rPr>
        <w:t xml:space="preserve"> </w:t>
      </w:r>
      <w:r w:rsidRPr="004E6466">
        <w:rPr>
          <w:color w:val="000000"/>
          <w:sz w:val="28"/>
          <w:szCs w:val="28"/>
        </w:rPr>
        <w:t>г. № 40 «Об утверждении Положения о бюджетном процессе Кичменгско-Городецкого муниципального района Вологодской области»</w:t>
      </w:r>
      <w:r w:rsidRPr="004E6466">
        <w:rPr>
          <w:sz w:val="28"/>
          <w:szCs w:val="28"/>
        </w:rPr>
        <w:t>;</w:t>
      </w:r>
    </w:p>
    <w:p w:rsidR="00F91A60" w:rsidRPr="004E6466" w:rsidRDefault="00F91A60" w:rsidP="004E6466">
      <w:pPr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1 ноября 2013 года.</w:t>
      </w:r>
    </w:p>
    <w:p w:rsidR="00F91A60" w:rsidRPr="004E6466" w:rsidRDefault="00F91A60" w:rsidP="004E6466">
      <w:pPr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4. Настоящее решение опубликовать в газете «Заря Севера» и обнародовать путем размещения на официальном сайте администрации района.</w:t>
      </w:r>
    </w:p>
    <w:p w:rsidR="00F91A60" w:rsidRPr="004E6466" w:rsidRDefault="00F91A60" w:rsidP="004E6466">
      <w:pPr>
        <w:ind w:firstLine="567"/>
        <w:rPr>
          <w:sz w:val="28"/>
          <w:szCs w:val="28"/>
        </w:rPr>
      </w:pPr>
    </w:p>
    <w:p w:rsidR="004E6466" w:rsidRPr="004E6466" w:rsidRDefault="004E6466" w:rsidP="004E64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6466" w:rsidRPr="004E6466" w:rsidRDefault="004E6466" w:rsidP="004E64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504B" w:rsidRPr="004E6466" w:rsidRDefault="00ED504B" w:rsidP="004E6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Председатель Муниципального Собрания                                      Л.Н. Дьякова</w:t>
      </w:r>
    </w:p>
    <w:p w:rsidR="00ED504B" w:rsidRPr="004E6466" w:rsidRDefault="00ED504B" w:rsidP="004E64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504B" w:rsidRPr="004E6466" w:rsidRDefault="00233B04" w:rsidP="004E6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Глава</w:t>
      </w:r>
      <w:r w:rsidR="00ED504B" w:rsidRPr="004E6466">
        <w:rPr>
          <w:sz w:val="28"/>
          <w:szCs w:val="28"/>
        </w:rPr>
        <w:t xml:space="preserve"> района                   </w:t>
      </w:r>
      <w:r w:rsidRPr="004E6466">
        <w:rPr>
          <w:sz w:val="28"/>
          <w:szCs w:val="28"/>
        </w:rPr>
        <w:t xml:space="preserve">    </w:t>
      </w:r>
      <w:r w:rsidR="00ED504B" w:rsidRPr="004E6466">
        <w:rPr>
          <w:sz w:val="28"/>
          <w:szCs w:val="28"/>
        </w:rPr>
        <w:t xml:space="preserve">                                                 </w:t>
      </w:r>
      <w:r w:rsidRPr="004E6466">
        <w:rPr>
          <w:sz w:val="28"/>
          <w:szCs w:val="28"/>
        </w:rPr>
        <w:t xml:space="preserve">        А.И. </w:t>
      </w:r>
      <w:r w:rsidR="00ED504B" w:rsidRPr="004E6466">
        <w:rPr>
          <w:sz w:val="28"/>
          <w:szCs w:val="28"/>
        </w:rPr>
        <w:t>Летовальцев</w:t>
      </w:r>
    </w:p>
    <w:p w:rsidR="00ED504B" w:rsidRDefault="00ED504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3B04" w:rsidRDefault="00256234" w:rsidP="0025623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33B04" w:rsidRDefault="00233B04" w:rsidP="002562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Муниципального Собрания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2072"/>
        <w:gridCol w:w="284"/>
        <w:gridCol w:w="484"/>
        <w:gridCol w:w="923"/>
      </w:tblGrid>
      <w:tr w:rsidR="00256234" w:rsidRPr="009A180B" w:rsidTr="004E646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234" w:rsidRPr="004E6466" w:rsidRDefault="00256234" w:rsidP="00B10FDF">
            <w:pPr>
              <w:ind w:left="-108"/>
              <w:rPr>
                <w:szCs w:val="28"/>
              </w:rPr>
            </w:pPr>
            <w:r w:rsidRPr="004E6466">
              <w:rPr>
                <w:sz w:val="28"/>
                <w:szCs w:val="28"/>
              </w:rPr>
              <w:t>от</w:t>
            </w: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vAlign w:val="center"/>
          </w:tcPr>
          <w:p w:rsidR="00256234" w:rsidRPr="004E6466" w:rsidRDefault="00256234" w:rsidP="00B10FDF">
            <w:pPr>
              <w:rPr>
                <w:szCs w:val="28"/>
              </w:rPr>
            </w:pPr>
            <w:r w:rsidRPr="004E6466">
              <w:rPr>
                <w:sz w:val="28"/>
                <w:szCs w:val="28"/>
              </w:rPr>
              <w:t>2</w:t>
            </w:r>
            <w:r w:rsidR="003F17BE" w:rsidRPr="004E6466">
              <w:rPr>
                <w:sz w:val="28"/>
                <w:szCs w:val="28"/>
              </w:rPr>
              <w:t>7</w:t>
            </w:r>
            <w:r w:rsidRPr="004E6466">
              <w:rPr>
                <w:sz w:val="28"/>
                <w:szCs w:val="28"/>
              </w:rPr>
              <w:t>.12.2013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234" w:rsidRPr="004E6466" w:rsidRDefault="00256234" w:rsidP="00B10FDF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234" w:rsidRPr="004E6466" w:rsidRDefault="00256234" w:rsidP="00B10FDF">
            <w:pPr>
              <w:jc w:val="center"/>
              <w:rPr>
                <w:szCs w:val="28"/>
              </w:rPr>
            </w:pPr>
            <w:r w:rsidRPr="004E6466">
              <w:rPr>
                <w:sz w:val="28"/>
                <w:szCs w:val="28"/>
              </w:rPr>
              <w:t>№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vAlign w:val="center"/>
          </w:tcPr>
          <w:p w:rsidR="00256234" w:rsidRPr="004E6466" w:rsidRDefault="003F17BE" w:rsidP="00B10FDF">
            <w:pPr>
              <w:rPr>
                <w:szCs w:val="28"/>
              </w:rPr>
            </w:pPr>
            <w:r w:rsidRPr="004E6466">
              <w:rPr>
                <w:sz w:val="28"/>
                <w:szCs w:val="28"/>
              </w:rPr>
              <w:t>2</w:t>
            </w:r>
            <w:r w:rsidR="004E6466" w:rsidRPr="004E6466">
              <w:rPr>
                <w:sz w:val="28"/>
                <w:szCs w:val="28"/>
              </w:rPr>
              <w:t>3</w:t>
            </w:r>
          </w:p>
        </w:tc>
      </w:tr>
    </w:tbl>
    <w:p w:rsidR="003F17BE" w:rsidRDefault="00233B04" w:rsidP="003F17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7BE" w:rsidRDefault="003F17BE" w:rsidP="003F17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6466" w:rsidRPr="00357689" w:rsidRDefault="004E6466" w:rsidP="004E6466">
      <w:pPr>
        <w:pStyle w:val="1"/>
        <w:jc w:val="center"/>
      </w:pPr>
      <w:r w:rsidRPr="00357689">
        <w:t>ПОЛОЖЕНИЕ</w:t>
      </w:r>
    </w:p>
    <w:p w:rsidR="004E6466" w:rsidRPr="00357689" w:rsidRDefault="004E6466" w:rsidP="004E6466">
      <w:pPr>
        <w:pStyle w:val="1"/>
        <w:jc w:val="center"/>
      </w:pPr>
      <w:r w:rsidRPr="00357689">
        <w:t>О БЮДЖЕТНОМ ПРОЦЕССЕ</w:t>
      </w:r>
    </w:p>
    <w:p w:rsidR="004E6466" w:rsidRPr="00357689" w:rsidRDefault="004E6466" w:rsidP="004E6466">
      <w:pPr>
        <w:pStyle w:val="1"/>
        <w:jc w:val="center"/>
      </w:pPr>
      <w:r w:rsidRPr="00357689">
        <w:t xml:space="preserve">КИЧ </w:t>
      </w:r>
      <w:r>
        <w:t>МЕНГСКО-</w:t>
      </w:r>
      <w:r w:rsidRPr="00357689">
        <w:t>ГОРОДЕЦКОГО МУНИЦИПАЛЬНОГО РАЙОНА</w:t>
      </w:r>
    </w:p>
    <w:p w:rsidR="004E6466" w:rsidRPr="004E6466" w:rsidRDefault="004E6466" w:rsidP="004E6466">
      <w:pPr>
        <w:jc w:val="center"/>
        <w:rPr>
          <w:sz w:val="16"/>
          <w:szCs w:val="16"/>
        </w:rPr>
      </w:pPr>
    </w:p>
    <w:p w:rsidR="004E6466" w:rsidRPr="00C53D79" w:rsidRDefault="004E6466" w:rsidP="004E6466">
      <w:pPr>
        <w:jc w:val="center"/>
        <w:rPr>
          <w:b/>
          <w:sz w:val="26"/>
          <w:szCs w:val="26"/>
        </w:rPr>
      </w:pPr>
      <w:bookmarkStart w:id="0" w:name="_Hlt67968126"/>
      <w:bookmarkEnd w:id="0"/>
      <w:r w:rsidRPr="00C53D79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  <w:r w:rsidRPr="00C53D79">
        <w:rPr>
          <w:b/>
          <w:sz w:val="26"/>
          <w:szCs w:val="26"/>
        </w:rPr>
        <w:t>. ОБЩИЕ ПОЛОЖЕНИЯ</w:t>
      </w:r>
    </w:p>
    <w:p w:rsidR="004E6466" w:rsidRPr="004E6466" w:rsidRDefault="004E6466" w:rsidP="004E6466">
      <w:pPr>
        <w:jc w:val="center"/>
        <w:rPr>
          <w:b/>
          <w:sz w:val="16"/>
          <w:szCs w:val="16"/>
        </w:rPr>
      </w:pPr>
    </w:p>
    <w:p w:rsidR="004E6466" w:rsidRPr="00FF3101" w:rsidRDefault="004E6466" w:rsidP="004E6466">
      <w:pPr>
        <w:tabs>
          <w:tab w:val="left" w:pos="851"/>
          <w:tab w:val="left" w:pos="2410"/>
          <w:tab w:val="left" w:pos="2694"/>
        </w:tabs>
        <w:jc w:val="center"/>
        <w:rPr>
          <w:b/>
          <w:sz w:val="26"/>
          <w:szCs w:val="26"/>
        </w:rPr>
      </w:pPr>
      <w:r w:rsidRPr="00FF3101">
        <w:rPr>
          <w:b/>
          <w:sz w:val="26"/>
          <w:szCs w:val="26"/>
        </w:rPr>
        <w:t>1.1</w:t>
      </w:r>
      <w:r>
        <w:rPr>
          <w:b/>
          <w:sz w:val="26"/>
          <w:szCs w:val="26"/>
        </w:rPr>
        <w:t>.</w:t>
      </w:r>
      <w:r w:rsidRPr="00FF3101">
        <w:rPr>
          <w:b/>
          <w:sz w:val="26"/>
          <w:szCs w:val="26"/>
        </w:rPr>
        <w:t xml:space="preserve"> Правоотношения, регулируемые настоящим положением</w:t>
      </w:r>
    </w:p>
    <w:p w:rsidR="004E6466" w:rsidRPr="004E6466" w:rsidRDefault="004E6466" w:rsidP="004E6466">
      <w:pPr>
        <w:ind w:left="780"/>
        <w:jc w:val="center"/>
        <w:rPr>
          <w:b/>
          <w:sz w:val="16"/>
          <w:szCs w:val="16"/>
        </w:rPr>
      </w:pPr>
    </w:p>
    <w:p w:rsidR="004E6466" w:rsidRPr="004E6466" w:rsidRDefault="004E6466" w:rsidP="004E6466">
      <w:pPr>
        <w:ind w:firstLine="567"/>
        <w:jc w:val="both"/>
        <w:rPr>
          <w:b/>
          <w:sz w:val="28"/>
          <w:szCs w:val="28"/>
        </w:rPr>
      </w:pPr>
      <w:r w:rsidRPr="004E6466">
        <w:rPr>
          <w:sz w:val="28"/>
          <w:szCs w:val="28"/>
        </w:rPr>
        <w:t xml:space="preserve">1. Бюджетный процесс – регламентируемая законодательством Российской Федерации деятельность органов местного самоуправления Кичменгско-Городецкого муниципального района и иных участников бюджетного процесса по составлению и рассмотрению проекта районного бюджета, утверждению и исполнению районного бюджета, контролю за его исполнением, осуществлению бюджетного учета, составлению внешней проверки, рассмотрению и утверждению бюджетной отчетности.       </w:t>
      </w:r>
      <w:r w:rsidRPr="004E6466">
        <w:rPr>
          <w:b/>
          <w:sz w:val="28"/>
          <w:szCs w:val="28"/>
        </w:rPr>
        <w:t xml:space="preserve"> </w:t>
      </w:r>
    </w:p>
    <w:p w:rsidR="004E6466" w:rsidRPr="004E6466" w:rsidRDefault="004E6466" w:rsidP="004E6466">
      <w:pPr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 xml:space="preserve">2. К бюджетным правоотношениям относятся отношения, возникающие между участниками бюджетного процесса Кичменгско-Городецкого муниципального района: </w:t>
      </w:r>
    </w:p>
    <w:p w:rsidR="004E6466" w:rsidRPr="004E6466" w:rsidRDefault="004E6466" w:rsidP="004E6466">
      <w:pPr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1) в процессе формирования доходов и осуществления расходов районного бюджета, осуществления муниципальных заимствований района, регулирования муниципального долга района;</w:t>
      </w:r>
    </w:p>
    <w:p w:rsidR="004E6466" w:rsidRPr="004E6466" w:rsidRDefault="004E6466" w:rsidP="004E6466">
      <w:pPr>
        <w:pStyle w:val="a3"/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2) в процессе составления и рассмотрения проекта районного бюджета, утверждения и исполнения районного бюджета, контроля за его исполнением, осуществления бюджетного учета, составления, рассмотрения и утверждения бюджетной отчетности.</w:t>
      </w:r>
    </w:p>
    <w:p w:rsidR="004E6466" w:rsidRPr="004E6466" w:rsidRDefault="004E6466" w:rsidP="004E6466">
      <w:pPr>
        <w:tabs>
          <w:tab w:val="left" w:pos="1134"/>
        </w:tabs>
        <w:rPr>
          <w:b/>
          <w:sz w:val="16"/>
          <w:szCs w:val="16"/>
        </w:rPr>
      </w:pPr>
      <w:r w:rsidRPr="004E6466">
        <w:rPr>
          <w:b/>
          <w:sz w:val="28"/>
          <w:szCs w:val="28"/>
        </w:rPr>
        <w:t xml:space="preserve">           </w:t>
      </w:r>
    </w:p>
    <w:p w:rsidR="004E6466" w:rsidRPr="00FF3101" w:rsidRDefault="004E6466" w:rsidP="004E6466">
      <w:pPr>
        <w:tabs>
          <w:tab w:val="left" w:pos="1134"/>
        </w:tabs>
        <w:jc w:val="center"/>
        <w:rPr>
          <w:b/>
          <w:sz w:val="26"/>
          <w:szCs w:val="26"/>
        </w:rPr>
      </w:pPr>
      <w:r w:rsidRPr="00FF3101">
        <w:rPr>
          <w:b/>
          <w:sz w:val="26"/>
          <w:szCs w:val="26"/>
        </w:rPr>
        <w:t>1.2. Структура бюджетного законодательства Кичменгско-Городецкого</w:t>
      </w:r>
    </w:p>
    <w:p w:rsidR="004E6466" w:rsidRPr="00FF3101" w:rsidRDefault="004E6466" w:rsidP="004E6466">
      <w:pPr>
        <w:jc w:val="center"/>
        <w:rPr>
          <w:b/>
          <w:sz w:val="26"/>
          <w:szCs w:val="26"/>
        </w:rPr>
      </w:pPr>
      <w:r w:rsidRPr="00FF3101">
        <w:rPr>
          <w:b/>
          <w:sz w:val="26"/>
          <w:szCs w:val="26"/>
        </w:rPr>
        <w:t>муниципального района</w:t>
      </w:r>
    </w:p>
    <w:p w:rsidR="004E6466" w:rsidRPr="004E6466" w:rsidRDefault="004E6466" w:rsidP="004E6466">
      <w:pPr>
        <w:jc w:val="both"/>
        <w:rPr>
          <w:sz w:val="16"/>
          <w:szCs w:val="16"/>
        </w:rPr>
      </w:pPr>
    </w:p>
    <w:p w:rsidR="004E6466" w:rsidRPr="004E6466" w:rsidRDefault="004E6466" w:rsidP="004E6466">
      <w:pPr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Бюджетное законодательство Кичменгско-Городецкого муниципального района состоит из настоящего Положения, принятых в соответствии с ним решения Муниципального Собрания о районном бюджете на соответствующий финансовый год и плановый период, решений Муниципального Собрания, регулирующих правоотношения, указанных в пункте 1.1. настоящего Положения.</w:t>
      </w:r>
    </w:p>
    <w:p w:rsidR="004E6466" w:rsidRPr="004E6466" w:rsidRDefault="004E6466" w:rsidP="004E6466">
      <w:pPr>
        <w:ind w:firstLine="567"/>
        <w:jc w:val="both"/>
        <w:rPr>
          <w:sz w:val="16"/>
          <w:szCs w:val="16"/>
        </w:rPr>
      </w:pPr>
    </w:p>
    <w:p w:rsidR="004E6466" w:rsidRDefault="004E6466" w:rsidP="004E64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1.3. Бюджетная классификация</w:t>
      </w:r>
    </w:p>
    <w:p w:rsidR="004E6466" w:rsidRPr="004E6466" w:rsidRDefault="004E6466" w:rsidP="004E646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E6466" w:rsidRPr="004E6466" w:rsidRDefault="004E6466" w:rsidP="004E64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66">
        <w:rPr>
          <w:rFonts w:ascii="Times New Roman" w:hAnsi="Times New Roman" w:cs="Times New Roman"/>
          <w:sz w:val="28"/>
          <w:szCs w:val="28"/>
        </w:rPr>
        <w:t>1. Для составления и исполнения районного бюджета, составления бюджетной отчетности района применяется бюджетная классификация Российской Федерации.</w:t>
      </w:r>
    </w:p>
    <w:p w:rsidR="004E6466" w:rsidRPr="004E6466" w:rsidRDefault="004E6466" w:rsidP="004E64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lastRenderedPageBreak/>
        <w:t>2. Порядок применения бюджетной классификации Российской Федерации в части, относящейся к районному бюджету, устанавливается департаментом финансов области и приказами управления финансов.</w:t>
      </w:r>
    </w:p>
    <w:p w:rsidR="004E6466" w:rsidRDefault="004E6466" w:rsidP="004E646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4E6466" w:rsidRDefault="004E6466" w:rsidP="004E6466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FF3101">
        <w:rPr>
          <w:b/>
          <w:sz w:val="26"/>
          <w:szCs w:val="26"/>
        </w:rPr>
        <w:t>Формирование доходов районного бюджета</w:t>
      </w:r>
    </w:p>
    <w:p w:rsidR="004E6466" w:rsidRPr="004E6466" w:rsidRDefault="004E6466" w:rsidP="004E6466">
      <w:pPr>
        <w:jc w:val="center"/>
        <w:rPr>
          <w:b/>
          <w:sz w:val="16"/>
          <w:szCs w:val="16"/>
        </w:rPr>
      </w:pPr>
    </w:p>
    <w:p w:rsidR="004E6466" w:rsidRPr="004E6466" w:rsidRDefault="004E6466" w:rsidP="004E6466">
      <w:pPr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Доходы районного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4E6466" w:rsidRPr="004E6466" w:rsidRDefault="004E6466" w:rsidP="004E6466">
      <w:pPr>
        <w:jc w:val="both"/>
        <w:rPr>
          <w:sz w:val="16"/>
          <w:szCs w:val="16"/>
        </w:rPr>
      </w:pPr>
    </w:p>
    <w:p w:rsidR="004E6466" w:rsidRPr="00FF3101" w:rsidRDefault="004E6466" w:rsidP="004E6466">
      <w:pPr>
        <w:jc w:val="center"/>
        <w:rPr>
          <w:b/>
          <w:sz w:val="26"/>
          <w:szCs w:val="26"/>
        </w:rPr>
      </w:pPr>
      <w:r w:rsidRPr="00FF310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5.</w:t>
      </w:r>
      <w:r w:rsidRPr="00FF3101">
        <w:rPr>
          <w:b/>
          <w:sz w:val="26"/>
          <w:szCs w:val="26"/>
        </w:rPr>
        <w:t xml:space="preserve"> Формирование расходов районного бюджета</w:t>
      </w:r>
    </w:p>
    <w:p w:rsidR="004E6466" w:rsidRPr="004E6466" w:rsidRDefault="004E6466" w:rsidP="004E6466">
      <w:pPr>
        <w:jc w:val="both"/>
        <w:rPr>
          <w:sz w:val="16"/>
          <w:szCs w:val="16"/>
        </w:rPr>
      </w:pPr>
    </w:p>
    <w:p w:rsidR="004E6466" w:rsidRPr="004E6466" w:rsidRDefault="004E6466" w:rsidP="004E6466">
      <w:pPr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1. Формирование расходов районного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области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и плановом периоде, за счет средств районного бюджета.</w:t>
      </w:r>
    </w:p>
    <w:p w:rsidR="004E6466" w:rsidRPr="004E6466" w:rsidRDefault="004E6466" w:rsidP="004E6466">
      <w:pPr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 xml:space="preserve">2. В случае если в очередном финансовом году общий объем районного бюджета недостаточен для финансового обеспечения установленных законодательством Российской Федерации, Вологодской области и Кичменгско-Городецким муниципальным районом расходных обязательств района, Глава района вносит в Муниципальное Собрание Кичменгско-Городецкого муниципального района (далее – Муниципальное Собрание) проекты решений Муниципального Собрания о приостановлении действия в очередном финансовом году отдельных положений решений Муниципального Собрания, не обеспеченных источниками финансирования в очередном финансовом году и плановом периоде.       </w:t>
      </w:r>
    </w:p>
    <w:p w:rsidR="004E6466" w:rsidRPr="004E6466" w:rsidRDefault="004E6466" w:rsidP="004E6466">
      <w:pPr>
        <w:ind w:firstLine="567"/>
        <w:jc w:val="both"/>
        <w:rPr>
          <w:sz w:val="16"/>
          <w:szCs w:val="16"/>
        </w:rPr>
      </w:pPr>
      <w:r w:rsidRPr="004E6466">
        <w:rPr>
          <w:sz w:val="28"/>
          <w:szCs w:val="28"/>
        </w:rPr>
        <w:t xml:space="preserve">            </w:t>
      </w:r>
    </w:p>
    <w:p w:rsidR="004E6466" w:rsidRPr="00FF3101" w:rsidRDefault="004E6466" w:rsidP="004E6466">
      <w:pPr>
        <w:jc w:val="center"/>
        <w:rPr>
          <w:b/>
          <w:sz w:val="26"/>
          <w:szCs w:val="26"/>
        </w:rPr>
      </w:pPr>
      <w:r w:rsidRPr="00FF310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6.</w:t>
      </w:r>
      <w:r w:rsidRPr="00FF3101">
        <w:rPr>
          <w:b/>
          <w:sz w:val="26"/>
          <w:szCs w:val="26"/>
        </w:rPr>
        <w:t xml:space="preserve">  Основы межбюджетных отношений</w:t>
      </w:r>
    </w:p>
    <w:p w:rsidR="004E6466" w:rsidRPr="004E6466" w:rsidRDefault="004E6466" w:rsidP="004E6466">
      <w:pPr>
        <w:jc w:val="both"/>
        <w:rPr>
          <w:b/>
          <w:sz w:val="16"/>
          <w:szCs w:val="16"/>
        </w:rPr>
      </w:pPr>
    </w:p>
    <w:p w:rsidR="004E6466" w:rsidRPr="004E6466" w:rsidRDefault="004E6466" w:rsidP="004E6466">
      <w:pPr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1. Межбюджетные отношения в районе основываются на принципах, установленных законодательством Российской Федерации.</w:t>
      </w:r>
    </w:p>
    <w:p w:rsidR="004E6466" w:rsidRPr="004E6466" w:rsidRDefault="004E6466" w:rsidP="004E6466">
      <w:pPr>
        <w:pStyle w:val="31"/>
        <w:spacing w:after="0"/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 xml:space="preserve">2. Основой бюджетного регулирования является установленное федеральным, областным законодательством разграничение полномочий федеральных органов государственной власти области и органов местного самоуправления.  </w:t>
      </w:r>
    </w:p>
    <w:p w:rsidR="004E6466" w:rsidRPr="004E6466" w:rsidRDefault="004E6466" w:rsidP="004E6466">
      <w:pPr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3. Регулирование межбюджетных отношений в части предоставления межбюджетных трансфертов местным бюджетам осуществляется в соответствии с решением Муниципального Собрания.</w:t>
      </w:r>
    </w:p>
    <w:p w:rsidR="004E6466" w:rsidRPr="004E6466" w:rsidRDefault="004E6466" w:rsidP="004E6466">
      <w:pPr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 xml:space="preserve">4. Установить, что решение об отказе, полностью или частично, от получения в очередном финансовом году межбюджетных трансфертов из других бюджетов бюджетной системы Российской Федерации (за исключением субвенций) или от налоговых доходов по дополнительным нормативам отчислений, предусмотренных Бюджетным кодексом </w:t>
      </w:r>
      <w:r w:rsidRPr="004E6466">
        <w:rPr>
          <w:sz w:val="28"/>
          <w:szCs w:val="28"/>
        </w:rPr>
        <w:lastRenderedPageBreak/>
        <w:t>Российской Федерации и иными федеральными законами, может быть принято Муниципальным Собранием Кичменгско-Городецкого муниципального района не позднее 1 октября текущего финансового года.</w:t>
      </w:r>
    </w:p>
    <w:p w:rsidR="004E6466" w:rsidRPr="004E6466" w:rsidRDefault="004E6466" w:rsidP="004E64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5. Установить, что проекты бюджетов сельских поселений составляются и утверждаются сроком на три года (очередной финансовый год и плановый период).</w:t>
      </w:r>
    </w:p>
    <w:p w:rsidR="004E6466" w:rsidRPr="004E6466" w:rsidRDefault="004E6466" w:rsidP="004E646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E6466" w:rsidRPr="00C53D79" w:rsidRDefault="004E6466" w:rsidP="004E646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53D79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</w:t>
      </w:r>
      <w:r w:rsidRPr="00C53D79">
        <w:rPr>
          <w:b/>
          <w:sz w:val="26"/>
          <w:szCs w:val="26"/>
        </w:rPr>
        <w:t>. СОСТАВЛЕНИЕ ПРОЕКТА РАЙОННОГО БЮДЖЕТА</w:t>
      </w:r>
    </w:p>
    <w:p w:rsidR="004E6466" w:rsidRPr="004E6466" w:rsidRDefault="004E6466" w:rsidP="004E6466">
      <w:pPr>
        <w:pStyle w:val="4"/>
        <w:rPr>
          <w:b/>
          <w:sz w:val="16"/>
          <w:szCs w:val="16"/>
        </w:rPr>
      </w:pPr>
    </w:p>
    <w:p w:rsidR="004E6466" w:rsidRPr="00FF3101" w:rsidRDefault="004E6466" w:rsidP="004E6466">
      <w:pPr>
        <w:pStyle w:val="4"/>
        <w:jc w:val="center"/>
        <w:rPr>
          <w:b/>
          <w:sz w:val="26"/>
          <w:szCs w:val="26"/>
        </w:rPr>
      </w:pPr>
      <w:r w:rsidRPr="00FF3101">
        <w:rPr>
          <w:b/>
          <w:sz w:val="26"/>
          <w:szCs w:val="26"/>
        </w:rPr>
        <w:t>2.1</w:t>
      </w:r>
      <w:r>
        <w:rPr>
          <w:b/>
          <w:sz w:val="26"/>
          <w:szCs w:val="26"/>
        </w:rPr>
        <w:t>.</w:t>
      </w:r>
      <w:r w:rsidRPr="00FF3101">
        <w:rPr>
          <w:b/>
          <w:sz w:val="26"/>
          <w:szCs w:val="26"/>
        </w:rPr>
        <w:t xml:space="preserve"> Общие положения</w:t>
      </w:r>
    </w:p>
    <w:p w:rsidR="004E6466" w:rsidRPr="004E6466" w:rsidRDefault="004E6466" w:rsidP="004E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466" w:rsidRPr="004E6466" w:rsidRDefault="004E6466" w:rsidP="004E64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66">
        <w:rPr>
          <w:rFonts w:ascii="Times New Roman" w:hAnsi="Times New Roman" w:cs="Times New Roman"/>
          <w:sz w:val="28"/>
          <w:szCs w:val="28"/>
        </w:rPr>
        <w:t>1. Проект районного бюджета составляется и утверждается сроком на три года (на очередной финансовый год и плановый период).</w:t>
      </w:r>
    </w:p>
    <w:p w:rsidR="004E6466" w:rsidRPr="004E6466" w:rsidRDefault="004E6466" w:rsidP="004E6466">
      <w:pPr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2. Проект районного бюджета составляется в порядке и сроки, установленные в соответствии с положениями Бюджетного кодекса Российской Федерации и настоящим Положением.</w:t>
      </w:r>
    </w:p>
    <w:p w:rsidR="004E6466" w:rsidRPr="004E6466" w:rsidRDefault="004E6466" w:rsidP="004E64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3. Проект районного бюджета составляется на основе прогноза социально-экономического развития района.</w:t>
      </w:r>
    </w:p>
    <w:p w:rsidR="004E6466" w:rsidRPr="004E6466" w:rsidRDefault="004E6466" w:rsidP="004E64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4. Составление проекта районного бюджета</w:t>
      </w:r>
      <w:r w:rsidR="00346E68">
        <w:rPr>
          <w:sz w:val="28"/>
          <w:szCs w:val="28"/>
        </w:rPr>
        <w:t xml:space="preserve"> осуществляется администрацией </w:t>
      </w:r>
      <w:r w:rsidRPr="004E6466">
        <w:rPr>
          <w:sz w:val="28"/>
          <w:szCs w:val="28"/>
        </w:rPr>
        <w:t>Кичменгско-Городецкого муниципального района (далее – администрация района) в соответствии с настоящим Положением и начинается не позднее, чем за 8 месяцев до начала очередного финансового года.</w:t>
      </w:r>
    </w:p>
    <w:p w:rsidR="004E6466" w:rsidRPr="004E6466" w:rsidRDefault="004E6466" w:rsidP="004E64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Непосредственное составление проекта районного бюджета осуществляет управление финансов Кичменгско-Городецкого муниципального района (далее управление финансов).</w:t>
      </w:r>
    </w:p>
    <w:p w:rsidR="004E6466" w:rsidRPr="004E6466" w:rsidRDefault="004E6466" w:rsidP="004E64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 xml:space="preserve">5. </w:t>
      </w:r>
      <w:r w:rsidRPr="004E6466">
        <w:rPr>
          <w:bCs/>
          <w:sz w:val="28"/>
          <w:szCs w:val="28"/>
        </w:rPr>
        <w:t>Разработку проекта районного бюджета на очередной финансовый год и плановый период управление финансов завершает после доведения Департаментом финансов Вологодской области показателей межбюджетных трансфертов Кич</w:t>
      </w:r>
      <w:r w:rsidR="00B93D82">
        <w:rPr>
          <w:bCs/>
          <w:sz w:val="28"/>
          <w:szCs w:val="28"/>
        </w:rPr>
        <w:t>менгско</w:t>
      </w:r>
      <w:r w:rsidRPr="004E6466">
        <w:rPr>
          <w:bCs/>
          <w:sz w:val="28"/>
          <w:szCs w:val="28"/>
        </w:rPr>
        <w:t>-Городецкому району</w:t>
      </w:r>
      <w:r w:rsidRPr="004E6466">
        <w:rPr>
          <w:sz w:val="28"/>
          <w:szCs w:val="28"/>
        </w:rPr>
        <w:t>.</w:t>
      </w:r>
    </w:p>
    <w:p w:rsidR="004E6466" w:rsidRPr="004E6466" w:rsidRDefault="004E6466" w:rsidP="004E6466">
      <w:pPr>
        <w:ind w:firstLine="567"/>
        <w:jc w:val="both"/>
        <w:rPr>
          <w:sz w:val="28"/>
          <w:szCs w:val="28"/>
        </w:rPr>
      </w:pPr>
      <w:r w:rsidRPr="004E6466">
        <w:rPr>
          <w:sz w:val="28"/>
          <w:szCs w:val="28"/>
        </w:rPr>
        <w:t>6. Планирование бюджетных ассигнований районного бюджета на очередной финансовый год и плановый период осуществляется раздельно по бюджетным ассигнованиям на исполнение действующих и принимаемых обязательств в порядке и в соответствии с методикой, устанавливаемой управлением финансов Кичм</w:t>
      </w:r>
      <w:r w:rsidR="00B93D82">
        <w:rPr>
          <w:sz w:val="28"/>
          <w:szCs w:val="28"/>
        </w:rPr>
        <w:t>енгско</w:t>
      </w:r>
      <w:r w:rsidRPr="004E6466">
        <w:rPr>
          <w:sz w:val="28"/>
          <w:szCs w:val="28"/>
        </w:rPr>
        <w:t>-Городецкого муниципального района.</w:t>
      </w:r>
    </w:p>
    <w:p w:rsidR="004E6466" w:rsidRPr="00B93D82" w:rsidRDefault="004E6466" w:rsidP="004E6466">
      <w:pPr>
        <w:rPr>
          <w:sz w:val="16"/>
          <w:szCs w:val="16"/>
        </w:rPr>
      </w:pPr>
    </w:p>
    <w:p w:rsidR="004E6466" w:rsidRPr="002205D6" w:rsidRDefault="004E6466" w:rsidP="004E6466">
      <w:pPr>
        <w:jc w:val="center"/>
        <w:rPr>
          <w:b/>
          <w:sz w:val="26"/>
          <w:szCs w:val="26"/>
        </w:rPr>
      </w:pPr>
      <w:r w:rsidRPr="002205D6">
        <w:rPr>
          <w:b/>
          <w:sz w:val="26"/>
          <w:szCs w:val="26"/>
        </w:rPr>
        <w:t xml:space="preserve">2.2. Содержание </w:t>
      </w:r>
      <w:r>
        <w:rPr>
          <w:b/>
          <w:sz w:val="26"/>
          <w:szCs w:val="26"/>
        </w:rPr>
        <w:t>решения</w:t>
      </w:r>
      <w:r w:rsidRPr="002205D6">
        <w:rPr>
          <w:b/>
          <w:sz w:val="26"/>
          <w:szCs w:val="26"/>
        </w:rPr>
        <w:t xml:space="preserve"> о районном бюджете</w:t>
      </w:r>
    </w:p>
    <w:p w:rsidR="004E6466" w:rsidRPr="00B93D82" w:rsidRDefault="004E6466" w:rsidP="004E6466">
      <w:pPr>
        <w:rPr>
          <w:sz w:val="16"/>
          <w:szCs w:val="16"/>
        </w:rPr>
      </w:pPr>
    </w:p>
    <w:p w:rsidR="004E6466" w:rsidRPr="00B93D82" w:rsidRDefault="004E6466" w:rsidP="00B93D82">
      <w:pPr>
        <w:pStyle w:val="4"/>
        <w:ind w:firstLine="567"/>
        <w:rPr>
          <w:sz w:val="28"/>
          <w:szCs w:val="28"/>
        </w:rPr>
      </w:pPr>
      <w:r w:rsidRPr="00B93D82">
        <w:rPr>
          <w:sz w:val="28"/>
          <w:szCs w:val="28"/>
        </w:rPr>
        <w:t>1. Решение о районном бюджете на очередной финансовый год и плановый период должно содержать основные характеристики в соответствии со статьей 184.1 Бюджетного кодекса Российской Федерации, а также иные показатели, установленные Бюджетным кодексом Российской Федерации и настоящим Положением.</w:t>
      </w:r>
    </w:p>
    <w:p w:rsidR="004E6466" w:rsidRPr="00B93D82" w:rsidRDefault="004E6466" w:rsidP="00B93D82">
      <w:pPr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 xml:space="preserve">2. В решении о районном бюджете на очередной финансовый год и плановый период должны содержаться нормативы распределения доходов между районным бюджетом и бюджетами сельских поселений в случае, если они не установлены Бюджетным кодексом Российской Федерации, </w:t>
      </w:r>
      <w:r w:rsidRPr="00B93D82">
        <w:rPr>
          <w:sz w:val="28"/>
          <w:szCs w:val="28"/>
        </w:rPr>
        <w:lastRenderedPageBreak/>
        <w:t xml:space="preserve">федеральным законом о федеральном бюджете, областными законами и решениями Муниципального Собрания. </w:t>
      </w:r>
    </w:p>
    <w:p w:rsidR="004E6466" w:rsidRPr="00B93D82" w:rsidRDefault="004E6466" w:rsidP="004E6466">
      <w:pPr>
        <w:jc w:val="center"/>
        <w:rPr>
          <w:sz w:val="16"/>
          <w:szCs w:val="16"/>
        </w:rPr>
      </w:pPr>
    </w:p>
    <w:p w:rsidR="004E6466" w:rsidRPr="002F457E" w:rsidRDefault="004E6466" w:rsidP="004E6466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57E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2F457E">
        <w:rPr>
          <w:rFonts w:ascii="Times New Roman" w:hAnsi="Times New Roman" w:cs="Times New Roman"/>
          <w:b/>
          <w:sz w:val="26"/>
          <w:szCs w:val="26"/>
        </w:rPr>
        <w:t>Ведомственные целевые программы</w:t>
      </w:r>
    </w:p>
    <w:p w:rsidR="004E6466" w:rsidRPr="00B93D82" w:rsidRDefault="004E6466" w:rsidP="004E6466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p w:rsidR="004E6466" w:rsidRPr="00B93D82" w:rsidRDefault="004E6466" w:rsidP="004E646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3D82">
        <w:rPr>
          <w:rFonts w:ascii="Times New Roman" w:hAnsi="Times New Roman" w:cs="Times New Roman"/>
          <w:sz w:val="28"/>
          <w:szCs w:val="28"/>
        </w:rPr>
        <w:t>1. В районном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главой района.</w:t>
      </w:r>
    </w:p>
    <w:p w:rsidR="004E6466" w:rsidRPr="00B93D82" w:rsidRDefault="004E6466" w:rsidP="004E6466">
      <w:pPr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2. Объем бюджетных ассигнований на реализацию ведомственных целевых программ утверждается решением о районном бюджете на очередной финансовый год и плановый период в составе ведомственной структуры расходов районного бюджета по соответствующей каждой программе целевой статье расходов районного бюджета в соответствии с правовыми актами органов местного самоуправления района, являющихся главными распорядителями средств районного бюджета, утвердивших программы</w:t>
      </w:r>
    </w:p>
    <w:p w:rsidR="004E6466" w:rsidRPr="00B93D82" w:rsidRDefault="004E6466" w:rsidP="004E6466">
      <w:pPr>
        <w:ind w:firstLine="567"/>
        <w:jc w:val="both"/>
        <w:rPr>
          <w:sz w:val="28"/>
          <w:szCs w:val="28"/>
        </w:rPr>
      </w:pPr>
      <w:r w:rsidRPr="00B93D82">
        <w:rPr>
          <w:color w:val="000000"/>
          <w:sz w:val="28"/>
          <w:szCs w:val="28"/>
        </w:rPr>
        <w:t>3. Ведомственные</w:t>
      </w:r>
      <w:r w:rsidRPr="00B93D82">
        <w:rPr>
          <w:color w:val="000000"/>
          <w:spacing w:val="6"/>
          <w:sz w:val="28"/>
          <w:szCs w:val="28"/>
        </w:rPr>
        <w:t xml:space="preserve"> целевые программы, предлагаемые к финансированию </w:t>
      </w:r>
      <w:r w:rsidRPr="00B93D82">
        <w:rPr>
          <w:color w:val="000000"/>
          <w:spacing w:val="9"/>
          <w:sz w:val="28"/>
          <w:szCs w:val="28"/>
        </w:rPr>
        <w:t>начиная с очередного финансового года, подлежат утверждению а</w:t>
      </w:r>
      <w:r w:rsidRPr="00B93D82">
        <w:rPr>
          <w:iCs/>
          <w:color w:val="000000"/>
          <w:spacing w:val="7"/>
          <w:sz w:val="28"/>
          <w:szCs w:val="28"/>
        </w:rPr>
        <w:t xml:space="preserve">дминистрацией </w:t>
      </w:r>
      <w:r w:rsidRPr="00B93D82">
        <w:rPr>
          <w:color w:val="000000"/>
          <w:spacing w:val="7"/>
          <w:sz w:val="28"/>
          <w:szCs w:val="28"/>
        </w:rPr>
        <w:t xml:space="preserve">района не позднее 1 октября текущего финансового года.  </w:t>
      </w:r>
    </w:p>
    <w:p w:rsidR="004E6466" w:rsidRPr="00B93D82" w:rsidRDefault="004E6466" w:rsidP="004E6466">
      <w:pPr>
        <w:jc w:val="both"/>
        <w:rPr>
          <w:sz w:val="16"/>
          <w:szCs w:val="16"/>
        </w:rPr>
      </w:pPr>
    </w:p>
    <w:p w:rsidR="004E6466" w:rsidRPr="00C53D79" w:rsidRDefault="004E6466" w:rsidP="004E6466">
      <w:pPr>
        <w:pStyle w:val="ConsPlusTitle"/>
        <w:jc w:val="center"/>
        <w:rPr>
          <w:sz w:val="26"/>
          <w:szCs w:val="26"/>
        </w:rPr>
      </w:pPr>
      <w:r w:rsidRPr="00C53D79"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III</w:t>
      </w:r>
      <w:r w:rsidRPr="00C53D79">
        <w:rPr>
          <w:sz w:val="26"/>
          <w:szCs w:val="26"/>
        </w:rPr>
        <w:t>.</w:t>
      </w:r>
      <w:r w:rsidRPr="00C53D79">
        <w:rPr>
          <w:b w:val="0"/>
          <w:sz w:val="26"/>
          <w:szCs w:val="26"/>
        </w:rPr>
        <w:t xml:space="preserve">  </w:t>
      </w:r>
      <w:r w:rsidRPr="00C53D79">
        <w:rPr>
          <w:sz w:val="26"/>
          <w:szCs w:val="26"/>
        </w:rPr>
        <w:t>УПРАВЛЕНИЕ ДОЛГОВЫМИ ОБЯЗАТЕЛЬСТВАМИ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E6466" w:rsidRPr="00062AE6" w:rsidRDefault="004E6466" w:rsidP="004E646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62AE6">
        <w:rPr>
          <w:b/>
          <w:sz w:val="26"/>
          <w:szCs w:val="26"/>
        </w:rPr>
        <w:t>3.1</w:t>
      </w:r>
      <w:r>
        <w:rPr>
          <w:b/>
          <w:sz w:val="26"/>
          <w:szCs w:val="26"/>
        </w:rPr>
        <w:t>.</w:t>
      </w:r>
      <w:r w:rsidRPr="00062AE6">
        <w:rPr>
          <w:b/>
          <w:sz w:val="26"/>
          <w:szCs w:val="26"/>
        </w:rPr>
        <w:t xml:space="preserve"> Муниципальный долг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1. Муниципальный долг –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Кичменгско-Городецким муниципальным районом.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2. Долговые обязательства района могут существовать в виде обязательств по: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1) муниципальным ценным бумагам района;</w:t>
      </w:r>
    </w:p>
    <w:p w:rsidR="004E6466" w:rsidRPr="00B93D82" w:rsidRDefault="004E6466" w:rsidP="004E646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2) бюджетным кредитам, привлеченным в районный бюджет от других бюджетов бюджетной системы Российской Федерации;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3) кредитам, полученным районом от кредитных организаций;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4) муниципальным гарантиям района;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Долговые обязательства района не могут существовать в иных видах, за исключением предусмотренных настоящим пунктом.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E6466" w:rsidRPr="00062AE6" w:rsidRDefault="004E6466" w:rsidP="004E646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62AE6">
        <w:rPr>
          <w:b/>
          <w:sz w:val="26"/>
          <w:szCs w:val="26"/>
        </w:rPr>
        <w:t>3.2</w:t>
      </w:r>
      <w:r>
        <w:rPr>
          <w:b/>
          <w:sz w:val="26"/>
          <w:szCs w:val="26"/>
        </w:rPr>
        <w:t>.</w:t>
      </w:r>
      <w:r w:rsidRPr="00062AE6">
        <w:rPr>
          <w:b/>
          <w:sz w:val="26"/>
          <w:szCs w:val="26"/>
        </w:rPr>
        <w:t xml:space="preserve">  Учет долговых обязательств</w:t>
      </w:r>
    </w:p>
    <w:p w:rsidR="004E6466" w:rsidRPr="00B93D82" w:rsidRDefault="004E6466" w:rsidP="004E646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E6466" w:rsidRPr="00B93D82" w:rsidRDefault="004E6466" w:rsidP="00B9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 xml:space="preserve">1. Учет и регистрация долговых обязательств района осуществляется в муниципальной долговой книге Кичменгско-Городецкого муниципального района. </w:t>
      </w:r>
    </w:p>
    <w:p w:rsidR="004E6466" w:rsidRPr="00B93D82" w:rsidRDefault="004E6466" w:rsidP="00B9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 xml:space="preserve">2. Ведение муниципальной долговой книги Кичменгско-Городецкого муниципального района осуществляется управлением финансов. </w:t>
      </w:r>
    </w:p>
    <w:p w:rsidR="004E6466" w:rsidRPr="00B93D82" w:rsidRDefault="004E6466" w:rsidP="00B9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lastRenderedPageBreak/>
        <w:t>В муниципальную долговую книгу вносятся сведения, предусмотренные статьей 121 Бюджетного кодекса Российской Федерации, и иные сведения, предусмотренные порядком ведения муниципальной долговой книги.</w:t>
      </w:r>
    </w:p>
    <w:p w:rsidR="004E6466" w:rsidRPr="00B93D82" w:rsidRDefault="004E6466" w:rsidP="00B9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Порядок ведения муниципальной долговой книги устанавливается администрацией района.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4E6466" w:rsidRPr="00062AE6" w:rsidRDefault="004E6466" w:rsidP="004E646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62AE6">
        <w:rPr>
          <w:b/>
          <w:sz w:val="26"/>
          <w:szCs w:val="26"/>
        </w:rPr>
        <w:t>3.3</w:t>
      </w:r>
      <w:r>
        <w:rPr>
          <w:b/>
          <w:sz w:val="26"/>
          <w:szCs w:val="26"/>
        </w:rPr>
        <w:t>.</w:t>
      </w:r>
      <w:r w:rsidRPr="00062AE6">
        <w:rPr>
          <w:b/>
          <w:sz w:val="26"/>
          <w:szCs w:val="26"/>
        </w:rPr>
        <w:t xml:space="preserve">  Управление муниципальным долгом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1. Управление муниципальным долгом осуществляется  администрацией района.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2. Целью управления муниципальным долгом является обеспечение безусловного исполнения долговых обязательств, принятых районом.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3. Управление муниципальным долгом района основывается на следующих принципах: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1) сохранение объема муниципального долга на экономически безопасном уровне (с учетом всех возможных рисков);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2) обеспечение исполнения обязательств по муниципальному долгу в полном объеме и в установленные сроки;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3) поддержание минимально возможного уровня расходов на обслуживание муниципального долга.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4. Планирование объемов долговых обязательств осуществляется на среднесрочный период в соответствии с порядком, установленным администрацией района.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4E6466" w:rsidRPr="00FF3717" w:rsidRDefault="004E6466" w:rsidP="004E646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F3717">
        <w:rPr>
          <w:b/>
          <w:sz w:val="26"/>
          <w:szCs w:val="26"/>
        </w:rPr>
        <w:t>3.4. Порядок предоставления муниципальных районных гарантий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E6466" w:rsidRPr="00B93D82" w:rsidRDefault="004E6466" w:rsidP="00B9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1. От имени Кичменгско-Городецкого муниципального района муниципальные районные гарантии предоставляет администрация района в соответствии с требованиями Бюджетного кодекса Российской Федерации и в порядке, установленном настоящим Положением.</w:t>
      </w:r>
    </w:p>
    <w:p w:rsidR="004E6466" w:rsidRPr="00B93D82" w:rsidRDefault="004E6466" w:rsidP="00B9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 xml:space="preserve">2. Муниципальные гарантии предоставляются в пределах общей суммы предоставляемых гарантий, указанных в решении Муниципального Собрания о районном бюджете на очередной финансовый год и плановый период. </w:t>
      </w:r>
    </w:p>
    <w:p w:rsidR="004E6466" w:rsidRPr="00B93D82" w:rsidRDefault="004E6466" w:rsidP="00B9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3. Муниципальные гарантии предоставляются юридическим лицам, реализующим социально-значимые проекты, за счет средств районного бюджета по соответствующей отрасли.</w:t>
      </w:r>
    </w:p>
    <w:p w:rsidR="004E6466" w:rsidRPr="00B93D82" w:rsidRDefault="004E6466" w:rsidP="00B9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 xml:space="preserve">4. Муниципальная гарантия предоставляется при условии ее полного обеспечения. Способами обеспечения исполнения обязательств принципала по удовлетворению регрессного требования к принципалу, в связи с исполнением в полном объеме или в какой-либо части гарантии могут являться только банковские гарантии, поручительства, муниципальные гарантии, залог имущества в размере 100 процентов предоставляемой муниципальной гарантии. Банковская гарантия, поручительство, предоставляемые в качестве муниципальной гарантии, подлежат оценке надежности (ликвидности) в порядке, установленном управлением финансов. </w:t>
      </w:r>
      <w:r w:rsidRPr="00B93D82">
        <w:rPr>
          <w:sz w:val="28"/>
          <w:szCs w:val="28"/>
        </w:rPr>
        <w:lastRenderedPageBreak/>
        <w:t>Обеспечение исполнения обязательств должно иметь высокую степень ликвидности.</w:t>
      </w:r>
    </w:p>
    <w:p w:rsidR="004E6466" w:rsidRPr="00B93D82" w:rsidRDefault="004E6466" w:rsidP="00B9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5. Муниципальная гарантия не предоставляется:</w:t>
      </w:r>
    </w:p>
    <w:p w:rsidR="004E6466" w:rsidRPr="00B93D82" w:rsidRDefault="004E6466" w:rsidP="00B9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-при наличии отрицательного заключения управления финансов о финансовом состоянии принципала;</w:t>
      </w:r>
    </w:p>
    <w:p w:rsidR="004E6466" w:rsidRPr="00B93D82" w:rsidRDefault="004E6466" w:rsidP="00B9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-при наличии у принципала, его поручителей (гарантов) просроченной задолженности по денежным обязательствам перед районом, по обязательным платежам в бюджетную систему Российской Федерации, а также неурегулированных обязательств по гарантиям, ранее предоставленным районом;</w:t>
      </w:r>
    </w:p>
    <w:p w:rsidR="004E6466" w:rsidRPr="00B93D82" w:rsidRDefault="004E6466" w:rsidP="00B9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-принципалам, допустившим нецелевое использование средств по обязательствам, обеспеченным ранее выданным муниципальным гарантиям;</w:t>
      </w:r>
    </w:p>
    <w:p w:rsidR="004E6466" w:rsidRPr="00B93D82" w:rsidRDefault="004E6466" w:rsidP="00B9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-принципалам, находящимся в стадии реорганизации, ликвидации или банкротства.</w:t>
      </w:r>
    </w:p>
    <w:p w:rsidR="004E6466" w:rsidRPr="00B93D82" w:rsidRDefault="004E6466" w:rsidP="00B9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6. Порядок предоставления муниципальной гарантии осуществляется в соответствии с постановлением администрации района.</w:t>
      </w:r>
    </w:p>
    <w:p w:rsidR="004E6466" w:rsidRPr="00B93D82" w:rsidRDefault="004E6466" w:rsidP="004E6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46E68" w:rsidRDefault="004E6466" w:rsidP="004E6466">
      <w:pPr>
        <w:jc w:val="center"/>
        <w:rPr>
          <w:b/>
          <w:sz w:val="26"/>
          <w:szCs w:val="26"/>
        </w:rPr>
      </w:pPr>
      <w:r w:rsidRPr="00C53D79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IV</w:t>
      </w:r>
      <w:r w:rsidRPr="00FF3101">
        <w:rPr>
          <w:b/>
          <w:sz w:val="26"/>
          <w:szCs w:val="26"/>
        </w:rPr>
        <w:t>.</w:t>
      </w:r>
      <w:r w:rsidRPr="00C53D79">
        <w:rPr>
          <w:b/>
          <w:sz w:val="26"/>
          <w:szCs w:val="26"/>
        </w:rPr>
        <w:t xml:space="preserve"> </w:t>
      </w:r>
      <w:r w:rsidR="00346E68">
        <w:rPr>
          <w:b/>
          <w:sz w:val="26"/>
          <w:szCs w:val="26"/>
        </w:rPr>
        <w:t xml:space="preserve"> </w:t>
      </w:r>
      <w:r w:rsidRPr="00C53D79">
        <w:rPr>
          <w:b/>
          <w:sz w:val="26"/>
          <w:szCs w:val="26"/>
        </w:rPr>
        <w:t xml:space="preserve">РАССМОТРЕНИЕ И УТВЕРЖДЕНИЕ </w:t>
      </w:r>
      <w:r>
        <w:rPr>
          <w:b/>
          <w:sz w:val="26"/>
          <w:szCs w:val="26"/>
        </w:rPr>
        <w:t>РЕШЕНИЯ</w:t>
      </w:r>
    </w:p>
    <w:p w:rsidR="004E6466" w:rsidRPr="00C53D79" w:rsidRDefault="00346E68" w:rsidP="004E64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РАЙОННОМ </w:t>
      </w:r>
      <w:r w:rsidR="004E6466" w:rsidRPr="00C53D79">
        <w:rPr>
          <w:b/>
          <w:sz w:val="26"/>
          <w:szCs w:val="26"/>
        </w:rPr>
        <w:t xml:space="preserve">БЮДЖЕТЕ, ВНЕСЕНИЕ ИЗМЕНЕНИЙ И ДОПОЛНЕНИЙ </w:t>
      </w:r>
      <w:r w:rsidR="004E6466">
        <w:rPr>
          <w:b/>
          <w:sz w:val="26"/>
          <w:szCs w:val="26"/>
        </w:rPr>
        <w:t>В</w:t>
      </w:r>
      <w:r w:rsidR="004E6466" w:rsidRPr="00C53D79">
        <w:rPr>
          <w:b/>
          <w:sz w:val="26"/>
          <w:szCs w:val="26"/>
        </w:rPr>
        <w:t xml:space="preserve"> </w:t>
      </w:r>
      <w:r w:rsidR="004E6466">
        <w:rPr>
          <w:b/>
          <w:sz w:val="26"/>
          <w:szCs w:val="26"/>
        </w:rPr>
        <w:t>РЕШЕНИЕ</w:t>
      </w:r>
      <w:r w:rsidR="004E6466" w:rsidRPr="00C53D79">
        <w:rPr>
          <w:b/>
          <w:sz w:val="26"/>
          <w:szCs w:val="26"/>
        </w:rPr>
        <w:t xml:space="preserve"> О РАЙОННОМ БЮДЖЕТЕ </w:t>
      </w:r>
    </w:p>
    <w:p w:rsidR="004E6466" w:rsidRPr="00B93D82" w:rsidRDefault="004E6466" w:rsidP="004E6466">
      <w:pPr>
        <w:jc w:val="center"/>
        <w:rPr>
          <w:b/>
          <w:sz w:val="16"/>
          <w:szCs w:val="16"/>
        </w:rPr>
      </w:pPr>
    </w:p>
    <w:p w:rsidR="00B93D82" w:rsidRDefault="004E6466" w:rsidP="00B93D82">
      <w:pPr>
        <w:jc w:val="center"/>
        <w:rPr>
          <w:b/>
          <w:sz w:val="26"/>
          <w:szCs w:val="26"/>
        </w:rPr>
      </w:pPr>
      <w:r w:rsidRPr="00584FDA">
        <w:rPr>
          <w:b/>
          <w:sz w:val="26"/>
          <w:szCs w:val="26"/>
        </w:rPr>
        <w:t>4.1</w:t>
      </w:r>
      <w:r>
        <w:rPr>
          <w:b/>
          <w:sz w:val="26"/>
          <w:szCs w:val="26"/>
        </w:rPr>
        <w:t xml:space="preserve">. </w:t>
      </w:r>
      <w:r w:rsidRPr="00584FDA">
        <w:rPr>
          <w:b/>
          <w:sz w:val="26"/>
          <w:szCs w:val="26"/>
        </w:rPr>
        <w:t xml:space="preserve"> Документы и материалы, </w:t>
      </w:r>
    </w:p>
    <w:p w:rsidR="004E6466" w:rsidRPr="00584FDA" w:rsidRDefault="004E6466" w:rsidP="00B93D82">
      <w:pPr>
        <w:jc w:val="center"/>
        <w:rPr>
          <w:b/>
          <w:sz w:val="26"/>
          <w:szCs w:val="26"/>
        </w:rPr>
      </w:pPr>
      <w:r w:rsidRPr="00584FDA">
        <w:rPr>
          <w:b/>
          <w:sz w:val="26"/>
          <w:szCs w:val="26"/>
        </w:rPr>
        <w:t xml:space="preserve">представляемые одновременно с проектом </w:t>
      </w:r>
      <w:r>
        <w:rPr>
          <w:b/>
          <w:sz w:val="26"/>
          <w:szCs w:val="26"/>
        </w:rPr>
        <w:t>решения</w:t>
      </w:r>
      <w:r w:rsidRPr="00584FDA">
        <w:rPr>
          <w:b/>
          <w:sz w:val="26"/>
          <w:szCs w:val="26"/>
        </w:rPr>
        <w:t xml:space="preserve"> о районном бюджете на очередной финансовый год</w:t>
      </w:r>
      <w:r>
        <w:rPr>
          <w:b/>
          <w:sz w:val="26"/>
          <w:szCs w:val="26"/>
        </w:rPr>
        <w:t xml:space="preserve"> и плановый период</w:t>
      </w:r>
    </w:p>
    <w:p w:rsidR="004E6466" w:rsidRPr="00B93D82" w:rsidRDefault="004E6466" w:rsidP="004E6466">
      <w:pPr>
        <w:jc w:val="both"/>
        <w:rPr>
          <w:sz w:val="16"/>
          <w:szCs w:val="16"/>
        </w:rPr>
      </w:pPr>
    </w:p>
    <w:p w:rsidR="004E6466" w:rsidRPr="00B93D82" w:rsidRDefault="004E6466" w:rsidP="00B93D82">
      <w:pPr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1. Одновременно с проектом решения о районном бюджете в Муниципальное Собрание представляются следующие документы и материалы:</w:t>
      </w:r>
    </w:p>
    <w:p w:rsidR="004E6466" w:rsidRPr="00B93D82" w:rsidRDefault="004E6466" w:rsidP="00B93D82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1) основные направления бюджетной и налоговой политики;</w:t>
      </w:r>
    </w:p>
    <w:p w:rsidR="004E6466" w:rsidRPr="00B93D82" w:rsidRDefault="004E6466" w:rsidP="00B93D82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2) предварительные итоги социально-экономического развития района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 w:rsidR="004E6466" w:rsidRPr="00B93D82" w:rsidRDefault="004E6466" w:rsidP="00B93D82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3) прогноз социально-экономического развития района;</w:t>
      </w:r>
    </w:p>
    <w:p w:rsidR="004E6466" w:rsidRPr="00B93D82" w:rsidRDefault="004E6466" w:rsidP="00B93D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4) прогноз основных характеристик (общий объем доходов, общий объем расходов, дефицита (профицита) бюджета) районного бюджета на очередной финансовый год и плановый период;</w:t>
      </w:r>
    </w:p>
    <w:p w:rsidR="004E6466" w:rsidRPr="00B93D82" w:rsidRDefault="004E6466" w:rsidP="00B93D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5) пояснительная записка к проекту районного бюджета на очередной финансовый год и плановый период;</w:t>
      </w:r>
    </w:p>
    <w:p w:rsidR="004E6466" w:rsidRPr="00B93D82" w:rsidRDefault="004E6466" w:rsidP="00B93D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4E6466" w:rsidRPr="00B93D82" w:rsidRDefault="004E6466" w:rsidP="00B93D8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left="10"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 xml:space="preserve">7) сведения о </w:t>
      </w:r>
      <w:r w:rsidRPr="00B93D82">
        <w:rPr>
          <w:color w:val="000000"/>
          <w:spacing w:val="2"/>
          <w:sz w:val="28"/>
          <w:szCs w:val="28"/>
        </w:rPr>
        <w:t>верхнем пределе муниципального долга на 1 января года, следующего за очередным финансовым годом и каждым годом планового периода</w:t>
      </w:r>
      <w:r w:rsidRPr="00B93D82">
        <w:rPr>
          <w:sz w:val="28"/>
          <w:szCs w:val="28"/>
        </w:rPr>
        <w:t xml:space="preserve">; </w:t>
      </w:r>
    </w:p>
    <w:p w:rsidR="004E6466" w:rsidRPr="00B93D82" w:rsidRDefault="004E6466" w:rsidP="00B93D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8) оценка ожидаемого исполнения районного бюджета на текущий финансовый год;</w:t>
      </w:r>
    </w:p>
    <w:p w:rsidR="004E6466" w:rsidRPr="00B93D82" w:rsidRDefault="004E6466" w:rsidP="00B93D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lastRenderedPageBreak/>
        <w:t>9) паспорта муниципальных программ, финансируемых за счет средств  районного бюджета в очередном финансовом году и плановом периоде;</w:t>
      </w:r>
    </w:p>
    <w:p w:rsidR="004E6466" w:rsidRPr="00B93D82" w:rsidRDefault="004E6466" w:rsidP="00B93D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10) проект программы муниципальных гарантий Кичменгско-Городецкого муниципального района на очередной финансовый год;</w:t>
      </w:r>
    </w:p>
    <w:p w:rsidR="004E6466" w:rsidRPr="00B93D82" w:rsidRDefault="004E6466" w:rsidP="00B93D8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93D82">
        <w:rPr>
          <w:sz w:val="28"/>
          <w:szCs w:val="28"/>
        </w:rPr>
        <w:t xml:space="preserve">11) </w:t>
      </w:r>
      <w:r w:rsidRPr="00B93D82">
        <w:rPr>
          <w:color w:val="000000"/>
          <w:sz w:val="28"/>
          <w:szCs w:val="28"/>
        </w:rPr>
        <w:t xml:space="preserve">предложенные представительными органами, органами судебной </w:t>
      </w:r>
      <w:r w:rsidRPr="00B93D82">
        <w:rPr>
          <w:color w:val="000000"/>
          <w:spacing w:val="1"/>
          <w:sz w:val="28"/>
          <w:szCs w:val="28"/>
        </w:rPr>
        <w:t xml:space="preserve">системы, органами государственного (муниципального) финансового контроля, </w:t>
      </w:r>
      <w:r w:rsidRPr="00B93D82">
        <w:rPr>
          <w:color w:val="000000"/>
          <w:spacing w:val="2"/>
          <w:sz w:val="28"/>
          <w:szCs w:val="28"/>
        </w:rPr>
        <w:t xml:space="preserve">созданными представительными органами, проекты бюджетных смет </w:t>
      </w:r>
      <w:r w:rsidRPr="00B93D82">
        <w:rPr>
          <w:color w:val="000000"/>
          <w:spacing w:val="9"/>
          <w:sz w:val="28"/>
          <w:szCs w:val="28"/>
        </w:rPr>
        <w:t xml:space="preserve">указанных органов, представляемые в случае возникновения разногласий с </w:t>
      </w:r>
      <w:r w:rsidRPr="00B93D82">
        <w:rPr>
          <w:color w:val="000000"/>
          <w:sz w:val="28"/>
          <w:szCs w:val="28"/>
        </w:rPr>
        <w:t>финансовым органом в отношении указанных бюджетных смет;</w:t>
      </w:r>
    </w:p>
    <w:p w:rsidR="004E6466" w:rsidRPr="00B93D82" w:rsidRDefault="004E6466" w:rsidP="00B93D8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D82">
        <w:rPr>
          <w:rFonts w:ascii="Times New Roman" w:hAnsi="Times New Roman" w:cs="Times New Roman"/>
          <w:color w:val="000000"/>
          <w:sz w:val="28"/>
          <w:szCs w:val="28"/>
        </w:rPr>
        <w:t>12) иные документы и материалы.</w:t>
      </w:r>
    </w:p>
    <w:p w:rsidR="004E6466" w:rsidRPr="00B93D82" w:rsidRDefault="004E6466" w:rsidP="00B9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2. В виде приложения к проекту решения о районном бюджете представляется программа муниципальных внутренних заимствований на очередной финансовый год и плановый период.</w:t>
      </w:r>
    </w:p>
    <w:p w:rsidR="004E6466" w:rsidRPr="00B93D82" w:rsidRDefault="004E6466" w:rsidP="00B9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3. Проект решения о районном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4E6466" w:rsidRPr="00B93D82" w:rsidRDefault="004E6466" w:rsidP="00B93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82">
        <w:rPr>
          <w:rFonts w:ascii="Times New Roman" w:hAnsi="Times New Roman" w:cs="Times New Roman"/>
          <w:sz w:val="28"/>
          <w:szCs w:val="28"/>
        </w:rPr>
        <w:t>Изменение параметров планового периода утвержденного бюджета осуществляется путем утверждения измененных основных характеристик и показателей районного бюджета.</w:t>
      </w:r>
    </w:p>
    <w:p w:rsidR="004E6466" w:rsidRPr="00B93D82" w:rsidRDefault="004E6466" w:rsidP="00B93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82">
        <w:rPr>
          <w:rFonts w:ascii="Times New Roman" w:hAnsi="Times New Roman" w:cs="Times New Roman"/>
          <w:sz w:val="28"/>
          <w:szCs w:val="28"/>
        </w:rPr>
        <w:t xml:space="preserve">4. В случае признания утратившими силу положений решения о районном бюджете на текущий финансовый год и плановый период в части, относящейся к плановому периоду, в соответствии с </w:t>
      </w:r>
      <w:hyperlink w:anchor="Par508" w:history="1">
        <w:r w:rsidRPr="00B93D8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 xml:space="preserve">частью 4 пункта 4.5 </w:t>
        </w:r>
      </w:hyperlink>
      <w:r w:rsidRPr="00B93D82">
        <w:rPr>
          <w:rFonts w:ascii="Times New Roman" w:hAnsi="Times New Roman" w:cs="Times New Roman"/>
          <w:sz w:val="28"/>
          <w:szCs w:val="28"/>
        </w:rPr>
        <w:t>настоящего решения, проектом решения о районном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бюджета.</w:t>
      </w:r>
    </w:p>
    <w:p w:rsidR="004E6466" w:rsidRPr="00B93D82" w:rsidRDefault="004E6466" w:rsidP="00B93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D82">
        <w:rPr>
          <w:sz w:val="28"/>
          <w:szCs w:val="28"/>
        </w:rPr>
        <w:t>5. Проект решения о районном бюджете на очередной финансовый год  и плановый период подлежит официальному опубликованию и выносится на публичные слушания.</w:t>
      </w:r>
    </w:p>
    <w:p w:rsidR="004E6466" w:rsidRPr="00B93D82" w:rsidRDefault="004E6466" w:rsidP="004E646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63300" w:rsidRDefault="004E6466" w:rsidP="004E6466">
      <w:pPr>
        <w:jc w:val="center"/>
        <w:rPr>
          <w:b/>
          <w:sz w:val="26"/>
          <w:szCs w:val="26"/>
        </w:rPr>
      </w:pPr>
      <w:r w:rsidRPr="00AD01EB">
        <w:rPr>
          <w:b/>
          <w:sz w:val="26"/>
          <w:szCs w:val="26"/>
        </w:rPr>
        <w:t>4.2</w:t>
      </w:r>
      <w:r>
        <w:rPr>
          <w:b/>
          <w:sz w:val="26"/>
          <w:szCs w:val="26"/>
        </w:rPr>
        <w:t>.</w:t>
      </w:r>
      <w:r w:rsidRPr="00AD01EB">
        <w:rPr>
          <w:b/>
          <w:sz w:val="26"/>
          <w:szCs w:val="26"/>
        </w:rPr>
        <w:t xml:space="preserve"> Внесение проекта </w:t>
      </w:r>
      <w:r>
        <w:rPr>
          <w:b/>
          <w:sz w:val="26"/>
          <w:szCs w:val="26"/>
        </w:rPr>
        <w:t>решения</w:t>
      </w:r>
      <w:r w:rsidRPr="00AD01EB">
        <w:rPr>
          <w:b/>
          <w:sz w:val="26"/>
          <w:szCs w:val="26"/>
        </w:rPr>
        <w:t xml:space="preserve"> о районном бюджете </w:t>
      </w:r>
    </w:p>
    <w:p w:rsidR="00063300" w:rsidRDefault="004E6466" w:rsidP="004E6466">
      <w:pPr>
        <w:jc w:val="center"/>
        <w:rPr>
          <w:b/>
          <w:sz w:val="26"/>
          <w:szCs w:val="26"/>
        </w:rPr>
      </w:pPr>
      <w:r w:rsidRPr="00AD01EB">
        <w:rPr>
          <w:b/>
          <w:sz w:val="26"/>
          <w:szCs w:val="26"/>
        </w:rPr>
        <w:t xml:space="preserve">на очередной финансовый год </w:t>
      </w:r>
      <w:r>
        <w:rPr>
          <w:b/>
          <w:sz w:val="26"/>
          <w:szCs w:val="26"/>
        </w:rPr>
        <w:t xml:space="preserve">и плановый период </w:t>
      </w:r>
    </w:p>
    <w:p w:rsidR="004E6466" w:rsidRPr="00AD01EB" w:rsidRDefault="004E6466" w:rsidP="004E6466">
      <w:pPr>
        <w:jc w:val="center"/>
        <w:rPr>
          <w:b/>
          <w:sz w:val="26"/>
          <w:szCs w:val="26"/>
        </w:rPr>
      </w:pPr>
      <w:r w:rsidRPr="00AD01EB">
        <w:rPr>
          <w:b/>
          <w:sz w:val="26"/>
          <w:szCs w:val="26"/>
        </w:rPr>
        <w:t>на рассмотрение Муниципального Собрания</w:t>
      </w:r>
    </w:p>
    <w:p w:rsidR="004E6466" w:rsidRPr="00063300" w:rsidRDefault="004E6466" w:rsidP="004E6466">
      <w:pPr>
        <w:jc w:val="both"/>
        <w:rPr>
          <w:sz w:val="16"/>
          <w:szCs w:val="16"/>
        </w:rPr>
      </w:pPr>
    </w:p>
    <w:p w:rsidR="004E6466" w:rsidRPr="00063300" w:rsidRDefault="004E6466" w:rsidP="00063300">
      <w:pPr>
        <w:pStyle w:val="33"/>
        <w:spacing w:after="0"/>
        <w:ind w:left="0"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 xml:space="preserve">1. Глава района вносит проект решения о районном бюджете на очередной финансовый год и плановый период на рассмотрение Муниципального Собрания </w:t>
      </w:r>
      <w:r w:rsidRPr="00063300">
        <w:rPr>
          <w:b/>
          <w:sz w:val="28"/>
          <w:szCs w:val="28"/>
        </w:rPr>
        <w:t>до 15 ноября</w:t>
      </w:r>
      <w:r w:rsidRPr="00063300">
        <w:rPr>
          <w:sz w:val="28"/>
          <w:szCs w:val="28"/>
        </w:rPr>
        <w:t xml:space="preserve"> текущего финансового года.</w:t>
      </w:r>
    </w:p>
    <w:p w:rsidR="004E6466" w:rsidRPr="00063300" w:rsidRDefault="004E6466" w:rsidP="00063300">
      <w:pPr>
        <w:pStyle w:val="33"/>
        <w:spacing w:after="0"/>
        <w:ind w:left="0"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 xml:space="preserve">2. В течение суток со дня внесения в Муниципальное Собрание проект решения о районном бюджете на очередной финансовый год и плановый период направляется в постоянную комиссию по бюджету, налогам и местным сборам для подготовки в течение трех рабочих дней заключения о соответствии представленных документов и материалов требованиям настоящего Положения. </w:t>
      </w:r>
    </w:p>
    <w:p w:rsidR="004E6466" w:rsidRPr="00063300" w:rsidRDefault="004E6466" w:rsidP="00063300">
      <w:pPr>
        <w:pStyle w:val="33"/>
        <w:spacing w:after="0"/>
        <w:ind w:left="0"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lastRenderedPageBreak/>
        <w:t>3. На основании заключения постоянной комиссии по бюджету, налогам и местным сборам проект решения о районном бюджете на очередной финансовый год и плановый период принимается к рассмотрению Муниципальным Собранием либо подлежит возвращению на доработку.</w:t>
      </w:r>
    </w:p>
    <w:p w:rsidR="004E6466" w:rsidRPr="00063300" w:rsidRDefault="004E6466" w:rsidP="00063300">
      <w:pPr>
        <w:pStyle w:val="33"/>
        <w:spacing w:after="0"/>
        <w:ind w:left="0"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 xml:space="preserve">4. Доработанный проект решения о районном бюджете на очередной финансовый год и плановый период со всеми необходимыми документами и материалами повторно вносится в Муниципальное Собрание в течение 5 дней со дня его возвращения на доработку.  </w:t>
      </w:r>
    </w:p>
    <w:p w:rsidR="004E6466" w:rsidRPr="0052089F" w:rsidRDefault="004E6466" w:rsidP="004E6466">
      <w:pPr>
        <w:jc w:val="center"/>
        <w:rPr>
          <w:b/>
          <w:sz w:val="16"/>
          <w:szCs w:val="16"/>
        </w:rPr>
      </w:pPr>
    </w:p>
    <w:p w:rsidR="004E6466" w:rsidRPr="0063569C" w:rsidRDefault="004E6466" w:rsidP="004E6466">
      <w:pPr>
        <w:jc w:val="center"/>
        <w:rPr>
          <w:b/>
          <w:sz w:val="26"/>
          <w:szCs w:val="26"/>
        </w:rPr>
      </w:pPr>
      <w:r w:rsidRPr="0063569C">
        <w:rPr>
          <w:b/>
          <w:sz w:val="26"/>
          <w:szCs w:val="26"/>
        </w:rPr>
        <w:t xml:space="preserve">4.3. Рассмотрение и принятие проекта </w:t>
      </w:r>
      <w:r>
        <w:rPr>
          <w:b/>
          <w:sz w:val="26"/>
          <w:szCs w:val="26"/>
        </w:rPr>
        <w:t>решения</w:t>
      </w:r>
      <w:r w:rsidRPr="0063569C">
        <w:rPr>
          <w:b/>
          <w:sz w:val="26"/>
          <w:szCs w:val="26"/>
        </w:rPr>
        <w:t xml:space="preserve"> о районном бюджете на очередной финансовый год</w:t>
      </w:r>
      <w:r>
        <w:rPr>
          <w:b/>
          <w:sz w:val="26"/>
          <w:szCs w:val="26"/>
        </w:rPr>
        <w:t xml:space="preserve"> и плановый период</w:t>
      </w:r>
    </w:p>
    <w:p w:rsidR="004E6466" w:rsidRPr="0052089F" w:rsidRDefault="004E6466" w:rsidP="004E6466">
      <w:pPr>
        <w:pStyle w:val="af0"/>
        <w:rPr>
          <w:sz w:val="16"/>
          <w:szCs w:val="16"/>
        </w:rPr>
      </w:pPr>
    </w:p>
    <w:p w:rsidR="004E6466" w:rsidRPr="00063300" w:rsidRDefault="004E6466" w:rsidP="00063300">
      <w:pPr>
        <w:pStyle w:val="af0"/>
        <w:spacing w:after="0"/>
        <w:ind w:left="0"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1. Муниципальное Собрание рассматривает проект решения о районном бюджете на очередной финансовый год и плановый период в течение 10 дней.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2. При рассмотрении проекта решения о районном бюджете на очередной финансовый год и плановый период Муниципальное Собрание заслушивает доклады главы района либо по его поручению первого заместителя главы района, начальника управления финансов, председателя постоянной комиссии по бюджету, налогам и местным сборам, по которым  затем проводятся прения и принимает решение о принятии либо отклонении проекта решения о районном бюджете на очередной финансовый год и плановый период.</w:t>
      </w:r>
    </w:p>
    <w:p w:rsidR="004E6466" w:rsidRPr="00063300" w:rsidRDefault="004E6466" w:rsidP="00063300">
      <w:pPr>
        <w:pStyle w:val="af0"/>
        <w:spacing w:after="0"/>
        <w:ind w:left="0"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3. При рассмотрении проекта решения о районном бюджете на очередной финансовый год и плановый период обсуждаются: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1) прогноз социально-экономического развития района;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2) основные направления бюджетной и налоговой политики;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4. Предметом рассмотрения проекта решения о районном бюджете на очередной финансовый год и плановый период являются основные характеристики и показатели районного бюджета, к которым относятся: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1) прогнозируемый в очередном финансовом году общий объем доходов районного бюджета;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 xml:space="preserve">2) общий объем межбюджетных трансфертов, получаемых из других бюджетов бюджетной системы Российской Федерации в очередном финансовом году и плановом периоде; 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3) верхний предел муниципального долга района по состоянию на 1 января финансового года, следующего за очередным финансовым годом и плановым периодом;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4) объем расходов районного бюджета на обслуживание муниципального долга района в очередном финансовом году и плановом периоде;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5) общий объем расходов районного бюджета в очередном финансовом году и плановом периоде;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 xml:space="preserve">6) размер дефицита (профицита) районного бюджета;  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lastRenderedPageBreak/>
        <w:t>7) общий объем бюджетных ассигнований, направляемых на исполнение публичных нормативных обязательств;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8) текстовые статьи проекта решения о районном бюджете на очередной финансовый год и плановый период;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9) перечень главных администраторов доходов районного бюджета;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10) перечень главных администраторов источников финансирования дефицита районного бюджета;</w:t>
      </w:r>
    </w:p>
    <w:p w:rsidR="004E6466" w:rsidRPr="00063300" w:rsidRDefault="004E6466" w:rsidP="000633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300">
        <w:rPr>
          <w:rFonts w:ascii="Times New Roman" w:hAnsi="Times New Roman" w:cs="Times New Roman"/>
          <w:sz w:val="28"/>
          <w:szCs w:val="28"/>
        </w:rPr>
        <w:t xml:space="preserve">11) общий объем условно утверждаемых (утвержденных) расходов на первый год планового периода в объеме не менее 2,5 процента общего объема расходов районного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и не менее 5 процентов общего объема расходов районного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на второй год планового периода; </w:t>
      </w:r>
    </w:p>
    <w:p w:rsidR="004E6466" w:rsidRPr="00063300" w:rsidRDefault="004E6466" w:rsidP="000633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300">
        <w:rPr>
          <w:rFonts w:ascii="Times New Roman" w:hAnsi="Times New Roman" w:cs="Times New Roman"/>
          <w:sz w:val="28"/>
          <w:szCs w:val="28"/>
        </w:rPr>
        <w:t>12)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районного бюджета на очередной финансовый год и плановый период.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13) предельный объем муниципальных гарантий, предоставляемых в очередном финансовом году и плановом периоде;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14) программа муниципальных районных гарантий на очередной финансовый год и плановый период.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5. При принятии Муниципальным Собранием проекта решения о районном бюджете на очередной финансовый год и плановый период решением Муниципального Собрания утверждаются основные характеристики и показатели районного бюджета, указанные в подпункте 4 пункта 4.3 настоящего раздела.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6. В случае отклонения проекта решения Муниципальное Собрание принимает одно из следующих решений: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1) о передаче указанного проекта решения в согласительную комиссию для уточнения основных характеристик и показателей проекта районного бюджета;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2) о возвращении проекта решения на доработку.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7. Согласительная комиссия формируется из депутатов Муниципального Собрания и представителей органов местного самоуправления.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8. При необходимости в состав согласительной комиссии могут быть включены руководители органов местного самоуправления района. Персональный состав согласительной комиссии утверждается раздельно решением Муниципального Собрания и распоряжением администрации района.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 xml:space="preserve">9. Согласительная комиссия в течение 3 дней уточняет основные характеристики и показатели проекта районного бюджета и разрабатывает </w:t>
      </w:r>
      <w:r w:rsidRPr="00063300">
        <w:rPr>
          <w:sz w:val="28"/>
          <w:szCs w:val="28"/>
        </w:rPr>
        <w:lastRenderedPageBreak/>
        <w:t>вариант проекта районного бюджета на очередной финансовый год и плановый период. Решение согласительной комиссии о внесении  согласованного варианта проекта решения о районном бюджете  на очередной финансовый год и плановый период принимается открытым голосованием членов согласительной комиссии. Решение считается принятым, если за него проголосовало не менее 2/3 состава членов согласительной комиссии.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10. Согласованный вариант проекта решения о районном бюджете на очередной финансовый год и плановый период и перечень разногласий согласительная комиссия вносит в Муниципальное Собрание на повторное рассмотрение.</w:t>
      </w: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 xml:space="preserve">11. В случае возвращения проекта решения о районном бюджете на доработку уточненный проект решения вносится в Муниципальное Собрание на повторное рассмотрение в течение 5 дней после принятия соответствующего решения. Муниципальное Собрание рассматривает доработанный проект решения в течение 5 дней со дня его внесения.  </w:t>
      </w:r>
    </w:p>
    <w:p w:rsidR="004E6466" w:rsidRPr="00063300" w:rsidRDefault="004E6466" w:rsidP="004E6466">
      <w:pPr>
        <w:ind w:firstLine="780"/>
        <w:jc w:val="both"/>
        <w:rPr>
          <w:sz w:val="16"/>
          <w:szCs w:val="16"/>
        </w:rPr>
      </w:pPr>
    </w:p>
    <w:p w:rsidR="004E6466" w:rsidRPr="009E238B" w:rsidRDefault="004E6466" w:rsidP="004E6466">
      <w:pPr>
        <w:jc w:val="center"/>
        <w:rPr>
          <w:b/>
          <w:sz w:val="26"/>
          <w:szCs w:val="26"/>
        </w:rPr>
      </w:pPr>
      <w:r w:rsidRPr="009E238B">
        <w:rPr>
          <w:b/>
          <w:sz w:val="26"/>
          <w:szCs w:val="26"/>
        </w:rPr>
        <w:t>4.4</w:t>
      </w:r>
      <w:r>
        <w:rPr>
          <w:b/>
          <w:sz w:val="26"/>
          <w:szCs w:val="26"/>
        </w:rPr>
        <w:t>.</w:t>
      </w:r>
      <w:r w:rsidRPr="009E23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9E238B">
        <w:rPr>
          <w:b/>
          <w:sz w:val="26"/>
          <w:szCs w:val="26"/>
        </w:rPr>
        <w:t xml:space="preserve">Действие </w:t>
      </w:r>
      <w:r>
        <w:rPr>
          <w:b/>
          <w:sz w:val="26"/>
          <w:szCs w:val="26"/>
        </w:rPr>
        <w:t>решения</w:t>
      </w:r>
      <w:r w:rsidRPr="009E238B">
        <w:rPr>
          <w:b/>
          <w:sz w:val="26"/>
          <w:szCs w:val="26"/>
        </w:rPr>
        <w:t xml:space="preserve"> о районном бюджете во времени</w:t>
      </w:r>
    </w:p>
    <w:p w:rsidR="004E6466" w:rsidRPr="00063300" w:rsidRDefault="004E6466" w:rsidP="004E6466">
      <w:pPr>
        <w:rPr>
          <w:sz w:val="16"/>
          <w:szCs w:val="16"/>
        </w:rPr>
      </w:pPr>
    </w:p>
    <w:p w:rsidR="004E6466" w:rsidRPr="00063300" w:rsidRDefault="004E6466" w:rsidP="00063300">
      <w:pPr>
        <w:ind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Решение о районном бюджете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о районном бюджете.</w:t>
      </w:r>
    </w:p>
    <w:p w:rsidR="004E6466" w:rsidRPr="00063300" w:rsidRDefault="004E6466" w:rsidP="004E6466">
      <w:pPr>
        <w:rPr>
          <w:sz w:val="16"/>
          <w:szCs w:val="16"/>
        </w:rPr>
      </w:pPr>
    </w:p>
    <w:p w:rsidR="004E6466" w:rsidRDefault="004E6466" w:rsidP="004E6466">
      <w:pPr>
        <w:jc w:val="center"/>
        <w:rPr>
          <w:b/>
          <w:sz w:val="26"/>
          <w:szCs w:val="26"/>
        </w:rPr>
      </w:pPr>
      <w:r w:rsidRPr="009E238B">
        <w:rPr>
          <w:b/>
          <w:sz w:val="26"/>
          <w:szCs w:val="26"/>
        </w:rPr>
        <w:t>4.5</w:t>
      </w:r>
      <w:r>
        <w:rPr>
          <w:b/>
          <w:sz w:val="26"/>
          <w:szCs w:val="26"/>
        </w:rPr>
        <w:t xml:space="preserve">. </w:t>
      </w:r>
      <w:r w:rsidRPr="009E238B">
        <w:rPr>
          <w:b/>
          <w:sz w:val="26"/>
          <w:szCs w:val="26"/>
        </w:rPr>
        <w:t xml:space="preserve"> Внесение изменений в </w:t>
      </w:r>
      <w:r>
        <w:rPr>
          <w:b/>
          <w:sz w:val="26"/>
          <w:szCs w:val="26"/>
        </w:rPr>
        <w:t>решение</w:t>
      </w:r>
      <w:r w:rsidRPr="009E238B">
        <w:rPr>
          <w:b/>
          <w:sz w:val="26"/>
          <w:szCs w:val="26"/>
        </w:rPr>
        <w:t xml:space="preserve"> о районном бюджете </w:t>
      </w:r>
    </w:p>
    <w:p w:rsidR="004E6466" w:rsidRPr="009E238B" w:rsidRDefault="004E6466" w:rsidP="004E6466">
      <w:pPr>
        <w:jc w:val="center"/>
        <w:rPr>
          <w:b/>
          <w:sz w:val="26"/>
          <w:szCs w:val="26"/>
        </w:rPr>
      </w:pPr>
      <w:r w:rsidRPr="009E238B">
        <w:rPr>
          <w:b/>
          <w:sz w:val="26"/>
          <w:szCs w:val="26"/>
        </w:rPr>
        <w:t>на текущий финансовый год</w:t>
      </w:r>
      <w:r>
        <w:rPr>
          <w:b/>
          <w:sz w:val="26"/>
          <w:szCs w:val="26"/>
        </w:rPr>
        <w:t xml:space="preserve"> и плановый период</w:t>
      </w:r>
    </w:p>
    <w:p w:rsidR="004E6466" w:rsidRPr="00063300" w:rsidRDefault="004E6466" w:rsidP="004E6466">
      <w:pPr>
        <w:ind w:left="780"/>
        <w:jc w:val="both"/>
        <w:rPr>
          <w:b/>
          <w:sz w:val="16"/>
          <w:szCs w:val="16"/>
        </w:rPr>
      </w:pPr>
    </w:p>
    <w:p w:rsidR="004E6466" w:rsidRPr="00063300" w:rsidRDefault="004E6466" w:rsidP="00063300">
      <w:pPr>
        <w:ind w:firstLine="638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1. Управление финансов разрабатывает и представляет в Муниципальное Собрание проекты решений о внесении изменений в решение о районном бюджете на текущий финансовый год и плановый период в соответствии с Бюджетным кодексом Российской Федерации и настоящим Положением.</w:t>
      </w:r>
    </w:p>
    <w:p w:rsidR="004E6466" w:rsidRPr="00063300" w:rsidRDefault="004E6466" w:rsidP="00063300">
      <w:pPr>
        <w:ind w:firstLine="709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2. Одновременно, с проектом решения о внесении изменений в решение о районном бюджете на текущий финансовый год и плановый период представляется пояснительная записка к проекту районного бюджета.</w:t>
      </w:r>
    </w:p>
    <w:p w:rsidR="004E6466" w:rsidRPr="00063300" w:rsidRDefault="004E6466" w:rsidP="00063300">
      <w:pPr>
        <w:ind w:firstLine="638"/>
        <w:jc w:val="both"/>
        <w:rPr>
          <w:sz w:val="28"/>
          <w:szCs w:val="28"/>
        </w:rPr>
      </w:pPr>
      <w:r w:rsidRPr="00063300">
        <w:rPr>
          <w:sz w:val="28"/>
          <w:szCs w:val="28"/>
        </w:rPr>
        <w:t xml:space="preserve">3. Проект решения о внесении изменений в решение о районном бюджете на текущий финансовый год и плановый период в связи с получением дополнительных доходов рассматривается Муниципальным Собранием в срок не позднее 30 дней со дня его внесения. </w:t>
      </w:r>
    </w:p>
    <w:p w:rsidR="004E6466" w:rsidRPr="00063300" w:rsidRDefault="004E6466" w:rsidP="000633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00">
        <w:rPr>
          <w:rFonts w:ascii="Times New Roman" w:hAnsi="Times New Roman" w:cs="Times New Roman"/>
          <w:sz w:val="28"/>
          <w:szCs w:val="28"/>
        </w:rPr>
        <w:t xml:space="preserve">4. В случае снижения в соответствии с ожидаемыми итогами социально-экономического развития </w:t>
      </w:r>
      <w:r w:rsidR="00063300">
        <w:rPr>
          <w:rFonts w:ascii="Times New Roman" w:hAnsi="Times New Roman" w:cs="Times New Roman"/>
          <w:sz w:val="28"/>
          <w:szCs w:val="28"/>
        </w:rPr>
        <w:t>района</w:t>
      </w:r>
      <w:r w:rsidRPr="00063300">
        <w:rPr>
          <w:rFonts w:ascii="Times New Roman" w:hAnsi="Times New Roman" w:cs="Times New Roman"/>
          <w:sz w:val="28"/>
          <w:szCs w:val="28"/>
        </w:rPr>
        <w:t xml:space="preserve"> в текущем финансовом году прогнозируемого на текущий финансовый год общего объема доходов районного бюджета более чем на 15 процентов по сравнению с объемом указанных доходов, предусмотренных решением о районном бюджете на текущий финансовый год и плановый период, положения указанного решения в части, относящейся к плановому периоду, могут быть признаны утратившими силу.</w:t>
      </w:r>
    </w:p>
    <w:p w:rsidR="004E6466" w:rsidRPr="00063300" w:rsidRDefault="004E6466" w:rsidP="00063300">
      <w:pPr>
        <w:jc w:val="center"/>
        <w:rPr>
          <w:b/>
          <w:sz w:val="16"/>
          <w:szCs w:val="16"/>
        </w:rPr>
      </w:pPr>
    </w:p>
    <w:p w:rsidR="004E6466" w:rsidRPr="00C53D79" w:rsidRDefault="004E6466" w:rsidP="004E6466">
      <w:pPr>
        <w:ind w:left="780"/>
        <w:jc w:val="center"/>
        <w:rPr>
          <w:b/>
          <w:sz w:val="26"/>
          <w:szCs w:val="26"/>
        </w:rPr>
      </w:pPr>
      <w:r w:rsidRPr="00C53D79">
        <w:rPr>
          <w:b/>
          <w:sz w:val="26"/>
          <w:szCs w:val="26"/>
        </w:rPr>
        <w:lastRenderedPageBreak/>
        <w:t xml:space="preserve">РАЗДЕЛ </w:t>
      </w:r>
      <w:r>
        <w:rPr>
          <w:b/>
          <w:sz w:val="26"/>
          <w:szCs w:val="26"/>
          <w:lang w:val="en-US"/>
        </w:rPr>
        <w:t>V</w:t>
      </w:r>
      <w:r w:rsidRPr="00C53D79">
        <w:rPr>
          <w:b/>
          <w:sz w:val="26"/>
          <w:szCs w:val="26"/>
        </w:rPr>
        <w:t>.</w:t>
      </w:r>
      <w:r w:rsidRPr="00C53D79">
        <w:rPr>
          <w:sz w:val="26"/>
          <w:szCs w:val="26"/>
        </w:rPr>
        <w:t xml:space="preserve">  </w:t>
      </w:r>
      <w:r w:rsidRPr="00C53D79">
        <w:rPr>
          <w:b/>
          <w:sz w:val="26"/>
          <w:szCs w:val="26"/>
        </w:rPr>
        <w:t xml:space="preserve">ИСПОЛНЕНИЕ РАЙОННОГО БЮДЖЕТА </w:t>
      </w:r>
    </w:p>
    <w:p w:rsidR="004E6466" w:rsidRPr="00063300" w:rsidRDefault="004E6466" w:rsidP="004E6466">
      <w:pPr>
        <w:ind w:left="780"/>
        <w:jc w:val="center"/>
        <w:rPr>
          <w:b/>
          <w:sz w:val="16"/>
          <w:szCs w:val="16"/>
        </w:rPr>
      </w:pPr>
    </w:p>
    <w:p w:rsidR="004E6466" w:rsidRPr="00350FD5" w:rsidRDefault="004E6466" w:rsidP="004E6466">
      <w:pPr>
        <w:jc w:val="center"/>
        <w:rPr>
          <w:b/>
          <w:sz w:val="26"/>
          <w:szCs w:val="26"/>
        </w:rPr>
      </w:pPr>
      <w:r w:rsidRPr="00350FD5">
        <w:rPr>
          <w:b/>
          <w:sz w:val="26"/>
          <w:szCs w:val="26"/>
        </w:rPr>
        <w:t>5.1</w:t>
      </w:r>
      <w:r>
        <w:rPr>
          <w:b/>
          <w:sz w:val="26"/>
          <w:szCs w:val="26"/>
        </w:rPr>
        <w:t>.</w:t>
      </w:r>
      <w:r w:rsidRPr="00350FD5">
        <w:rPr>
          <w:b/>
          <w:sz w:val="26"/>
          <w:szCs w:val="26"/>
        </w:rPr>
        <w:t xml:space="preserve"> Основы исполнения районного бюджета</w:t>
      </w:r>
    </w:p>
    <w:p w:rsidR="004E6466" w:rsidRPr="00063300" w:rsidRDefault="004E6466" w:rsidP="00063300">
      <w:pPr>
        <w:jc w:val="both"/>
        <w:rPr>
          <w:sz w:val="16"/>
          <w:szCs w:val="16"/>
        </w:rPr>
      </w:pPr>
    </w:p>
    <w:p w:rsidR="004E6466" w:rsidRPr="00063300" w:rsidRDefault="004E6466" w:rsidP="00063300">
      <w:pPr>
        <w:pStyle w:val="af0"/>
        <w:spacing w:after="0"/>
        <w:ind w:left="0" w:firstLine="567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Исполнение районного бюджета осуществляе</w:t>
      </w:r>
      <w:r w:rsidR="00063300">
        <w:rPr>
          <w:sz w:val="28"/>
          <w:szCs w:val="28"/>
        </w:rPr>
        <w:t xml:space="preserve">тся в соответствии с Бюджетным </w:t>
      </w:r>
      <w:r w:rsidRPr="00063300">
        <w:rPr>
          <w:sz w:val="28"/>
          <w:szCs w:val="28"/>
        </w:rPr>
        <w:t>кодексом Российской Федерации, настоящим Положением, решением Муниципального Собрания о районном бюджете на очередной финансовый год и плановый период.</w:t>
      </w:r>
    </w:p>
    <w:p w:rsidR="004E6466" w:rsidRPr="00063300" w:rsidRDefault="004E6466" w:rsidP="004E646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63300" w:rsidRDefault="004E6466" w:rsidP="004E64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50FD5">
        <w:rPr>
          <w:b/>
          <w:sz w:val="26"/>
          <w:szCs w:val="26"/>
        </w:rPr>
        <w:t>5.2. Покрытие временного кассового разрыва,</w:t>
      </w:r>
    </w:p>
    <w:p w:rsidR="004E6466" w:rsidRPr="00350FD5" w:rsidRDefault="004E6466" w:rsidP="004E64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50FD5">
        <w:rPr>
          <w:b/>
          <w:sz w:val="26"/>
          <w:szCs w:val="26"/>
        </w:rPr>
        <w:t>возникшего при исполнении районного бюджета</w:t>
      </w:r>
    </w:p>
    <w:p w:rsidR="004E6466" w:rsidRPr="005A4BC6" w:rsidRDefault="004E6466" w:rsidP="0006330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E6466" w:rsidRPr="00063300" w:rsidRDefault="004E6466" w:rsidP="005A4B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1. В случае возникновения временного кассового разрыва на его покрытие могут привлекаться:</w:t>
      </w:r>
    </w:p>
    <w:p w:rsidR="004E6466" w:rsidRPr="00063300" w:rsidRDefault="004E6466" w:rsidP="005A4B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1) кредиты, полученные от кредитных организаций;</w:t>
      </w:r>
    </w:p>
    <w:p w:rsidR="004E6466" w:rsidRPr="00063300" w:rsidRDefault="004E6466" w:rsidP="005A4B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2) бюджетные кредиты, привлеченные в районный бюджет от других бюджетов бюджетной системы;</w:t>
      </w:r>
    </w:p>
    <w:p w:rsidR="004E6466" w:rsidRPr="00063300" w:rsidRDefault="004E6466" w:rsidP="005A4B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3) остатки средств районного бюджета на начало текущего финансового года в объеме, определенном в соответствии с Бюджетным кодексом Российской Федерации;</w:t>
      </w:r>
    </w:p>
    <w:p w:rsidR="004E6466" w:rsidRPr="00063300" w:rsidRDefault="004E6466" w:rsidP="005A4B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3300">
        <w:rPr>
          <w:sz w:val="28"/>
          <w:szCs w:val="28"/>
        </w:rPr>
        <w:t xml:space="preserve">4) остатки средств на счете, открытом управлению финансов в УФК по Вологодской области для учета средств на счете районного бюджета; </w:t>
      </w:r>
    </w:p>
    <w:p w:rsidR="004E6466" w:rsidRPr="00063300" w:rsidRDefault="004E6466" w:rsidP="005A4B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3300">
        <w:rPr>
          <w:sz w:val="28"/>
          <w:szCs w:val="28"/>
        </w:rPr>
        <w:t>5) бюджетные кредиты на пополнение остатков средств на счете районного бюджета.</w:t>
      </w:r>
    </w:p>
    <w:p w:rsidR="004E6466" w:rsidRPr="00346E68" w:rsidRDefault="004E6466" w:rsidP="005A4BC6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</w:p>
    <w:p w:rsidR="004E6466" w:rsidRPr="005A4BC6" w:rsidRDefault="004E6466" w:rsidP="005A4BC6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5A4BC6">
        <w:rPr>
          <w:b/>
          <w:sz w:val="28"/>
          <w:szCs w:val="28"/>
        </w:rPr>
        <w:t>5.3. Учет операций по исполнению бюджета</w:t>
      </w:r>
    </w:p>
    <w:p w:rsidR="004E6466" w:rsidRPr="00346E68" w:rsidRDefault="004E6466" w:rsidP="005A4BC6">
      <w:pPr>
        <w:pStyle w:val="21"/>
        <w:spacing w:after="0" w:line="240" w:lineRule="auto"/>
        <w:ind w:left="0" w:firstLine="567"/>
        <w:jc w:val="both"/>
        <w:rPr>
          <w:sz w:val="16"/>
          <w:szCs w:val="16"/>
        </w:rPr>
      </w:pPr>
    </w:p>
    <w:p w:rsidR="004E6466" w:rsidRPr="005A4BC6" w:rsidRDefault="004E6466" w:rsidP="005A4BC6">
      <w:pPr>
        <w:pStyle w:val="af0"/>
        <w:spacing w:after="0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1. Кассовое обслуживание исполнения районного бюджета осуществляется в соответствии со статьей 215.1 Бюджетного кодекса Российской Федерации на едином счете районного бюджета, открытом в Управлении Федерального казначейства по Вологодской области.</w:t>
      </w:r>
    </w:p>
    <w:p w:rsidR="004E6466" w:rsidRPr="005A4BC6" w:rsidRDefault="004E6466" w:rsidP="005A4B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2. Учет операций по исполнению районного бюджета осуществляется управлением финансов на едином счете районного бюджета с использованием лицевых счетов, открытых для каждого главного распорядителя, распорядителя и получателя средств районного бюджета.</w:t>
      </w:r>
    </w:p>
    <w:p w:rsidR="004E6466" w:rsidRPr="005A4BC6" w:rsidRDefault="004E6466" w:rsidP="005A4B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3. Учет операций по зачислению и расходованию средств муниципальных учреждений района от предпринимательской и иной приносящей доход деятельности осуществляется на открытых в управлении финансов лицевых счетах по учету средств от предпринимательской и иной приносящей доход деятельности.</w:t>
      </w:r>
    </w:p>
    <w:p w:rsidR="004E6466" w:rsidRPr="005A4BC6" w:rsidRDefault="004E6466" w:rsidP="005A4BC6">
      <w:pPr>
        <w:pStyle w:val="af0"/>
        <w:spacing w:after="0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 xml:space="preserve">4. Учет операций по зачислению доходов по главным администраторам (администраторам) доходов районного бюджета и учет операций главных администраторов (администраторов) источников финансирования дефицита районного бюджета, учет операций на лицевых счетах получателей средств районного бюджета, открытых управлением финансов, санкционирование оплаты денежных обязательств получателей средств районного бюджета </w:t>
      </w:r>
      <w:r w:rsidRPr="005A4BC6">
        <w:rPr>
          <w:sz w:val="28"/>
          <w:szCs w:val="28"/>
        </w:rPr>
        <w:lastRenderedPageBreak/>
        <w:t>осуществляется отделом управления областного казначейства по Кичменгско-Городецкому району  на основе соглашений.</w:t>
      </w:r>
    </w:p>
    <w:p w:rsidR="004E6466" w:rsidRPr="005A4BC6" w:rsidRDefault="004E6466" w:rsidP="005A4BC6">
      <w:pPr>
        <w:pStyle w:val="af0"/>
        <w:spacing w:after="0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5. Учет операций по обеспечению получателей средств районного бюджета наличными денежными средствами, учет операций по зачислению и расходованию средств муниципальных учреждений от предпринимательской и иной приносящей доход деятельности осуществляется  отделом управления областного казначейства в филиале ОАО «Сбербанк России» – Вологодское отделение № 8638 Дополнительный офис № 8636/0126.</w:t>
      </w:r>
    </w:p>
    <w:p w:rsidR="004E6466" w:rsidRPr="005A4BC6" w:rsidRDefault="004E6466" w:rsidP="005A4BC6">
      <w:pPr>
        <w:ind w:firstLine="567"/>
        <w:jc w:val="both"/>
        <w:rPr>
          <w:b/>
          <w:sz w:val="16"/>
          <w:szCs w:val="16"/>
        </w:rPr>
      </w:pPr>
    </w:p>
    <w:p w:rsidR="005A4BC6" w:rsidRDefault="004E6466" w:rsidP="004E64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50FD5">
        <w:rPr>
          <w:b/>
          <w:sz w:val="26"/>
          <w:szCs w:val="26"/>
        </w:rPr>
        <w:t>5.4</w:t>
      </w:r>
      <w:r>
        <w:rPr>
          <w:b/>
          <w:sz w:val="26"/>
          <w:szCs w:val="26"/>
        </w:rPr>
        <w:t>.</w:t>
      </w:r>
      <w:r w:rsidRPr="00350FD5">
        <w:rPr>
          <w:b/>
          <w:sz w:val="26"/>
          <w:szCs w:val="26"/>
        </w:rPr>
        <w:t xml:space="preserve"> Исполнение судебных актов, </w:t>
      </w:r>
    </w:p>
    <w:p w:rsidR="004E6466" w:rsidRPr="00350FD5" w:rsidRDefault="004E6466" w:rsidP="004E64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50FD5">
        <w:rPr>
          <w:b/>
          <w:sz w:val="26"/>
          <w:szCs w:val="26"/>
        </w:rPr>
        <w:t>предусматривающих обращение взыскания</w:t>
      </w:r>
      <w:r w:rsidR="005A4BC6">
        <w:rPr>
          <w:b/>
          <w:sz w:val="26"/>
          <w:szCs w:val="26"/>
        </w:rPr>
        <w:t xml:space="preserve"> </w:t>
      </w:r>
      <w:r w:rsidRPr="00350FD5">
        <w:rPr>
          <w:b/>
          <w:sz w:val="26"/>
          <w:szCs w:val="26"/>
        </w:rPr>
        <w:t>на средства районного бюджета</w:t>
      </w:r>
    </w:p>
    <w:p w:rsidR="004E6466" w:rsidRPr="005A4BC6" w:rsidRDefault="004E6466" w:rsidP="005A4BC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6466" w:rsidRPr="005A4BC6" w:rsidRDefault="004E6466" w:rsidP="005A4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Исполнение судебных актов, предусматривающих обращение взыскания на средства районного бюджета производится управлением финансов в порядке, предусмотренном главой 24.1 Бюджетного кодекса Российской Федерации.</w:t>
      </w:r>
    </w:p>
    <w:p w:rsidR="004E6466" w:rsidRPr="005A4BC6" w:rsidRDefault="004E6466" w:rsidP="005A4BC6">
      <w:pPr>
        <w:jc w:val="both"/>
        <w:rPr>
          <w:b/>
          <w:sz w:val="16"/>
          <w:szCs w:val="16"/>
        </w:rPr>
      </w:pPr>
    </w:p>
    <w:p w:rsidR="004E6466" w:rsidRPr="00C53D79" w:rsidRDefault="004E6466" w:rsidP="004E6466">
      <w:pPr>
        <w:ind w:firstLine="638"/>
        <w:jc w:val="center"/>
        <w:rPr>
          <w:b/>
          <w:sz w:val="26"/>
          <w:szCs w:val="26"/>
        </w:rPr>
      </w:pPr>
      <w:r w:rsidRPr="00C53D79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VI</w:t>
      </w:r>
      <w:r w:rsidRPr="00C53D79">
        <w:rPr>
          <w:b/>
          <w:sz w:val="26"/>
          <w:szCs w:val="26"/>
        </w:rPr>
        <w:t xml:space="preserve">. СОСТАВЛЕНИЕ, ВНЕШНЯЯ ПРОВЕРКА, </w:t>
      </w:r>
    </w:p>
    <w:p w:rsidR="004E6466" w:rsidRPr="00C53D79" w:rsidRDefault="004E6466" w:rsidP="004E6466">
      <w:pPr>
        <w:ind w:firstLine="638"/>
        <w:jc w:val="center"/>
        <w:rPr>
          <w:b/>
          <w:sz w:val="26"/>
          <w:szCs w:val="26"/>
        </w:rPr>
      </w:pPr>
      <w:r w:rsidRPr="00C53D79">
        <w:rPr>
          <w:b/>
          <w:sz w:val="26"/>
          <w:szCs w:val="26"/>
        </w:rPr>
        <w:t xml:space="preserve">РАССМОТРЕНИЕ И УТВЕРЖДЕНИЕ БЮДЖЕТНОЙ ОТЧЕТНОСТИ </w:t>
      </w:r>
    </w:p>
    <w:p w:rsidR="004E6466" w:rsidRPr="005A4BC6" w:rsidRDefault="004E6466" w:rsidP="004E6466">
      <w:pPr>
        <w:ind w:firstLine="638"/>
        <w:jc w:val="center"/>
        <w:rPr>
          <w:b/>
          <w:sz w:val="16"/>
          <w:szCs w:val="16"/>
        </w:rPr>
      </w:pPr>
    </w:p>
    <w:p w:rsidR="004E6466" w:rsidRPr="00350FD5" w:rsidRDefault="004E6466" w:rsidP="004E6466">
      <w:pPr>
        <w:jc w:val="center"/>
        <w:rPr>
          <w:b/>
          <w:sz w:val="26"/>
          <w:szCs w:val="26"/>
        </w:rPr>
      </w:pPr>
      <w:r w:rsidRPr="00350FD5">
        <w:rPr>
          <w:b/>
          <w:sz w:val="26"/>
          <w:szCs w:val="26"/>
        </w:rPr>
        <w:t>6.1. Бюджетная отчетность района</w:t>
      </w:r>
    </w:p>
    <w:p w:rsidR="004E6466" w:rsidRPr="005A4BC6" w:rsidRDefault="004E6466" w:rsidP="004E6466">
      <w:pPr>
        <w:ind w:firstLine="638"/>
        <w:jc w:val="center"/>
        <w:rPr>
          <w:b/>
          <w:sz w:val="18"/>
          <w:szCs w:val="18"/>
        </w:rPr>
      </w:pPr>
    </w:p>
    <w:p w:rsidR="004E6466" w:rsidRPr="005A4BC6" w:rsidRDefault="004E6466" w:rsidP="005A4BC6">
      <w:pPr>
        <w:ind w:firstLine="638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1. Бюджетная отчетность района составляется управлением финансов района в соответствии с единой методологией и стандартами бюджетной отчетности, установленными Министерством финансов Российской Федерации, на основании сводной бюджетной отчетности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бюджета.</w:t>
      </w:r>
    </w:p>
    <w:p w:rsidR="004E6466" w:rsidRPr="005A4BC6" w:rsidRDefault="004E6466" w:rsidP="005A4BC6">
      <w:pPr>
        <w:ind w:firstLine="638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2. Бюджетная отчетность является годовой. Отчет об исполнении районного бюджета является ежеквартальным.</w:t>
      </w:r>
    </w:p>
    <w:p w:rsidR="004E6466" w:rsidRPr="005A4BC6" w:rsidRDefault="004E6466" w:rsidP="005A4BC6">
      <w:pPr>
        <w:ind w:firstLine="638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3. Бюджетная отчетность района представляется управлением финансов в Администрацию района.</w:t>
      </w:r>
    </w:p>
    <w:p w:rsidR="004E6466" w:rsidRPr="005A4BC6" w:rsidRDefault="004E6466" w:rsidP="005A4BC6">
      <w:pPr>
        <w:ind w:firstLine="638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Отчет об исполнении районного бюджета за 1 квартал, полугодие и девять месяцев текущего финансового года представляется управлением финансов в администрацию района в виде проекта постановления администрации района с приложением отчета об исполнении бюджета по форме согласно приложения к данному Положению.</w:t>
      </w:r>
    </w:p>
    <w:p w:rsidR="004E6466" w:rsidRPr="005A4BC6" w:rsidRDefault="004E6466" w:rsidP="005A4BC6">
      <w:pPr>
        <w:ind w:firstLine="638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4. Отчет об исполнении районного бюджета за 1 квартал, полугодие и девять месяцев текущего финансового года утверждается администрацией района и направляется в Муниципальное Собрание.</w:t>
      </w:r>
    </w:p>
    <w:p w:rsidR="004E6466" w:rsidRDefault="004E6466" w:rsidP="005A4BC6">
      <w:pPr>
        <w:ind w:firstLine="638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5. Годовой отчет об исполнении районного бюджета, ежеквартальные сведения об исполнении районного бюджета подлежат официальному опубликованию. Объем ежеквартальных сведений, подлежащих официальному опубликованию, устанавливается администрацией района.</w:t>
      </w:r>
    </w:p>
    <w:p w:rsidR="005A4BC6" w:rsidRPr="005A4BC6" w:rsidRDefault="005A4BC6" w:rsidP="005A4BC6">
      <w:pPr>
        <w:ind w:firstLine="638"/>
        <w:jc w:val="both"/>
        <w:rPr>
          <w:sz w:val="16"/>
          <w:szCs w:val="16"/>
        </w:rPr>
      </w:pPr>
    </w:p>
    <w:p w:rsidR="0052089F" w:rsidRDefault="0052089F" w:rsidP="005A4BC6">
      <w:pPr>
        <w:pStyle w:val="21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:rsidR="005A4BC6" w:rsidRDefault="004E6466" w:rsidP="005A4BC6">
      <w:pPr>
        <w:pStyle w:val="21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5A4BC6">
        <w:rPr>
          <w:b/>
          <w:sz w:val="28"/>
          <w:szCs w:val="28"/>
        </w:rPr>
        <w:lastRenderedPageBreak/>
        <w:t xml:space="preserve">6.2. Решение Муниципального Собрания </w:t>
      </w:r>
    </w:p>
    <w:p w:rsidR="004E6466" w:rsidRPr="005A4BC6" w:rsidRDefault="004E6466" w:rsidP="005A4BC6">
      <w:pPr>
        <w:pStyle w:val="21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5A4BC6">
        <w:rPr>
          <w:b/>
          <w:sz w:val="28"/>
          <w:szCs w:val="28"/>
        </w:rPr>
        <w:t>об исполнении районного бюджета</w:t>
      </w:r>
    </w:p>
    <w:p w:rsidR="004E6466" w:rsidRPr="00B10FDF" w:rsidRDefault="004E6466" w:rsidP="005A4BC6">
      <w:pPr>
        <w:pStyle w:val="21"/>
        <w:spacing w:after="0" w:line="240" w:lineRule="auto"/>
        <w:ind w:left="0"/>
        <w:jc w:val="both"/>
        <w:rPr>
          <w:sz w:val="16"/>
          <w:szCs w:val="16"/>
        </w:rPr>
      </w:pPr>
    </w:p>
    <w:p w:rsidR="004E6466" w:rsidRPr="005A4BC6" w:rsidRDefault="004E6466" w:rsidP="005A4BC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1. Решением Муниципального Собрания об исполнении районного бюджета утверждается отчет об исполнении районного бюджета за отчетный финансовый год с указанием общего объема доходов, расходов и дефицита (профицита) бюджета.</w:t>
      </w:r>
    </w:p>
    <w:p w:rsidR="004E6466" w:rsidRPr="005A4BC6" w:rsidRDefault="004E6466" w:rsidP="005A4BC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2. Отдельными приложениями к решению об исполнении районного бюджета за отчетный финансовый год утверждаются показатели:</w:t>
      </w:r>
    </w:p>
    <w:p w:rsidR="004E6466" w:rsidRPr="005A4BC6" w:rsidRDefault="004E6466" w:rsidP="005A4BC6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1) доходов районного бюджета по кодам классификации доходов бюджетов;</w:t>
      </w:r>
    </w:p>
    <w:p w:rsidR="004E6466" w:rsidRPr="005A4BC6" w:rsidRDefault="004E6466" w:rsidP="005A4BC6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2) доходов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4E6466" w:rsidRPr="005A4BC6" w:rsidRDefault="004E6466" w:rsidP="005A4BC6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3) расходов районного бюджета по ведомственной структуре расходов бюджета;</w:t>
      </w:r>
    </w:p>
    <w:p w:rsidR="004E6466" w:rsidRPr="005A4BC6" w:rsidRDefault="004E6466" w:rsidP="005A4BC6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4) расходов районного бюджета по разделам и подразделам классификации расходов бюджетов;</w:t>
      </w:r>
    </w:p>
    <w:p w:rsidR="004E6466" w:rsidRPr="005A4BC6" w:rsidRDefault="004E6466" w:rsidP="005A4BC6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5) источников финансирования дефицита районного бюджета по кодам классификации источников финансирования дефицитов бюджетов;</w:t>
      </w:r>
    </w:p>
    <w:p w:rsidR="004E6466" w:rsidRPr="005A4BC6" w:rsidRDefault="004E6466" w:rsidP="005A4BC6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 xml:space="preserve">6) источников финансирования дефицита районного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 </w:t>
      </w:r>
    </w:p>
    <w:p w:rsidR="004E6466" w:rsidRPr="005A4BC6" w:rsidRDefault="004E6466" w:rsidP="005A4BC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3. Одновременно с проектом решения об исполнении районного бюджета представляются:</w:t>
      </w:r>
    </w:p>
    <w:p w:rsidR="004E6466" w:rsidRPr="005A4BC6" w:rsidRDefault="004E6466" w:rsidP="005A4BC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1) предварительные итоги социально-экономического развития района за отчетный период;</w:t>
      </w:r>
    </w:p>
    <w:p w:rsidR="004E6466" w:rsidRPr="005A4BC6" w:rsidRDefault="004E6466" w:rsidP="005A4BC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2) пояснительная записка с объяснением отклонений по статьям  расходов районного бюджета по разделам, подразделам, целевым статьям и видам расходов; непропорционального исполнения районного бюджета по видам расходов;</w:t>
      </w:r>
    </w:p>
    <w:p w:rsidR="004E6466" w:rsidRPr="005A4BC6" w:rsidRDefault="004E6466" w:rsidP="005A4BC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3) информация о предоставлении и погашении бюджетных кредитов;</w:t>
      </w:r>
    </w:p>
    <w:p w:rsidR="004E6466" w:rsidRPr="005A4BC6" w:rsidRDefault="004E6466" w:rsidP="005A4BC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4) информация о выполнении программы муниципальных  гарантий;</w:t>
      </w:r>
    </w:p>
    <w:p w:rsidR="004E6466" w:rsidRPr="005A4BC6" w:rsidRDefault="004E6466" w:rsidP="005A4BC6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5) информация о выполнении программы муниципальных внутренних заимствований;</w:t>
      </w:r>
    </w:p>
    <w:p w:rsidR="004E6466" w:rsidRPr="005A4BC6" w:rsidRDefault="004E6466" w:rsidP="005A4BC6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6) реестр собственности района на первый и последний день отчетного периода;</w:t>
      </w:r>
    </w:p>
    <w:p w:rsidR="004E6466" w:rsidRPr="005A4BC6" w:rsidRDefault="004E6466" w:rsidP="005A4BC6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7) информация о расходовании средств резервных и других фондов, образованных администрацией района;</w:t>
      </w:r>
    </w:p>
    <w:p w:rsidR="004E6466" w:rsidRPr="005A4BC6" w:rsidRDefault="004E6466" w:rsidP="005A4BC6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8) отчет о доходах, полученных от использования муниципального имущества;</w:t>
      </w:r>
    </w:p>
    <w:p w:rsidR="004E6466" w:rsidRPr="005A4BC6" w:rsidRDefault="004E6466" w:rsidP="005A4BC6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9) отчет о состоянии муниципального долга района на первый и последний день отчетного периода.</w:t>
      </w:r>
    </w:p>
    <w:p w:rsidR="004E6466" w:rsidRPr="005A4BC6" w:rsidRDefault="004E6466" w:rsidP="005A4BC6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10) информация о величине финансового резерва и его использовании;</w:t>
      </w:r>
    </w:p>
    <w:p w:rsidR="004E6466" w:rsidRPr="005A4BC6" w:rsidRDefault="004E6466" w:rsidP="005A4BC6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A4BC6">
        <w:rPr>
          <w:sz w:val="28"/>
          <w:szCs w:val="28"/>
        </w:rPr>
        <w:lastRenderedPageBreak/>
        <w:t>11) отчеты о реализации муниципальных программ.</w:t>
      </w:r>
    </w:p>
    <w:p w:rsidR="004E6466" w:rsidRPr="00346E68" w:rsidRDefault="004E6466" w:rsidP="00346E68">
      <w:pPr>
        <w:pStyle w:val="21"/>
        <w:spacing w:after="0" w:line="240" w:lineRule="auto"/>
        <w:ind w:left="0" w:firstLine="567"/>
        <w:jc w:val="both"/>
        <w:rPr>
          <w:sz w:val="16"/>
          <w:szCs w:val="16"/>
        </w:rPr>
      </w:pPr>
    </w:p>
    <w:p w:rsidR="004E6466" w:rsidRPr="00346E68" w:rsidRDefault="004E6466" w:rsidP="00346E68">
      <w:pPr>
        <w:pStyle w:val="21"/>
        <w:spacing w:after="0" w:line="240" w:lineRule="auto"/>
        <w:ind w:left="0"/>
        <w:jc w:val="center"/>
        <w:rPr>
          <w:b/>
          <w:sz w:val="26"/>
          <w:szCs w:val="26"/>
        </w:rPr>
      </w:pPr>
      <w:r w:rsidRPr="00346E68">
        <w:rPr>
          <w:b/>
          <w:sz w:val="26"/>
          <w:szCs w:val="26"/>
        </w:rPr>
        <w:t>6.3.  Внешняя проверка годового отчета об исполнении районного бюджета</w:t>
      </w:r>
    </w:p>
    <w:p w:rsidR="004E6466" w:rsidRPr="00346E68" w:rsidRDefault="004E6466" w:rsidP="00346E68">
      <w:pPr>
        <w:pStyle w:val="21"/>
        <w:spacing w:after="0" w:line="240" w:lineRule="auto"/>
        <w:ind w:left="0"/>
        <w:jc w:val="center"/>
        <w:rPr>
          <w:b/>
          <w:sz w:val="16"/>
          <w:szCs w:val="16"/>
        </w:rPr>
      </w:pPr>
    </w:p>
    <w:p w:rsidR="004E6466" w:rsidRPr="00346E68" w:rsidRDefault="004E6466" w:rsidP="00346E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346E68">
        <w:rPr>
          <w:sz w:val="28"/>
          <w:szCs w:val="28"/>
        </w:rPr>
        <w:t>1. До рассмотрения в Муниципальном Собрании годовой отчетности об исполнении районного бюджета подлежит внешней проверке, которая включает внешнюю проверку бюджетной отчетности главных администраторов средств районного бюджета, составленной в соответствии со статьей 264.2 Бюджетного кодекса Российской федерации, и подготовку заключения на годовой отчет об исполнении районного бюджета.</w:t>
      </w:r>
    </w:p>
    <w:p w:rsidR="004E6466" w:rsidRPr="00346E68" w:rsidRDefault="004E6466" w:rsidP="00346E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346E68">
        <w:rPr>
          <w:sz w:val="28"/>
          <w:szCs w:val="28"/>
        </w:rPr>
        <w:t>2. Внешняя проверка годового отчета об исполнении районного бюджета проводится контрольно-ревизионной комиссией Муниципального Собрания с соблюдением требований Бюджетного Кодекса.</w:t>
      </w:r>
    </w:p>
    <w:p w:rsidR="004E6466" w:rsidRPr="00346E68" w:rsidRDefault="004E6466" w:rsidP="00346E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346E68">
        <w:rPr>
          <w:sz w:val="28"/>
          <w:szCs w:val="28"/>
        </w:rPr>
        <w:t>3. Глава района представляет отчет об исполнении районного бюджета для подготовки заключения на него не позднее 1 апреля текущего года. Подготовка заключения на годовой отчет об исполнении бюджета проводится в срок, не превышающий один месяц.</w:t>
      </w:r>
    </w:p>
    <w:p w:rsidR="004E6466" w:rsidRPr="00346E68" w:rsidRDefault="004E6466" w:rsidP="00346E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346E68">
        <w:rPr>
          <w:sz w:val="28"/>
          <w:szCs w:val="28"/>
        </w:rPr>
        <w:t>4. Годовой отчет об исполнении районного бюджета для внешней проверки составляется управлением финансов в соответствии со структурой решения о районном бюджете и бюджетной классификацией, применяемой в отчетном финансовом году.</w:t>
      </w:r>
    </w:p>
    <w:p w:rsidR="004E6466" w:rsidRPr="00346E68" w:rsidRDefault="004E6466" w:rsidP="00346E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346E68">
        <w:rPr>
          <w:sz w:val="28"/>
          <w:szCs w:val="28"/>
        </w:rPr>
        <w:t xml:space="preserve">5. При проведении внешней проверки контрольно-ревизионная комиссия имеет право получить в управлении финансов материалы, предусмотренные подпунктом 3 пункта 6.2  раздела </w:t>
      </w:r>
      <w:r w:rsidRPr="00346E68">
        <w:rPr>
          <w:sz w:val="28"/>
          <w:szCs w:val="28"/>
          <w:lang w:val="en-US"/>
        </w:rPr>
        <w:t>VI</w:t>
      </w:r>
      <w:r w:rsidRPr="00346E68">
        <w:rPr>
          <w:sz w:val="28"/>
          <w:szCs w:val="28"/>
        </w:rPr>
        <w:t>.</w:t>
      </w:r>
    </w:p>
    <w:p w:rsidR="004E6466" w:rsidRPr="00346E68" w:rsidRDefault="004E6466" w:rsidP="00346E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346E68">
        <w:rPr>
          <w:sz w:val="28"/>
          <w:szCs w:val="28"/>
        </w:rPr>
        <w:t xml:space="preserve">6. Контрольно-ревизионная комиссия представляет заключение на годовой отчет об исполнении районного бюджета и одновременно направляет в администрацию района. </w:t>
      </w:r>
    </w:p>
    <w:p w:rsidR="004E6466" w:rsidRPr="00346E68" w:rsidRDefault="004E6466" w:rsidP="00346E68">
      <w:pPr>
        <w:pStyle w:val="21"/>
        <w:spacing w:after="0" w:line="240" w:lineRule="auto"/>
        <w:ind w:left="0" w:firstLine="567"/>
        <w:jc w:val="both"/>
        <w:rPr>
          <w:b/>
          <w:sz w:val="16"/>
          <w:szCs w:val="16"/>
        </w:rPr>
      </w:pPr>
    </w:p>
    <w:p w:rsidR="004E6466" w:rsidRPr="00346E68" w:rsidRDefault="004E6466" w:rsidP="00346E68">
      <w:pPr>
        <w:pStyle w:val="21"/>
        <w:spacing w:after="0" w:line="240" w:lineRule="auto"/>
        <w:ind w:left="0"/>
        <w:jc w:val="center"/>
        <w:rPr>
          <w:b/>
          <w:sz w:val="26"/>
          <w:szCs w:val="26"/>
        </w:rPr>
      </w:pPr>
      <w:r w:rsidRPr="00346E68">
        <w:rPr>
          <w:b/>
          <w:sz w:val="26"/>
          <w:szCs w:val="26"/>
        </w:rPr>
        <w:t xml:space="preserve">6.4.  Представление, рассмотрение и утверждение годового отчета </w:t>
      </w:r>
    </w:p>
    <w:p w:rsidR="004E6466" w:rsidRPr="00346E68" w:rsidRDefault="004E6466" w:rsidP="00346E68">
      <w:pPr>
        <w:pStyle w:val="21"/>
        <w:spacing w:after="0" w:line="240" w:lineRule="auto"/>
        <w:ind w:left="0"/>
        <w:jc w:val="center"/>
        <w:rPr>
          <w:b/>
          <w:sz w:val="26"/>
          <w:szCs w:val="26"/>
        </w:rPr>
      </w:pPr>
      <w:r w:rsidRPr="00346E68">
        <w:rPr>
          <w:b/>
          <w:sz w:val="26"/>
          <w:szCs w:val="26"/>
        </w:rPr>
        <w:t>об исполнении районного бюджета</w:t>
      </w:r>
    </w:p>
    <w:p w:rsidR="004E6466" w:rsidRPr="00346E68" w:rsidRDefault="004E6466" w:rsidP="00346E68">
      <w:pPr>
        <w:pStyle w:val="21"/>
        <w:spacing w:after="0" w:line="240" w:lineRule="auto"/>
        <w:ind w:left="0"/>
        <w:rPr>
          <w:b/>
          <w:sz w:val="16"/>
          <w:szCs w:val="16"/>
        </w:rPr>
      </w:pPr>
    </w:p>
    <w:p w:rsidR="004E6466" w:rsidRPr="00B10FDF" w:rsidRDefault="004E6466" w:rsidP="00346E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1. Годовой отчет об исполнении районного бюджета представляется главой района в Муниципальное Собрание не позднее 1 мая текущего финансового года.</w:t>
      </w:r>
    </w:p>
    <w:p w:rsidR="004E6466" w:rsidRPr="00B10FDF" w:rsidRDefault="004E6466" w:rsidP="00346E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2. Одновременно с годовым отчетом об исполнении районного бюджета представляются:</w:t>
      </w:r>
    </w:p>
    <w:p w:rsidR="004E6466" w:rsidRPr="00B10FDF" w:rsidRDefault="004E6466" w:rsidP="00346E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1) проект решения об исполнении районного бюджета;</w:t>
      </w:r>
    </w:p>
    <w:p w:rsidR="004E6466" w:rsidRPr="00B10FDF" w:rsidRDefault="004E6466" w:rsidP="00346E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2) баланс исполнения районного бюджета;</w:t>
      </w:r>
    </w:p>
    <w:p w:rsidR="004E6466" w:rsidRPr="00B10FDF" w:rsidRDefault="004E6466" w:rsidP="00346E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3) отчет о финансовых результатах деятельности;</w:t>
      </w:r>
    </w:p>
    <w:p w:rsidR="004E6466" w:rsidRPr="00B10FDF" w:rsidRDefault="004E6466" w:rsidP="00346E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4) отчет о движении денежных средств;</w:t>
      </w:r>
    </w:p>
    <w:p w:rsidR="004E6466" w:rsidRPr="00B10FDF" w:rsidRDefault="004E6466" w:rsidP="00346E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5) пояснительная записка.</w:t>
      </w:r>
    </w:p>
    <w:p w:rsidR="004E6466" w:rsidRPr="00B10FDF" w:rsidRDefault="004E6466" w:rsidP="00346E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3. По проекту годового отчета об исполнении районного бюджета проводятся публичные слушания.</w:t>
      </w:r>
    </w:p>
    <w:p w:rsidR="004E6466" w:rsidRPr="00B10FDF" w:rsidRDefault="004E6466" w:rsidP="00346E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10FDF">
        <w:rPr>
          <w:sz w:val="28"/>
          <w:szCs w:val="28"/>
        </w:rPr>
        <w:t xml:space="preserve">4. При рассмотрении отчета об исполнении районного бюджета Муниципальное Собрание заслушивает доклады главы района либо по его поручению первого заместителя главы района, начальника управления </w:t>
      </w:r>
      <w:r w:rsidRPr="00B10FDF">
        <w:rPr>
          <w:sz w:val="28"/>
          <w:szCs w:val="28"/>
        </w:rPr>
        <w:lastRenderedPageBreak/>
        <w:t>финансов, председателя контрольно-ревизионной комиссии, по которым затем проводятся прения.</w:t>
      </w:r>
    </w:p>
    <w:p w:rsidR="004E6466" w:rsidRPr="00B10FDF" w:rsidRDefault="004E6466" w:rsidP="00346E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5. По результатам рассмотрения годового отчета об исполнении бюджета Муниципальное Собрание принимает либо отклоняет решение об исполнении районного бюджета.</w:t>
      </w:r>
    </w:p>
    <w:p w:rsidR="004E6466" w:rsidRPr="00B10FDF" w:rsidRDefault="004E6466" w:rsidP="00346E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6. В случае отклонения Муниципальным Собранием об исполнении районного бюджета он возвращается для устранения фактов недостоверного или неполного отражения данных и повторного внесения в срок, не превышающий один месяц.</w:t>
      </w:r>
    </w:p>
    <w:p w:rsidR="004E6466" w:rsidRPr="00B72135" w:rsidRDefault="004E6466" w:rsidP="00346E68">
      <w:pPr>
        <w:pStyle w:val="21"/>
        <w:spacing w:after="0" w:line="240" w:lineRule="auto"/>
        <w:ind w:left="0" w:firstLine="567"/>
        <w:jc w:val="both"/>
        <w:rPr>
          <w:sz w:val="16"/>
          <w:szCs w:val="16"/>
        </w:rPr>
      </w:pPr>
    </w:p>
    <w:p w:rsidR="004E6466" w:rsidRPr="00C53D79" w:rsidRDefault="004E6466" w:rsidP="004E6466">
      <w:pPr>
        <w:pStyle w:val="ConsPlusTitle"/>
        <w:jc w:val="center"/>
        <w:rPr>
          <w:sz w:val="26"/>
          <w:szCs w:val="26"/>
        </w:rPr>
      </w:pPr>
      <w:r w:rsidRPr="00C53D79"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VII</w:t>
      </w:r>
      <w:r w:rsidRPr="00C53D79">
        <w:rPr>
          <w:sz w:val="26"/>
          <w:szCs w:val="26"/>
        </w:rPr>
        <w:t>.</w:t>
      </w:r>
      <w:r w:rsidRPr="00C53D79">
        <w:rPr>
          <w:b w:val="0"/>
          <w:sz w:val="26"/>
          <w:szCs w:val="26"/>
        </w:rPr>
        <w:t xml:space="preserve">  </w:t>
      </w:r>
      <w:r w:rsidRPr="00C53D79">
        <w:rPr>
          <w:sz w:val="26"/>
          <w:szCs w:val="26"/>
        </w:rPr>
        <w:t>ФИНАНСОВЫЙ КОНТРОЛЬ И ОТВЕТСТВЕННОСТЬ</w:t>
      </w:r>
    </w:p>
    <w:p w:rsidR="004E6466" w:rsidRPr="00C53D79" w:rsidRDefault="004E6466" w:rsidP="004E6466">
      <w:pPr>
        <w:pStyle w:val="ConsPlusTitle"/>
        <w:jc w:val="center"/>
        <w:rPr>
          <w:sz w:val="26"/>
          <w:szCs w:val="26"/>
        </w:rPr>
      </w:pPr>
      <w:r w:rsidRPr="00C53D79">
        <w:rPr>
          <w:sz w:val="26"/>
          <w:szCs w:val="26"/>
        </w:rPr>
        <w:t>ЗА НАРУШЕНИЕ БЮДЖЕТНОГО ЗАКОНОДАТЕЛЬСТВА</w:t>
      </w:r>
    </w:p>
    <w:p w:rsidR="004E6466" w:rsidRPr="00B72135" w:rsidRDefault="004E6466" w:rsidP="004E6466">
      <w:pPr>
        <w:ind w:firstLine="780"/>
        <w:jc w:val="center"/>
        <w:rPr>
          <w:b/>
          <w:sz w:val="16"/>
          <w:szCs w:val="16"/>
        </w:rPr>
      </w:pPr>
    </w:p>
    <w:p w:rsidR="004E6466" w:rsidRDefault="004E6466" w:rsidP="004E6466">
      <w:pPr>
        <w:jc w:val="center"/>
        <w:rPr>
          <w:b/>
          <w:sz w:val="26"/>
          <w:szCs w:val="26"/>
        </w:rPr>
      </w:pPr>
      <w:r w:rsidRPr="0052086C">
        <w:rPr>
          <w:b/>
          <w:sz w:val="26"/>
          <w:szCs w:val="26"/>
        </w:rPr>
        <w:t>7.1</w:t>
      </w:r>
      <w:r>
        <w:rPr>
          <w:b/>
          <w:sz w:val="26"/>
          <w:szCs w:val="26"/>
        </w:rPr>
        <w:t>.</w:t>
      </w:r>
      <w:r w:rsidRPr="0052086C">
        <w:rPr>
          <w:b/>
          <w:sz w:val="26"/>
          <w:szCs w:val="26"/>
        </w:rPr>
        <w:t xml:space="preserve"> Органы, осуществляющие муниципальный финансовый контроль</w:t>
      </w:r>
    </w:p>
    <w:p w:rsidR="004E6466" w:rsidRPr="00B72135" w:rsidRDefault="004E6466" w:rsidP="004E6466">
      <w:pPr>
        <w:jc w:val="center"/>
        <w:rPr>
          <w:b/>
          <w:sz w:val="16"/>
          <w:szCs w:val="16"/>
        </w:rPr>
      </w:pPr>
    </w:p>
    <w:p w:rsidR="004E6466" w:rsidRPr="00B10FDF" w:rsidRDefault="004E6466" w:rsidP="00B72135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В районе муниципальный финансовый контроль осуществляют:</w:t>
      </w:r>
    </w:p>
    <w:p w:rsidR="004E6466" w:rsidRPr="00B10FDF" w:rsidRDefault="004E6466" w:rsidP="00B7213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-Муниципальное Собрание;</w:t>
      </w:r>
    </w:p>
    <w:p w:rsidR="004E6466" w:rsidRPr="00B10FDF" w:rsidRDefault="004E6466" w:rsidP="00B7213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-управление финансов;</w:t>
      </w:r>
    </w:p>
    <w:p w:rsidR="004E6466" w:rsidRPr="00B10FDF" w:rsidRDefault="004E6466" w:rsidP="00B7213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-главные распорядители, распорядители бюджетных средств.</w:t>
      </w:r>
    </w:p>
    <w:p w:rsidR="004E6466" w:rsidRPr="00B10FDF" w:rsidRDefault="004E6466" w:rsidP="00B72135">
      <w:pPr>
        <w:pStyle w:val="21"/>
        <w:spacing w:after="0" w:line="240" w:lineRule="auto"/>
        <w:ind w:left="0"/>
        <w:jc w:val="both"/>
        <w:rPr>
          <w:sz w:val="16"/>
          <w:szCs w:val="16"/>
        </w:rPr>
      </w:pPr>
    </w:p>
    <w:p w:rsidR="004E6466" w:rsidRPr="00B72135" w:rsidRDefault="004E6466" w:rsidP="00B72135">
      <w:pPr>
        <w:pStyle w:val="21"/>
        <w:spacing w:after="0" w:line="240" w:lineRule="auto"/>
        <w:ind w:left="0"/>
        <w:jc w:val="center"/>
        <w:rPr>
          <w:b/>
          <w:sz w:val="26"/>
          <w:szCs w:val="26"/>
        </w:rPr>
      </w:pPr>
      <w:r w:rsidRPr="00B72135">
        <w:rPr>
          <w:b/>
          <w:sz w:val="26"/>
          <w:szCs w:val="26"/>
        </w:rPr>
        <w:t>7.2.  Контрольные полномочия Муниципального Собрания</w:t>
      </w:r>
    </w:p>
    <w:p w:rsidR="004E6466" w:rsidRPr="00B72135" w:rsidRDefault="004E6466" w:rsidP="00B72135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</w:p>
    <w:p w:rsidR="004E6466" w:rsidRPr="00B10FDF" w:rsidRDefault="004E6466" w:rsidP="00B72135">
      <w:pPr>
        <w:pStyle w:val="af0"/>
        <w:spacing w:after="0"/>
        <w:ind w:left="0" w:firstLine="567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Муниципальное Собрание осуществляет финансовый контроль в соответствии с Бюджетным кодексом Российской Федерации, Уставом Кичменгско-Городецкого муниципального района и настоящим Положением.</w:t>
      </w:r>
    </w:p>
    <w:p w:rsidR="004E6466" w:rsidRPr="00B10FDF" w:rsidRDefault="004E6466" w:rsidP="00B72135">
      <w:pPr>
        <w:ind w:firstLine="567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Органом финансового контроля Муниципального Собрания является контрольно-ревизионная комиссия.</w:t>
      </w:r>
    </w:p>
    <w:p w:rsidR="004E6466" w:rsidRPr="00B10FDF" w:rsidRDefault="004E6466" w:rsidP="00B72135">
      <w:pPr>
        <w:ind w:firstLine="567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Виды финансового контроля:</w:t>
      </w:r>
    </w:p>
    <w:p w:rsidR="004E6466" w:rsidRPr="00B10FDF" w:rsidRDefault="004E6466" w:rsidP="00B72135">
      <w:pPr>
        <w:ind w:firstLine="567"/>
        <w:jc w:val="both"/>
        <w:rPr>
          <w:sz w:val="28"/>
          <w:szCs w:val="28"/>
        </w:rPr>
      </w:pPr>
      <w:r w:rsidRPr="00B10FDF">
        <w:rPr>
          <w:sz w:val="28"/>
          <w:szCs w:val="28"/>
        </w:rPr>
        <w:t>-предварительный контроль - в ходе обсуждения и утверждения проектов постановлений о районном бюджете и иных проектов постановлений по бюджетно-финансовым вопросам;</w:t>
      </w:r>
    </w:p>
    <w:p w:rsidR="004E6466" w:rsidRPr="00B10FDF" w:rsidRDefault="004E6466" w:rsidP="00B721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FDF">
        <w:rPr>
          <w:rFonts w:ascii="Times New Roman" w:hAnsi="Times New Roman" w:cs="Times New Roman"/>
          <w:sz w:val="28"/>
          <w:szCs w:val="28"/>
        </w:rPr>
        <w:t>-текущий контроль - в ходе рассмотрения отдельных вопросов исполнения районного бюджета на заседаниях комиссии и в связи с депутатскими запросами;</w:t>
      </w:r>
    </w:p>
    <w:p w:rsidR="004E6466" w:rsidRPr="00B10FDF" w:rsidRDefault="004E6466" w:rsidP="00B721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FDF">
        <w:rPr>
          <w:rFonts w:ascii="Times New Roman" w:hAnsi="Times New Roman" w:cs="Times New Roman"/>
          <w:sz w:val="28"/>
          <w:szCs w:val="28"/>
        </w:rPr>
        <w:t>-последующий контроль - в ходе рассмотрения и утверждения отчетов об исполнении районного бюджета.</w:t>
      </w:r>
    </w:p>
    <w:p w:rsidR="004E6466" w:rsidRPr="00B72135" w:rsidRDefault="004E6466" w:rsidP="00B721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6466" w:rsidRDefault="004E6466" w:rsidP="00B721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47AB">
        <w:rPr>
          <w:rFonts w:ascii="Times New Roman" w:hAnsi="Times New Roman" w:cs="Times New Roman"/>
          <w:b/>
          <w:sz w:val="26"/>
          <w:szCs w:val="26"/>
        </w:rPr>
        <w:t>7.3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8147AB">
        <w:rPr>
          <w:rFonts w:ascii="Times New Roman" w:hAnsi="Times New Roman" w:cs="Times New Roman"/>
          <w:b/>
          <w:sz w:val="26"/>
          <w:szCs w:val="26"/>
        </w:rPr>
        <w:t xml:space="preserve">  Контрольные полномочия органов</w:t>
      </w:r>
    </w:p>
    <w:p w:rsidR="004E6466" w:rsidRPr="008147AB" w:rsidRDefault="004E6466" w:rsidP="00B721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47AB">
        <w:rPr>
          <w:rFonts w:ascii="Times New Roman" w:hAnsi="Times New Roman" w:cs="Times New Roman"/>
          <w:b/>
          <w:sz w:val="26"/>
          <w:szCs w:val="26"/>
        </w:rPr>
        <w:t>исполнительной муниципальной власти района</w:t>
      </w:r>
    </w:p>
    <w:p w:rsidR="004E6466" w:rsidRPr="00B72135" w:rsidRDefault="004E6466" w:rsidP="004E646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E6466" w:rsidRPr="00B10FDF" w:rsidRDefault="004E6466" w:rsidP="004E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FDF">
        <w:rPr>
          <w:rFonts w:ascii="Times New Roman" w:hAnsi="Times New Roman" w:cs="Times New Roman"/>
          <w:sz w:val="28"/>
          <w:szCs w:val="28"/>
        </w:rPr>
        <w:t>1. Финансовый контроль, осуществляемый органами местного самоуправления района, осуществляют управление финансов Кичм</w:t>
      </w:r>
      <w:r w:rsidR="00B72135" w:rsidRPr="00B10FDF">
        <w:rPr>
          <w:rFonts w:ascii="Times New Roman" w:hAnsi="Times New Roman" w:cs="Times New Roman"/>
          <w:sz w:val="28"/>
          <w:szCs w:val="28"/>
        </w:rPr>
        <w:t>енгско</w:t>
      </w:r>
      <w:r w:rsidRPr="00B10FDF">
        <w:rPr>
          <w:rFonts w:ascii="Times New Roman" w:hAnsi="Times New Roman" w:cs="Times New Roman"/>
          <w:sz w:val="28"/>
          <w:szCs w:val="28"/>
        </w:rPr>
        <w:t>-Городецкого муниципального района, главные распорядители, распорядители средств районного бюджета.</w:t>
      </w:r>
    </w:p>
    <w:p w:rsidR="004E6466" w:rsidRPr="00B10FDF" w:rsidRDefault="004E6466" w:rsidP="004E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FDF">
        <w:rPr>
          <w:rFonts w:ascii="Times New Roman" w:hAnsi="Times New Roman" w:cs="Times New Roman"/>
          <w:sz w:val="28"/>
          <w:szCs w:val="28"/>
        </w:rPr>
        <w:t xml:space="preserve">2. Управление финансов осуществляет финансовый контроль за операциями с бюджетными средствами получателей средств районного бюджета, средствами администраторов источников финансирования дефицита районного бюджета, а также за соблюдением получателями </w:t>
      </w:r>
      <w:r w:rsidRPr="00B10FDF">
        <w:rPr>
          <w:rFonts w:ascii="Times New Roman" w:hAnsi="Times New Roman" w:cs="Times New Roman"/>
          <w:sz w:val="28"/>
          <w:szCs w:val="28"/>
        </w:rPr>
        <w:lastRenderedPageBreak/>
        <w:t>бюджетных кредитов, бюджетных инвестиций и муниципальных гарантий, условий выделения, получения, целевого использования и возврата средств областного бюджета.</w:t>
      </w:r>
    </w:p>
    <w:p w:rsidR="004E6466" w:rsidRPr="00B10FDF" w:rsidRDefault="004E6466" w:rsidP="004E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FDF">
        <w:rPr>
          <w:rFonts w:ascii="Times New Roman" w:hAnsi="Times New Roman" w:cs="Times New Roman"/>
          <w:sz w:val="28"/>
          <w:szCs w:val="28"/>
        </w:rPr>
        <w:t>3. Главные распорядители средств районного бюджета осуществляют финансовый контроль за подведомственными распорядителями (получателями) средств районного бюджета в части обеспечения правомерного, целевого, эффективного использования средств районного бюджета. Главные распорядители средств районного бюджета осуществляют контроль за использованием субсидий, субвенций их получателями в соответствии с условиями и целями, определенными при предоставлении указанных средств из районного бюджета. Главные распорядители средств районного бюджета вправе проводить проверки подведомственных распорядителей (получателей) средств районного бюджета и унитарных предприятий района.</w:t>
      </w:r>
    </w:p>
    <w:p w:rsidR="004E6466" w:rsidRPr="00B10FDF" w:rsidRDefault="004E6466" w:rsidP="004E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FDF">
        <w:rPr>
          <w:rFonts w:ascii="Times New Roman" w:hAnsi="Times New Roman" w:cs="Times New Roman"/>
          <w:sz w:val="28"/>
          <w:szCs w:val="28"/>
        </w:rPr>
        <w:t>4. При выявлении в результате проверок нарушений в использовании средств районного бюджета к нарушителям бюджетного законодательства применяются меры, предусмотренные законодательством Российской Федерации и Вологодской области.</w:t>
      </w:r>
    </w:p>
    <w:p w:rsidR="004E6466" w:rsidRPr="00B10FDF" w:rsidRDefault="004E6466" w:rsidP="004E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FDF">
        <w:rPr>
          <w:rFonts w:ascii="Times New Roman" w:hAnsi="Times New Roman" w:cs="Times New Roman"/>
          <w:sz w:val="28"/>
          <w:szCs w:val="28"/>
        </w:rPr>
        <w:t>5. Формы и порядок осуществления финансового контроля органами местного самоуправления района устанавливаются Бюджетным кодексом Российской Федерации, настоящим решением, иными нормативными правовыми актами района.</w:t>
      </w:r>
    </w:p>
    <w:p w:rsidR="004E6466" w:rsidRPr="00B72135" w:rsidRDefault="004E6466" w:rsidP="004E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466" w:rsidRDefault="004E6466" w:rsidP="004E646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52664">
        <w:rPr>
          <w:rFonts w:ascii="Times New Roman" w:hAnsi="Times New Roman" w:cs="Times New Roman"/>
          <w:b/>
          <w:sz w:val="26"/>
          <w:szCs w:val="26"/>
        </w:rPr>
        <w:t>7.4. Права органов, осуществляющих финансовый контроль, внешний муниципальный финансовый контроль, по проведению ревизий и проверок</w:t>
      </w:r>
    </w:p>
    <w:p w:rsidR="004E6466" w:rsidRPr="00B72135" w:rsidRDefault="004E6466" w:rsidP="004E646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4E6466" w:rsidRPr="0052089F" w:rsidRDefault="004E6466" w:rsidP="00B721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89F">
        <w:rPr>
          <w:rFonts w:ascii="Times New Roman" w:hAnsi="Times New Roman" w:cs="Times New Roman"/>
          <w:sz w:val="28"/>
          <w:szCs w:val="28"/>
        </w:rPr>
        <w:t xml:space="preserve">1. Органы, осуществляющие финансовый контроль, внешний муниципальный финансовый контроль за исполнением районного бюджета и использованием средств районного бюджета, указанные в </w:t>
      </w:r>
      <w:hyperlink w:anchor="Par749" w:history="1">
        <w:r w:rsidRPr="0052089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7.1 раздела </w:t>
        </w:r>
        <w:r w:rsidRPr="0052089F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VII</w:t>
        </w:r>
        <w:r w:rsidRPr="0052089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2089F">
        <w:rPr>
          <w:rFonts w:ascii="Times New Roman" w:hAnsi="Times New Roman" w:cs="Times New Roman"/>
          <w:sz w:val="28"/>
          <w:szCs w:val="28"/>
        </w:rPr>
        <w:t>настоящего решения, имеют право проводить ревизии и проверки в соответствии с полномочиями органов финансового контроля, внешнего муниципального финансового контроля, установленными положениями о них, законодательством Российской Федерации и Вологодской области.</w:t>
      </w:r>
    </w:p>
    <w:p w:rsidR="004E6466" w:rsidRPr="0052089F" w:rsidRDefault="004E6466" w:rsidP="004E6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9F">
        <w:rPr>
          <w:rFonts w:ascii="Times New Roman" w:hAnsi="Times New Roman" w:cs="Times New Roman"/>
          <w:sz w:val="28"/>
          <w:szCs w:val="28"/>
        </w:rPr>
        <w:t>2. По результатам проведенных ревизий и проверок органы, осуществляющие финансовый контроль, внешний муниципальный финансовый контроль, в пределах своей компетенции направляют руководителям ор</w:t>
      </w:r>
      <w:r w:rsidR="0052089F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52089F">
        <w:rPr>
          <w:rFonts w:ascii="Times New Roman" w:hAnsi="Times New Roman" w:cs="Times New Roman"/>
          <w:sz w:val="28"/>
          <w:szCs w:val="28"/>
        </w:rPr>
        <w:t>проверяемых организаций и учреждений представления, предписания для принятия мер по устранению выявленных нарушений, возмещению причиненного ущерба и привлечению к ответственности должностных лиц, виновных в нарушении законодательства. Органы финансового контроля, внешнего муниципального финансового контроля обеспечивают контроль за исполнением выданных представлений, предписаний.</w:t>
      </w:r>
    </w:p>
    <w:p w:rsidR="004E6466" w:rsidRPr="00B72135" w:rsidRDefault="004E6466" w:rsidP="004E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2089F" w:rsidRDefault="0052089F" w:rsidP="00B721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089F" w:rsidRDefault="0052089F" w:rsidP="00B721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466" w:rsidRPr="00F439CB" w:rsidRDefault="004E6466" w:rsidP="00B721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9C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Pr="00F439CB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F439CB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B721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39CB">
        <w:rPr>
          <w:rFonts w:ascii="Times New Roman" w:hAnsi="Times New Roman" w:cs="Times New Roman"/>
          <w:b/>
          <w:sz w:val="26"/>
          <w:szCs w:val="26"/>
        </w:rPr>
        <w:t>ПУБЛИЧНАЯ НЕЗАВИСИМАЯ ЭКСПЕРТИЗА</w:t>
      </w:r>
    </w:p>
    <w:p w:rsidR="004E6466" w:rsidRPr="00F439CB" w:rsidRDefault="004E6466" w:rsidP="00B721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9CB">
        <w:rPr>
          <w:rFonts w:ascii="Times New Roman" w:hAnsi="Times New Roman" w:cs="Times New Roman"/>
          <w:b/>
          <w:sz w:val="26"/>
          <w:szCs w:val="26"/>
        </w:rPr>
        <w:t xml:space="preserve">ПРОЕКТОВ </w:t>
      </w:r>
      <w:r>
        <w:rPr>
          <w:rFonts w:ascii="Times New Roman" w:hAnsi="Times New Roman" w:cs="Times New Roman"/>
          <w:b/>
          <w:sz w:val="26"/>
          <w:szCs w:val="26"/>
        </w:rPr>
        <w:t>РЕШЕНИЙ</w:t>
      </w:r>
      <w:r w:rsidRPr="00F439CB">
        <w:rPr>
          <w:rFonts w:ascii="Times New Roman" w:hAnsi="Times New Roman" w:cs="Times New Roman"/>
          <w:b/>
          <w:sz w:val="26"/>
          <w:szCs w:val="26"/>
        </w:rPr>
        <w:t xml:space="preserve"> МУНИЦИПАЛЬНОГО СОБРАНИЯ, РЕГУЛИРУЮЩИХ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39CB">
        <w:rPr>
          <w:rFonts w:ascii="Times New Roman" w:hAnsi="Times New Roman" w:cs="Times New Roman"/>
          <w:b/>
          <w:sz w:val="26"/>
          <w:szCs w:val="26"/>
        </w:rPr>
        <w:t>БЮДЖЕТНЫЕ И НАЛОГОВЫЕ ПРАВООТНОШЕНИЯ</w:t>
      </w:r>
    </w:p>
    <w:p w:rsidR="004E6466" w:rsidRPr="00B72135" w:rsidRDefault="004E6466" w:rsidP="004E646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72135" w:rsidRDefault="004E6466" w:rsidP="004E64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717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.1</w:t>
      </w:r>
      <w:r w:rsidRPr="00F439CB">
        <w:rPr>
          <w:rFonts w:ascii="Times New Roman" w:hAnsi="Times New Roman" w:cs="Times New Roman"/>
          <w:b/>
          <w:sz w:val="26"/>
          <w:szCs w:val="26"/>
        </w:rPr>
        <w:t xml:space="preserve">. Предмет публичной независимой экспертизы </w:t>
      </w:r>
    </w:p>
    <w:p w:rsidR="00B72135" w:rsidRDefault="004E6466" w:rsidP="004E64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9CB">
        <w:rPr>
          <w:rFonts w:ascii="Times New Roman" w:hAnsi="Times New Roman" w:cs="Times New Roman"/>
          <w:b/>
          <w:sz w:val="26"/>
          <w:szCs w:val="26"/>
        </w:rPr>
        <w:t xml:space="preserve">проектов </w:t>
      </w:r>
      <w:r>
        <w:rPr>
          <w:rFonts w:ascii="Times New Roman" w:hAnsi="Times New Roman" w:cs="Times New Roman"/>
          <w:b/>
          <w:sz w:val="26"/>
          <w:szCs w:val="26"/>
        </w:rPr>
        <w:t xml:space="preserve">решений </w:t>
      </w:r>
      <w:r w:rsidRPr="00F439CB">
        <w:rPr>
          <w:rFonts w:ascii="Times New Roman" w:hAnsi="Times New Roman" w:cs="Times New Roman"/>
          <w:b/>
          <w:sz w:val="26"/>
          <w:szCs w:val="26"/>
        </w:rPr>
        <w:t xml:space="preserve">Муниципального Собрания, </w:t>
      </w:r>
    </w:p>
    <w:p w:rsidR="004E6466" w:rsidRPr="00F439CB" w:rsidRDefault="004E6466" w:rsidP="004E64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9CB">
        <w:rPr>
          <w:rFonts w:ascii="Times New Roman" w:hAnsi="Times New Roman" w:cs="Times New Roman"/>
          <w:b/>
          <w:sz w:val="26"/>
          <w:szCs w:val="26"/>
        </w:rPr>
        <w:t>регулирующих бюджетные и налоговые правоотношения</w:t>
      </w:r>
    </w:p>
    <w:p w:rsidR="004E6466" w:rsidRPr="00B72135" w:rsidRDefault="004E6466" w:rsidP="004E64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4E6466" w:rsidRPr="0052089F" w:rsidRDefault="004E6466" w:rsidP="004E64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89F">
        <w:rPr>
          <w:rFonts w:ascii="Times New Roman" w:hAnsi="Times New Roman" w:cs="Times New Roman"/>
          <w:sz w:val="28"/>
          <w:szCs w:val="28"/>
        </w:rPr>
        <w:t>1. В целях учета общественного мнения при подготовке проектов решений Муниципального Собрания, регулирующих бюджетные и налоговые правоотношения, проводится публичная независимая экспертиза – компетентное исследование проектов решений Муниципального Собрания, регулирующих бюджетные и налоговые правоотношения, требующее специальных знаний, по результатам которого оформляется экспертное заключение, содержащее обоснованные выводы о возможных последствиях принятия данных проектов и их влиянии на социально-экономические процессы в обществе.</w:t>
      </w:r>
    </w:p>
    <w:p w:rsidR="004E6466" w:rsidRPr="0052089F" w:rsidRDefault="004E6466" w:rsidP="004E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9F">
        <w:rPr>
          <w:rFonts w:ascii="Times New Roman" w:hAnsi="Times New Roman" w:cs="Times New Roman"/>
          <w:sz w:val="28"/>
          <w:szCs w:val="28"/>
        </w:rPr>
        <w:t>2. Предметом публичной независимой экспертизы являются следующие проекты решений Муниципального Собрания, регулирующих бюджетные и налоговые правоотношения:</w:t>
      </w:r>
    </w:p>
    <w:p w:rsidR="004E6466" w:rsidRPr="0052089F" w:rsidRDefault="004E6466" w:rsidP="004E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9F">
        <w:rPr>
          <w:rFonts w:ascii="Times New Roman" w:hAnsi="Times New Roman" w:cs="Times New Roman"/>
          <w:sz w:val="28"/>
          <w:szCs w:val="28"/>
        </w:rPr>
        <w:t>о районном бюджете на очередной финансовый год и плановый период, об исполнении районного бюджета, об установлении налоговых ставок, порядка и срока уплаты налогов, установлении или отмене налоговых льгот.</w:t>
      </w:r>
    </w:p>
    <w:p w:rsidR="004E6466" w:rsidRPr="00B72135" w:rsidRDefault="004E6466" w:rsidP="004E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466" w:rsidRPr="00F439CB" w:rsidRDefault="004E6466" w:rsidP="004E64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E6466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.2</w:t>
      </w:r>
      <w:r w:rsidRPr="00F439CB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39CB">
        <w:rPr>
          <w:rFonts w:ascii="Times New Roman" w:hAnsi="Times New Roman" w:cs="Times New Roman"/>
          <w:b/>
          <w:sz w:val="26"/>
          <w:szCs w:val="26"/>
        </w:rPr>
        <w:t xml:space="preserve">Проведение публичной независимой экспертизы проектов </w:t>
      </w:r>
      <w:r>
        <w:rPr>
          <w:rFonts w:ascii="Times New Roman" w:hAnsi="Times New Roman" w:cs="Times New Roman"/>
          <w:b/>
          <w:sz w:val="26"/>
          <w:szCs w:val="26"/>
        </w:rPr>
        <w:t xml:space="preserve">решений </w:t>
      </w:r>
      <w:r w:rsidRPr="00F439CB">
        <w:rPr>
          <w:rFonts w:ascii="Times New Roman" w:hAnsi="Times New Roman" w:cs="Times New Roman"/>
          <w:b/>
          <w:sz w:val="26"/>
          <w:szCs w:val="26"/>
        </w:rPr>
        <w:t>Муниципального Собрания, регулирующих бюджетные и налоговые правоотношения</w:t>
      </w:r>
    </w:p>
    <w:p w:rsidR="004E6466" w:rsidRPr="00B72135" w:rsidRDefault="004E6466" w:rsidP="004E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466" w:rsidRPr="0052089F" w:rsidRDefault="004E6466" w:rsidP="004E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9F">
        <w:rPr>
          <w:rFonts w:ascii="Times New Roman" w:hAnsi="Times New Roman" w:cs="Times New Roman"/>
          <w:sz w:val="28"/>
          <w:szCs w:val="28"/>
        </w:rPr>
        <w:t>1. Проведение публичной независимой экспертизы проектов решений Муниципального Собрания, регулирующих бюджетные и налоговые правоотношения, основывается на принципах законности, публичности, независимости экспертов, коллегиальности, полноты и объективности.</w:t>
      </w:r>
    </w:p>
    <w:p w:rsidR="004E6466" w:rsidRPr="0052089F" w:rsidRDefault="004E6466" w:rsidP="004E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9F">
        <w:rPr>
          <w:rFonts w:ascii="Times New Roman" w:hAnsi="Times New Roman" w:cs="Times New Roman"/>
          <w:sz w:val="28"/>
          <w:szCs w:val="28"/>
        </w:rPr>
        <w:t>2. Публичная независимая экспертиза проектов решений Муниципального Собрания, регулирующих бюджетные и налоговые правоотношения, проводится экспертным советом, осуществляющим свою деятельность на общественных началах.</w:t>
      </w:r>
    </w:p>
    <w:p w:rsidR="004E6466" w:rsidRPr="0052089F" w:rsidRDefault="004E6466" w:rsidP="004E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9F">
        <w:rPr>
          <w:rFonts w:ascii="Times New Roman" w:hAnsi="Times New Roman" w:cs="Times New Roman"/>
          <w:sz w:val="28"/>
          <w:szCs w:val="28"/>
        </w:rPr>
        <w:t>3. Порядок проведения публичной независимой экспертизы проектов решений Муниципального Собрания, регулирующих бюджетные и налоговые правоотношения, формирования и деятельности экспертного совета устанавливается администрацией района.</w:t>
      </w:r>
    </w:p>
    <w:p w:rsidR="004E6466" w:rsidRPr="0052089F" w:rsidRDefault="004E6466" w:rsidP="004E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9F">
        <w:rPr>
          <w:rFonts w:ascii="Times New Roman" w:hAnsi="Times New Roman" w:cs="Times New Roman"/>
          <w:sz w:val="28"/>
          <w:szCs w:val="28"/>
        </w:rPr>
        <w:t>4. Экспертное заключение на проект решения Муниципального Собрания, подготовленное по результатам проведения публичной независимой экспертизы, направляется Главой района в Муниципальное Собрание района не позднее чем за 10 дней до рассмо</w:t>
      </w:r>
      <w:r w:rsidR="00B72135" w:rsidRPr="0052089F">
        <w:rPr>
          <w:rFonts w:ascii="Times New Roman" w:hAnsi="Times New Roman" w:cs="Times New Roman"/>
          <w:sz w:val="28"/>
          <w:szCs w:val="28"/>
        </w:rPr>
        <w:t xml:space="preserve">трения Муниципальным Собранием </w:t>
      </w:r>
      <w:r w:rsidRPr="0052089F">
        <w:rPr>
          <w:rFonts w:ascii="Times New Roman" w:hAnsi="Times New Roman" w:cs="Times New Roman"/>
          <w:sz w:val="28"/>
          <w:szCs w:val="28"/>
        </w:rPr>
        <w:t>проекта постановления.</w:t>
      </w:r>
    </w:p>
    <w:p w:rsidR="004E6466" w:rsidRPr="00B72135" w:rsidRDefault="004E6466" w:rsidP="004E6466">
      <w:pPr>
        <w:rPr>
          <w:sz w:val="16"/>
          <w:szCs w:val="16"/>
        </w:rPr>
      </w:pPr>
    </w:p>
    <w:p w:rsidR="00A41E0D" w:rsidRDefault="00A41E0D" w:rsidP="004E6466">
      <w:pPr>
        <w:jc w:val="center"/>
        <w:rPr>
          <w:b/>
          <w:sz w:val="26"/>
          <w:szCs w:val="26"/>
        </w:rPr>
      </w:pPr>
    </w:p>
    <w:p w:rsidR="004E6466" w:rsidRDefault="004E6466" w:rsidP="004E6466">
      <w:pPr>
        <w:jc w:val="center"/>
        <w:rPr>
          <w:b/>
          <w:sz w:val="26"/>
          <w:szCs w:val="26"/>
        </w:rPr>
      </w:pPr>
      <w:r w:rsidRPr="00F439CB">
        <w:rPr>
          <w:b/>
          <w:sz w:val="26"/>
          <w:szCs w:val="26"/>
        </w:rPr>
        <w:lastRenderedPageBreak/>
        <w:t xml:space="preserve">РАЗДЕЛ </w:t>
      </w:r>
      <w:r>
        <w:rPr>
          <w:b/>
          <w:sz w:val="26"/>
          <w:szCs w:val="26"/>
          <w:lang w:val="en-US"/>
        </w:rPr>
        <w:t>IX</w:t>
      </w:r>
      <w:r w:rsidRPr="00F439C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ОТВЕТСТВЕННОСТЬ ЗА НАРУШЕНИЕ </w:t>
      </w:r>
    </w:p>
    <w:p w:rsidR="004E6466" w:rsidRDefault="004E6466" w:rsidP="004E64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БЮДЖЕТНОГО ЗАКОНОДАТЕЛЬСТВА</w:t>
      </w:r>
    </w:p>
    <w:p w:rsidR="004E6466" w:rsidRPr="00B72135" w:rsidRDefault="004E6466" w:rsidP="004E6466">
      <w:pPr>
        <w:jc w:val="center"/>
        <w:rPr>
          <w:b/>
          <w:sz w:val="16"/>
          <w:szCs w:val="16"/>
        </w:rPr>
      </w:pPr>
    </w:p>
    <w:p w:rsidR="0052089F" w:rsidRPr="0052089F" w:rsidRDefault="004E6466" w:rsidP="0052089F">
      <w:pPr>
        <w:ind w:firstLine="567"/>
        <w:rPr>
          <w:color w:val="000000"/>
          <w:sz w:val="28"/>
          <w:szCs w:val="28"/>
        </w:rPr>
        <w:sectPr w:rsidR="0052089F" w:rsidRPr="0052089F" w:rsidSect="00B10FDF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2089F">
        <w:rPr>
          <w:color w:val="000000"/>
          <w:spacing w:val="2"/>
          <w:sz w:val="28"/>
          <w:szCs w:val="28"/>
        </w:rPr>
        <w:t xml:space="preserve">За нарушение муниципальных нормативных правовых актов, регулирующих бюджетные правоотношения, устанавливается ответственность </w:t>
      </w:r>
      <w:r w:rsidRPr="0052089F">
        <w:rPr>
          <w:color w:val="000000"/>
          <w:sz w:val="28"/>
          <w:szCs w:val="28"/>
        </w:rPr>
        <w:t>в соответствии с законодательством Российской Федерации</w:t>
      </w:r>
      <w:r w:rsidR="00B72135" w:rsidRPr="0052089F">
        <w:rPr>
          <w:color w:val="000000"/>
          <w:sz w:val="28"/>
          <w:szCs w:val="28"/>
        </w:rPr>
        <w:t>.</w:t>
      </w:r>
    </w:p>
    <w:p w:rsidR="00B72135" w:rsidRDefault="004E6466" w:rsidP="00B10FDF">
      <w:pPr>
        <w:pStyle w:val="ConsPlusTitle"/>
        <w:ind w:left="4820"/>
        <w:jc w:val="both"/>
        <w:rPr>
          <w:b w:val="0"/>
        </w:rPr>
      </w:pPr>
      <w:r w:rsidRPr="00A53A47">
        <w:rPr>
          <w:b w:val="0"/>
        </w:rPr>
        <w:lastRenderedPageBreak/>
        <w:t xml:space="preserve">Приложение </w:t>
      </w:r>
    </w:p>
    <w:p w:rsidR="004E6466" w:rsidRPr="00A53A47" w:rsidRDefault="004E6466" w:rsidP="00B10FDF">
      <w:pPr>
        <w:pStyle w:val="ConsPlusTitle"/>
        <w:ind w:left="4820"/>
        <w:jc w:val="both"/>
        <w:rPr>
          <w:b w:val="0"/>
        </w:rPr>
      </w:pPr>
      <w:r w:rsidRPr="00A53A47">
        <w:rPr>
          <w:b w:val="0"/>
        </w:rPr>
        <w:t xml:space="preserve">к Положению о бюджетном процессе  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1843"/>
        <w:gridCol w:w="283"/>
        <w:gridCol w:w="484"/>
        <w:gridCol w:w="1388"/>
      </w:tblGrid>
      <w:tr w:rsidR="00B72135" w:rsidRPr="009A180B" w:rsidTr="00B10FD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135" w:rsidRPr="004E6466" w:rsidRDefault="00B72135" w:rsidP="00B10FDF">
            <w:pPr>
              <w:ind w:left="-108"/>
              <w:rPr>
                <w:szCs w:val="28"/>
              </w:rPr>
            </w:pPr>
            <w:r w:rsidRPr="004E6466">
              <w:rPr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72135" w:rsidRPr="004E6466" w:rsidRDefault="00B72135" w:rsidP="00B10FDF">
            <w:pPr>
              <w:rPr>
                <w:szCs w:val="28"/>
              </w:rPr>
            </w:pPr>
            <w:r w:rsidRPr="004E6466">
              <w:rPr>
                <w:sz w:val="28"/>
                <w:szCs w:val="28"/>
              </w:rPr>
              <w:t>27.12.2013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135" w:rsidRPr="004E6466" w:rsidRDefault="00B72135" w:rsidP="00B10FDF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135" w:rsidRPr="004E6466" w:rsidRDefault="00B72135" w:rsidP="00B10FDF">
            <w:pPr>
              <w:jc w:val="center"/>
              <w:rPr>
                <w:szCs w:val="28"/>
              </w:rPr>
            </w:pPr>
            <w:r w:rsidRPr="004E6466">
              <w:rPr>
                <w:sz w:val="28"/>
                <w:szCs w:val="28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vAlign w:val="center"/>
          </w:tcPr>
          <w:p w:rsidR="00B72135" w:rsidRPr="004E6466" w:rsidRDefault="00B72135" w:rsidP="00B10FDF">
            <w:pPr>
              <w:rPr>
                <w:szCs w:val="28"/>
              </w:rPr>
            </w:pPr>
            <w:r w:rsidRPr="004E6466">
              <w:rPr>
                <w:sz w:val="28"/>
                <w:szCs w:val="28"/>
              </w:rPr>
              <w:t>23</w:t>
            </w:r>
          </w:p>
        </w:tc>
      </w:tr>
    </w:tbl>
    <w:p w:rsidR="004E6466" w:rsidRDefault="004E6466" w:rsidP="004E6466">
      <w:pPr>
        <w:tabs>
          <w:tab w:val="left" w:pos="3870"/>
        </w:tabs>
        <w:rPr>
          <w:b/>
          <w:sz w:val="22"/>
          <w:szCs w:val="22"/>
        </w:rPr>
      </w:pPr>
    </w:p>
    <w:p w:rsidR="004E6466" w:rsidRPr="0076276E" w:rsidRDefault="004E6466" w:rsidP="004E6466">
      <w:pPr>
        <w:tabs>
          <w:tab w:val="left" w:pos="3870"/>
        </w:tabs>
        <w:rPr>
          <w:b/>
          <w:sz w:val="22"/>
          <w:szCs w:val="22"/>
        </w:rPr>
      </w:pPr>
    </w:p>
    <w:p w:rsidR="004E6466" w:rsidRDefault="004E6466" w:rsidP="004E6466">
      <w:pPr>
        <w:jc w:val="center"/>
        <w:rPr>
          <w:b/>
          <w:sz w:val="32"/>
          <w:szCs w:val="32"/>
        </w:rPr>
      </w:pPr>
    </w:p>
    <w:p w:rsidR="004E6466" w:rsidRDefault="004E6466" w:rsidP="004E6466">
      <w:pPr>
        <w:jc w:val="center"/>
        <w:rPr>
          <w:b/>
          <w:sz w:val="32"/>
          <w:szCs w:val="32"/>
        </w:rPr>
      </w:pPr>
      <w:r w:rsidRPr="00ED56A1">
        <w:rPr>
          <w:b/>
          <w:sz w:val="32"/>
          <w:szCs w:val="32"/>
        </w:rPr>
        <w:t>Отчет</w:t>
      </w:r>
    </w:p>
    <w:p w:rsidR="004E6466" w:rsidRDefault="004E6466" w:rsidP="004E6466">
      <w:pPr>
        <w:jc w:val="center"/>
        <w:rPr>
          <w:b/>
          <w:sz w:val="32"/>
          <w:szCs w:val="32"/>
        </w:rPr>
      </w:pPr>
      <w:r w:rsidRPr="00ED56A1">
        <w:rPr>
          <w:b/>
          <w:sz w:val="32"/>
          <w:szCs w:val="32"/>
        </w:rPr>
        <w:t xml:space="preserve"> об исполнении районного бюджета </w:t>
      </w:r>
    </w:p>
    <w:p w:rsidR="004E6466" w:rsidRPr="00623FD3" w:rsidRDefault="004E6466" w:rsidP="004E6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______________ 20__г.</w:t>
      </w:r>
    </w:p>
    <w:p w:rsidR="004E6466" w:rsidRDefault="004E6466" w:rsidP="004E6466"/>
    <w:tbl>
      <w:tblPr>
        <w:tblStyle w:val="af5"/>
        <w:tblW w:w="0" w:type="auto"/>
        <w:tblLook w:val="01E0"/>
      </w:tblPr>
      <w:tblGrid>
        <w:gridCol w:w="4427"/>
        <w:gridCol w:w="2700"/>
        <w:gridCol w:w="2443"/>
      </w:tblGrid>
      <w:tr w:rsidR="004E6466" w:rsidTr="00B10FDF">
        <w:tc>
          <w:tcPr>
            <w:tcW w:w="4428" w:type="dxa"/>
          </w:tcPr>
          <w:p w:rsidR="004E6466" w:rsidRDefault="004E6466" w:rsidP="00B10FDF">
            <w:pPr>
              <w:jc w:val="center"/>
            </w:pPr>
          </w:p>
        </w:tc>
        <w:tc>
          <w:tcPr>
            <w:tcW w:w="2700" w:type="dxa"/>
          </w:tcPr>
          <w:p w:rsidR="004E6466" w:rsidRDefault="004E6466" w:rsidP="00B10FDF">
            <w:pPr>
              <w:jc w:val="center"/>
              <w:rPr>
                <w:b/>
              </w:rPr>
            </w:pPr>
            <w:r w:rsidRPr="001D5DE7">
              <w:rPr>
                <w:b/>
              </w:rPr>
              <w:t xml:space="preserve">Утверждено </w:t>
            </w:r>
          </w:p>
          <w:p w:rsidR="004E6466" w:rsidRPr="001D5DE7" w:rsidRDefault="004E6466" w:rsidP="00B10FDF">
            <w:pPr>
              <w:jc w:val="center"/>
              <w:rPr>
                <w:b/>
              </w:rPr>
            </w:pPr>
            <w:r>
              <w:rPr>
                <w:b/>
              </w:rPr>
              <w:t>(руб. коп.)</w:t>
            </w:r>
          </w:p>
        </w:tc>
        <w:tc>
          <w:tcPr>
            <w:tcW w:w="2443" w:type="dxa"/>
          </w:tcPr>
          <w:p w:rsidR="004E6466" w:rsidRPr="001D5DE7" w:rsidRDefault="004E6466" w:rsidP="00B10FDF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4E6466" w:rsidRPr="001D5DE7" w:rsidRDefault="004E6466" w:rsidP="00B10FDF">
            <w:pPr>
              <w:jc w:val="center"/>
              <w:rPr>
                <w:b/>
              </w:rPr>
            </w:pPr>
            <w:r w:rsidRPr="001D5DE7">
              <w:rPr>
                <w:b/>
              </w:rPr>
              <w:t>(руб</w:t>
            </w:r>
            <w:r>
              <w:rPr>
                <w:b/>
              </w:rPr>
              <w:t>. коп.</w:t>
            </w:r>
            <w:r w:rsidRPr="001D5DE7">
              <w:rPr>
                <w:b/>
              </w:rPr>
              <w:t>)</w:t>
            </w:r>
          </w:p>
        </w:tc>
      </w:tr>
      <w:tr w:rsidR="004E6466" w:rsidTr="00B10FDF">
        <w:tc>
          <w:tcPr>
            <w:tcW w:w="9571" w:type="dxa"/>
            <w:gridSpan w:val="3"/>
          </w:tcPr>
          <w:p w:rsidR="004E6466" w:rsidRPr="006C7678" w:rsidRDefault="004E6466" w:rsidP="00B10FDF">
            <w:pPr>
              <w:jc w:val="center"/>
              <w:rPr>
                <w:b/>
                <w:sz w:val="28"/>
                <w:szCs w:val="28"/>
              </w:rPr>
            </w:pPr>
            <w:r w:rsidRPr="006C7678">
              <w:rPr>
                <w:b/>
                <w:sz w:val="28"/>
                <w:szCs w:val="28"/>
              </w:rPr>
              <w:t>Доходы</w:t>
            </w:r>
          </w:p>
        </w:tc>
      </w:tr>
      <w:tr w:rsidR="004E6466" w:rsidTr="00B10FDF">
        <w:tc>
          <w:tcPr>
            <w:tcW w:w="4428" w:type="dxa"/>
          </w:tcPr>
          <w:p w:rsidR="004E6466" w:rsidRPr="00BB2B3E" w:rsidRDefault="004E6466" w:rsidP="00B10FDF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700" w:type="dxa"/>
          </w:tcPr>
          <w:p w:rsidR="004E6466" w:rsidRPr="001D5DE7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1D5DE7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Default="004E6466" w:rsidP="00B10FDF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700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Default="004E6466" w:rsidP="00B10FDF">
            <w:r>
              <w:t>Налог на доходы физических лиц</w:t>
            </w:r>
          </w:p>
        </w:tc>
        <w:tc>
          <w:tcPr>
            <w:tcW w:w="2700" w:type="dxa"/>
          </w:tcPr>
          <w:p w:rsidR="004E6466" w:rsidRPr="005A5C13" w:rsidRDefault="004E6466" w:rsidP="00B10FDF">
            <w:pPr>
              <w:jc w:val="center"/>
            </w:pPr>
          </w:p>
        </w:tc>
        <w:tc>
          <w:tcPr>
            <w:tcW w:w="2443" w:type="dxa"/>
          </w:tcPr>
          <w:p w:rsidR="004E6466" w:rsidRPr="005A5C13" w:rsidRDefault="004E6466" w:rsidP="00B10FDF">
            <w:pPr>
              <w:jc w:val="center"/>
            </w:pPr>
          </w:p>
        </w:tc>
      </w:tr>
      <w:tr w:rsidR="004E6466" w:rsidTr="00B10FDF">
        <w:tc>
          <w:tcPr>
            <w:tcW w:w="4428" w:type="dxa"/>
          </w:tcPr>
          <w:p w:rsidR="004E6466" w:rsidRPr="00095195" w:rsidRDefault="004E6466" w:rsidP="00B10FDF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700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Default="004E6466" w:rsidP="00B10FDF">
            <w:r>
              <w:t>Налог взимаемый в связи с применением упрощенной системы налогообложения</w:t>
            </w:r>
          </w:p>
        </w:tc>
        <w:tc>
          <w:tcPr>
            <w:tcW w:w="2700" w:type="dxa"/>
          </w:tcPr>
          <w:p w:rsidR="004E6466" w:rsidRDefault="004E6466" w:rsidP="00B10FDF">
            <w:pPr>
              <w:jc w:val="center"/>
            </w:pPr>
          </w:p>
        </w:tc>
        <w:tc>
          <w:tcPr>
            <w:tcW w:w="2443" w:type="dxa"/>
          </w:tcPr>
          <w:p w:rsidR="004E6466" w:rsidRDefault="004E6466" w:rsidP="00B10FDF">
            <w:pPr>
              <w:jc w:val="center"/>
            </w:pPr>
          </w:p>
        </w:tc>
      </w:tr>
      <w:tr w:rsidR="004E6466" w:rsidTr="00B10FDF">
        <w:tc>
          <w:tcPr>
            <w:tcW w:w="4428" w:type="dxa"/>
          </w:tcPr>
          <w:p w:rsidR="004E6466" w:rsidRDefault="004E6466" w:rsidP="00B10FDF">
            <w:r>
              <w:t>Единый налог на вмененный доход для отдельных видов деятельности</w:t>
            </w:r>
          </w:p>
        </w:tc>
        <w:tc>
          <w:tcPr>
            <w:tcW w:w="2700" w:type="dxa"/>
          </w:tcPr>
          <w:p w:rsidR="004E6466" w:rsidRDefault="004E6466" w:rsidP="00B10FDF">
            <w:pPr>
              <w:jc w:val="center"/>
            </w:pPr>
          </w:p>
        </w:tc>
        <w:tc>
          <w:tcPr>
            <w:tcW w:w="2443" w:type="dxa"/>
          </w:tcPr>
          <w:p w:rsidR="004E6466" w:rsidRDefault="004E6466" w:rsidP="00B10FDF">
            <w:pPr>
              <w:jc w:val="center"/>
            </w:pPr>
          </w:p>
        </w:tc>
      </w:tr>
      <w:tr w:rsidR="004E6466" w:rsidTr="00B10FDF">
        <w:tc>
          <w:tcPr>
            <w:tcW w:w="4428" w:type="dxa"/>
          </w:tcPr>
          <w:p w:rsidR="004E6466" w:rsidRDefault="004E6466" w:rsidP="00B10FDF">
            <w:r>
              <w:t>Единый сельскохозяйственный налог</w:t>
            </w:r>
          </w:p>
        </w:tc>
        <w:tc>
          <w:tcPr>
            <w:tcW w:w="2700" w:type="dxa"/>
          </w:tcPr>
          <w:p w:rsidR="004E6466" w:rsidRDefault="004E6466" w:rsidP="00B10FDF">
            <w:pPr>
              <w:jc w:val="center"/>
            </w:pPr>
          </w:p>
        </w:tc>
        <w:tc>
          <w:tcPr>
            <w:tcW w:w="2443" w:type="dxa"/>
          </w:tcPr>
          <w:p w:rsidR="004E6466" w:rsidRDefault="004E6466" w:rsidP="00B10FDF">
            <w:pPr>
              <w:jc w:val="center"/>
            </w:pPr>
          </w:p>
        </w:tc>
      </w:tr>
      <w:tr w:rsidR="004E6466" w:rsidTr="00B10FDF">
        <w:tc>
          <w:tcPr>
            <w:tcW w:w="4428" w:type="dxa"/>
          </w:tcPr>
          <w:p w:rsidR="004E6466" w:rsidRPr="00EB5FE9" w:rsidRDefault="004E6466" w:rsidP="00B10FDF">
            <w:r w:rsidRPr="00EB5FE9">
              <w:t>Налог взимаемый в связи с применением патентной системы налогообложения</w:t>
            </w:r>
          </w:p>
        </w:tc>
        <w:tc>
          <w:tcPr>
            <w:tcW w:w="2700" w:type="dxa"/>
          </w:tcPr>
          <w:p w:rsidR="004E6466" w:rsidRPr="00EB5FE9" w:rsidRDefault="004E6466" w:rsidP="00B10FDF">
            <w:pPr>
              <w:jc w:val="center"/>
            </w:pPr>
          </w:p>
        </w:tc>
        <w:tc>
          <w:tcPr>
            <w:tcW w:w="2443" w:type="dxa"/>
          </w:tcPr>
          <w:p w:rsidR="004E6466" w:rsidRPr="00EB5FE9" w:rsidRDefault="004E6466" w:rsidP="00B10FDF">
            <w:pPr>
              <w:jc w:val="center"/>
            </w:pPr>
          </w:p>
        </w:tc>
      </w:tr>
      <w:tr w:rsidR="004E6466" w:rsidTr="00B10FDF">
        <w:tc>
          <w:tcPr>
            <w:tcW w:w="4428" w:type="dxa"/>
          </w:tcPr>
          <w:p w:rsidR="004E6466" w:rsidRPr="00095195" w:rsidRDefault="004E6466" w:rsidP="00B10FDF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700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B306E2" w:rsidRDefault="004E6466" w:rsidP="00B10FDF">
            <w:r w:rsidRPr="00B306E2">
              <w:t xml:space="preserve">Налог на имущество </w:t>
            </w:r>
            <w:r>
              <w:t>организаций</w:t>
            </w:r>
          </w:p>
        </w:tc>
        <w:tc>
          <w:tcPr>
            <w:tcW w:w="2700" w:type="dxa"/>
          </w:tcPr>
          <w:p w:rsidR="004E6466" w:rsidRPr="00B67A30" w:rsidRDefault="004E6466" w:rsidP="00B10FDF">
            <w:pPr>
              <w:jc w:val="center"/>
            </w:pPr>
          </w:p>
        </w:tc>
        <w:tc>
          <w:tcPr>
            <w:tcW w:w="2443" w:type="dxa"/>
          </w:tcPr>
          <w:p w:rsidR="004E6466" w:rsidRPr="00B67A30" w:rsidRDefault="004E6466" w:rsidP="00B10FDF">
            <w:pPr>
              <w:jc w:val="center"/>
            </w:pPr>
          </w:p>
        </w:tc>
      </w:tr>
      <w:tr w:rsidR="004E6466" w:rsidTr="00B10FDF">
        <w:tc>
          <w:tcPr>
            <w:tcW w:w="4428" w:type="dxa"/>
          </w:tcPr>
          <w:p w:rsidR="004E6466" w:rsidRPr="00277E36" w:rsidRDefault="004E6466" w:rsidP="00B10FDF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700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277E36" w:rsidRDefault="004E6466" w:rsidP="00B10FDF">
            <w:pPr>
              <w:rPr>
                <w:b/>
              </w:rPr>
            </w:pPr>
            <w:r>
              <w:rPr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700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277E36" w:rsidRDefault="004E6466" w:rsidP="00B10FDF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277E36" w:rsidRDefault="004E6466" w:rsidP="00B10FDF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700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Default="004E6466" w:rsidP="00B10FDF">
            <w:r>
              <w:t>Плата за негативное воздействие на окружающую среду</w:t>
            </w:r>
          </w:p>
        </w:tc>
        <w:tc>
          <w:tcPr>
            <w:tcW w:w="2700" w:type="dxa"/>
          </w:tcPr>
          <w:p w:rsidR="004E6466" w:rsidRDefault="004E6466" w:rsidP="00B10FDF">
            <w:pPr>
              <w:jc w:val="center"/>
            </w:pPr>
          </w:p>
        </w:tc>
        <w:tc>
          <w:tcPr>
            <w:tcW w:w="2443" w:type="dxa"/>
          </w:tcPr>
          <w:p w:rsidR="004E6466" w:rsidRDefault="004E6466" w:rsidP="00B10FDF">
            <w:pPr>
              <w:jc w:val="center"/>
            </w:pPr>
          </w:p>
        </w:tc>
      </w:tr>
      <w:tr w:rsidR="004E6466" w:rsidTr="00B10FDF">
        <w:tc>
          <w:tcPr>
            <w:tcW w:w="4428" w:type="dxa"/>
          </w:tcPr>
          <w:p w:rsidR="004E6466" w:rsidRPr="003208CD" w:rsidRDefault="004E6466" w:rsidP="00B10FDF">
            <w:pPr>
              <w:rPr>
                <w:b/>
              </w:rPr>
            </w:pPr>
            <w:r w:rsidRPr="003208CD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00" w:type="dxa"/>
          </w:tcPr>
          <w:p w:rsidR="004E6466" w:rsidRPr="00113134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3208CD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8F08B6" w:rsidRDefault="004E6466" w:rsidP="00B10FDF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700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8F08B6" w:rsidRDefault="004E6466" w:rsidP="00B10FDF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2700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8F08B6" w:rsidRDefault="004E6466" w:rsidP="00B10FDF">
            <w:pPr>
              <w:rPr>
                <w:b/>
              </w:rPr>
            </w:pPr>
            <w:r>
              <w:rPr>
                <w:b/>
              </w:rPr>
              <w:t>Прочие не налоговые доходы</w:t>
            </w:r>
          </w:p>
        </w:tc>
        <w:tc>
          <w:tcPr>
            <w:tcW w:w="2700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3D29F0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8F08B6" w:rsidRDefault="004E6466" w:rsidP="00B10FDF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700" w:type="dxa"/>
          </w:tcPr>
          <w:p w:rsidR="004E6466" w:rsidRPr="004A4AFB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4A4AFB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4A4AFB" w:rsidRDefault="004E6466" w:rsidP="00B10FDF">
            <w:r w:rsidRPr="004A4AFB">
              <w:t>Дотации бюджетам субъектам РФ и муниципальных образований</w:t>
            </w:r>
          </w:p>
        </w:tc>
        <w:tc>
          <w:tcPr>
            <w:tcW w:w="2700" w:type="dxa"/>
          </w:tcPr>
          <w:p w:rsidR="004E6466" w:rsidRDefault="004E6466" w:rsidP="00B10FDF">
            <w:pPr>
              <w:jc w:val="center"/>
            </w:pPr>
          </w:p>
        </w:tc>
        <w:tc>
          <w:tcPr>
            <w:tcW w:w="2443" w:type="dxa"/>
          </w:tcPr>
          <w:p w:rsidR="004E6466" w:rsidRDefault="004E6466" w:rsidP="00B10FDF">
            <w:pPr>
              <w:jc w:val="center"/>
            </w:pPr>
          </w:p>
        </w:tc>
      </w:tr>
      <w:tr w:rsidR="004E6466" w:rsidTr="00B10FDF">
        <w:tc>
          <w:tcPr>
            <w:tcW w:w="4428" w:type="dxa"/>
          </w:tcPr>
          <w:p w:rsidR="004E6466" w:rsidRDefault="004E6466" w:rsidP="00B10FDF">
            <w:r>
              <w:t xml:space="preserve">Субвенции </w:t>
            </w:r>
            <w:r w:rsidRPr="004A4AFB">
              <w:t xml:space="preserve">бюджетам субъектам РФ и </w:t>
            </w:r>
            <w:r w:rsidRPr="004A4AFB">
              <w:lastRenderedPageBreak/>
              <w:t>муниципальных образований</w:t>
            </w:r>
          </w:p>
        </w:tc>
        <w:tc>
          <w:tcPr>
            <w:tcW w:w="2700" w:type="dxa"/>
          </w:tcPr>
          <w:p w:rsidR="004E6466" w:rsidRDefault="004E6466" w:rsidP="00B10FDF">
            <w:pPr>
              <w:jc w:val="center"/>
            </w:pPr>
          </w:p>
        </w:tc>
        <w:tc>
          <w:tcPr>
            <w:tcW w:w="2443" w:type="dxa"/>
          </w:tcPr>
          <w:p w:rsidR="004E6466" w:rsidRDefault="004E6466" w:rsidP="00B10FDF">
            <w:pPr>
              <w:jc w:val="center"/>
            </w:pPr>
          </w:p>
        </w:tc>
      </w:tr>
      <w:tr w:rsidR="004E6466" w:rsidTr="00B10FDF">
        <w:tc>
          <w:tcPr>
            <w:tcW w:w="4428" w:type="dxa"/>
          </w:tcPr>
          <w:p w:rsidR="004E6466" w:rsidRDefault="004E6466" w:rsidP="00B10FDF">
            <w:r>
              <w:lastRenderedPageBreak/>
              <w:t xml:space="preserve">Субсидии </w:t>
            </w:r>
            <w:r w:rsidRPr="004A4AFB">
              <w:t>бюджетам субъектам РФ и муниципальных образований</w:t>
            </w:r>
          </w:p>
        </w:tc>
        <w:tc>
          <w:tcPr>
            <w:tcW w:w="2700" w:type="dxa"/>
          </w:tcPr>
          <w:p w:rsidR="004E6466" w:rsidRDefault="004E6466" w:rsidP="00B10FDF">
            <w:pPr>
              <w:jc w:val="center"/>
            </w:pPr>
          </w:p>
        </w:tc>
        <w:tc>
          <w:tcPr>
            <w:tcW w:w="2443" w:type="dxa"/>
          </w:tcPr>
          <w:p w:rsidR="004E6466" w:rsidRDefault="004E6466" w:rsidP="00B10FDF">
            <w:pPr>
              <w:jc w:val="center"/>
            </w:pPr>
          </w:p>
        </w:tc>
      </w:tr>
      <w:tr w:rsidR="004E6466" w:rsidTr="00B10FDF">
        <w:tc>
          <w:tcPr>
            <w:tcW w:w="4428" w:type="dxa"/>
          </w:tcPr>
          <w:p w:rsidR="004E6466" w:rsidRDefault="004E6466" w:rsidP="00B10FDF">
            <w:r>
              <w:t>Иные межбюджетные трансферты</w:t>
            </w:r>
          </w:p>
        </w:tc>
        <w:tc>
          <w:tcPr>
            <w:tcW w:w="2700" w:type="dxa"/>
          </w:tcPr>
          <w:p w:rsidR="004E6466" w:rsidRDefault="004E6466" w:rsidP="00B10FDF">
            <w:pPr>
              <w:jc w:val="center"/>
            </w:pPr>
          </w:p>
        </w:tc>
        <w:tc>
          <w:tcPr>
            <w:tcW w:w="2443" w:type="dxa"/>
          </w:tcPr>
          <w:p w:rsidR="004E6466" w:rsidRDefault="004E6466" w:rsidP="00B10FDF">
            <w:pPr>
              <w:jc w:val="center"/>
            </w:pPr>
          </w:p>
        </w:tc>
      </w:tr>
      <w:tr w:rsidR="004E6466" w:rsidTr="00B10FDF">
        <w:tc>
          <w:tcPr>
            <w:tcW w:w="4428" w:type="dxa"/>
          </w:tcPr>
          <w:p w:rsidR="004E6466" w:rsidRDefault="004E6466" w:rsidP="00B10FDF">
            <w:r>
              <w:t>Прочие безвозмездные поступления</w:t>
            </w:r>
          </w:p>
        </w:tc>
        <w:tc>
          <w:tcPr>
            <w:tcW w:w="2700" w:type="dxa"/>
          </w:tcPr>
          <w:p w:rsidR="004E6466" w:rsidRDefault="004E6466" w:rsidP="00B10FDF">
            <w:pPr>
              <w:jc w:val="center"/>
            </w:pPr>
          </w:p>
        </w:tc>
        <w:tc>
          <w:tcPr>
            <w:tcW w:w="2443" w:type="dxa"/>
          </w:tcPr>
          <w:p w:rsidR="004E6466" w:rsidRDefault="004E6466" w:rsidP="00B10FDF">
            <w:pPr>
              <w:jc w:val="center"/>
            </w:pPr>
          </w:p>
        </w:tc>
      </w:tr>
      <w:tr w:rsidR="004E6466" w:rsidTr="00B10FDF">
        <w:tc>
          <w:tcPr>
            <w:tcW w:w="4428" w:type="dxa"/>
          </w:tcPr>
          <w:p w:rsidR="004E6466" w:rsidRDefault="004E6466" w:rsidP="00B10FDF">
            <w:r>
              <w:t>Возврат остатков субсидий субвенций и иных межбюджетных трансфертов, имеющих целевое назначение, прошлых лет</w:t>
            </w:r>
          </w:p>
        </w:tc>
        <w:tc>
          <w:tcPr>
            <w:tcW w:w="2700" w:type="dxa"/>
          </w:tcPr>
          <w:p w:rsidR="004E6466" w:rsidRDefault="004E6466" w:rsidP="00B10FDF">
            <w:pPr>
              <w:jc w:val="center"/>
            </w:pPr>
          </w:p>
        </w:tc>
        <w:tc>
          <w:tcPr>
            <w:tcW w:w="2443" w:type="dxa"/>
          </w:tcPr>
          <w:p w:rsidR="004E6466" w:rsidRDefault="004E6466" w:rsidP="00B10FDF">
            <w:pPr>
              <w:jc w:val="center"/>
            </w:pPr>
          </w:p>
        </w:tc>
      </w:tr>
      <w:tr w:rsidR="004E6466" w:rsidTr="00B10FDF">
        <w:tc>
          <w:tcPr>
            <w:tcW w:w="4428" w:type="dxa"/>
          </w:tcPr>
          <w:p w:rsidR="004E6466" w:rsidRPr="008F08B6" w:rsidRDefault="004E6466" w:rsidP="00B10FDF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2700" w:type="dxa"/>
          </w:tcPr>
          <w:p w:rsidR="004E6466" w:rsidRPr="006B17D0" w:rsidRDefault="004E6466" w:rsidP="00B10F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4E6466" w:rsidRPr="006B17D0" w:rsidRDefault="004E6466" w:rsidP="00B10F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6466" w:rsidTr="00B10FDF">
        <w:tc>
          <w:tcPr>
            <w:tcW w:w="9571" w:type="dxa"/>
            <w:gridSpan w:val="3"/>
          </w:tcPr>
          <w:p w:rsidR="004E6466" w:rsidRPr="006C7678" w:rsidRDefault="004E6466" w:rsidP="00B10FDF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6C7678">
              <w:rPr>
                <w:b/>
                <w:sz w:val="28"/>
                <w:szCs w:val="28"/>
              </w:rPr>
              <w:t>Расходы</w:t>
            </w:r>
          </w:p>
        </w:tc>
      </w:tr>
      <w:tr w:rsidR="004E6466" w:rsidTr="00B10FDF">
        <w:tc>
          <w:tcPr>
            <w:tcW w:w="4428" w:type="dxa"/>
          </w:tcPr>
          <w:p w:rsidR="004E6466" w:rsidRPr="004E3356" w:rsidRDefault="004E6466" w:rsidP="00B10FDF">
            <w:pPr>
              <w:rPr>
                <w:b/>
              </w:rPr>
            </w:pPr>
            <w:r w:rsidRPr="004E3356">
              <w:rPr>
                <w:b/>
              </w:rPr>
              <w:t xml:space="preserve">Общегосударственные </w:t>
            </w:r>
            <w:r>
              <w:rPr>
                <w:b/>
              </w:rPr>
              <w:t>вопросы</w:t>
            </w:r>
          </w:p>
        </w:tc>
        <w:tc>
          <w:tcPr>
            <w:tcW w:w="2700" w:type="dxa"/>
          </w:tcPr>
          <w:p w:rsidR="004E6466" w:rsidRPr="00337EF7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337EF7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4E3356" w:rsidRDefault="004E6466" w:rsidP="00B10FDF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700" w:type="dxa"/>
          </w:tcPr>
          <w:p w:rsidR="004E6466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B84EE2" w:rsidRDefault="004E6466" w:rsidP="00B10FD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2700" w:type="dxa"/>
          </w:tcPr>
          <w:p w:rsidR="004E6466" w:rsidRPr="004E3356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4E3356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4E3356" w:rsidRDefault="004E6466" w:rsidP="00B10FDF">
            <w:pPr>
              <w:rPr>
                <w:b/>
              </w:rPr>
            </w:pPr>
            <w:r w:rsidRPr="004E3356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2700" w:type="dxa"/>
          </w:tcPr>
          <w:p w:rsidR="004E6466" w:rsidRPr="00A43E69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A43E69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4E3356" w:rsidRDefault="004E6466" w:rsidP="00B10FDF">
            <w:pPr>
              <w:rPr>
                <w:b/>
              </w:rPr>
            </w:pPr>
            <w:r w:rsidRPr="004E3356">
              <w:rPr>
                <w:b/>
              </w:rPr>
              <w:t>Охрана окружающей среды</w:t>
            </w:r>
          </w:p>
        </w:tc>
        <w:tc>
          <w:tcPr>
            <w:tcW w:w="2700" w:type="dxa"/>
          </w:tcPr>
          <w:p w:rsidR="004E6466" w:rsidRPr="00A43E69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A43E69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4E3356" w:rsidRDefault="004E6466" w:rsidP="00B10FDF">
            <w:pPr>
              <w:rPr>
                <w:b/>
              </w:rPr>
            </w:pPr>
            <w:r w:rsidRPr="004E3356">
              <w:rPr>
                <w:b/>
              </w:rPr>
              <w:t xml:space="preserve">Образование </w:t>
            </w:r>
          </w:p>
        </w:tc>
        <w:tc>
          <w:tcPr>
            <w:tcW w:w="2700" w:type="dxa"/>
          </w:tcPr>
          <w:p w:rsidR="004E6466" w:rsidRPr="00A43E69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A43E69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A43E69" w:rsidRDefault="004E6466" w:rsidP="00B10FDF">
            <w:pPr>
              <w:rPr>
                <w:b/>
              </w:rPr>
            </w:pPr>
            <w:r w:rsidRPr="00A43E69">
              <w:rPr>
                <w:b/>
              </w:rPr>
              <w:t>Культура, кинематография</w:t>
            </w:r>
          </w:p>
        </w:tc>
        <w:tc>
          <w:tcPr>
            <w:tcW w:w="2700" w:type="dxa"/>
          </w:tcPr>
          <w:p w:rsidR="004E6466" w:rsidRPr="00A43E69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A43E69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A43E69" w:rsidRDefault="004E6466" w:rsidP="00B10FDF">
            <w:pPr>
              <w:rPr>
                <w:b/>
              </w:rPr>
            </w:pPr>
            <w:r w:rsidRPr="00A43E69">
              <w:rPr>
                <w:b/>
              </w:rPr>
              <w:t>Здравоохранение</w:t>
            </w:r>
          </w:p>
        </w:tc>
        <w:tc>
          <w:tcPr>
            <w:tcW w:w="2700" w:type="dxa"/>
          </w:tcPr>
          <w:p w:rsidR="004E6466" w:rsidRPr="00A43E69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A43E69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A43E69" w:rsidRDefault="004E6466" w:rsidP="00B10FDF">
            <w:pPr>
              <w:rPr>
                <w:b/>
              </w:rPr>
            </w:pPr>
            <w:r w:rsidRPr="00A43E69">
              <w:rPr>
                <w:b/>
              </w:rPr>
              <w:t>Социальная политика</w:t>
            </w:r>
          </w:p>
        </w:tc>
        <w:tc>
          <w:tcPr>
            <w:tcW w:w="2700" w:type="dxa"/>
          </w:tcPr>
          <w:p w:rsidR="004E6466" w:rsidRPr="00A43E69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A43E69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A43E69" w:rsidRDefault="004E6466" w:rsidP="00B10FDF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2700" w:type="dxa"/>
          </w:tcPr>
          <w:p w:rsidR="004E6466" w:rsidRPr="00A43E69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Pr="00A43E69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Default="004E6466" w:rsidP="00B10FDF">
            <w:pPr>
              <w:rPr>
                <w:b/>
              </w:rPr>
            </w:pPr>
            <w:r>
              <w:rPr>
                <w:b/>
              </w:rPr>
              <w:t xml:space="preserve">Обслуживание государственного </w:t>
            </w:r>
          </w:p>
          <w:p w:rsidR="004E6466" w:rsidRDefault="004E6466" w:rsidP="00B10FDF">
            <w:pPr>
              <w:rPr>
                <w:b/>
              </w:rPr>
            </w:pPr>
            <w:r>
              <w:rPr>
                <w:b/>
              </w:rPr>
              <w:t>и муниципального долга</w:t>
            </w:r>
          </w:p>
        </w:tc>
        <w:tc>
          <w:tcPr>
            <w:tcW w:w="2700" w:type="dxa"/>
          </w:tcPr>
          <w:p w:rsidR="004E6466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4E6466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320A5C" w:rsidRDefault="004E6466" w:rsidP="00B10FDF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2700" w:type="dxa"/>
          </w:tcPr>
          <w:p w:rsidR="004E6466" w:rsidRPr="0076276E" w:rsidRDefault="004E6466" w:rsidP="00B10F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4E6466" w:rsidRPr="0076276E" w:rsidRDefault="004E6466" w:rsidP="00B10F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76276E" w:rsidRDefault="004E6466" w:rsidP="00B10FDF">
            <w:pPr>
              <w:rPr>
                <w:b/>
              </w:rPr>
            </w:pPr>
            <w:r w:rsidRPr="0076276E">
              <w:rPr>
                <w:b/>
              </w:rPr>
              <w:t>Результат исполнения бюджета (дефицит «-», профицит «+»)</w:t>
            </w:r>
          </w:p>
        </w:tc>
        <w:tc>
          <w:tcPr>
            <w:tcW w:w="2700" w:type="dxa"/>
            <w:vAlign w:val="center"/>
          </w:tcPr>
          <w:p w:rsidR="004E6466" w:rsidRPr="0076276E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  <w:vAlign w:val="center"/>
          </w:tcPr>
          <w:p w:rsidR="004E6466" w:rsidRPr="0076276E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rPr>
          <w:trHeight w:val="430"/>
        </w:trPr>
        <w:tc>
          <w:tcPr>
            <w:tcW w:w="9571" w:type="dxa"/>
            <w:gridSpan w:val="3"/>
            <w:vAlign w:val="center"/>
          </w:tcPr>
          <w:p w:rsidR="004E6466" w:rsidRPr="00320A5C" w:rsidRDefault="004E6466" w:rsidP="00B10FDF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 дефицитов бюджетов</w:t>
            </w:r>
          </w:p>
        </w:tc>
      </w:tr>
      <w:tr w:rsidR="004E6466" w:rsidTr="00B10FDF">
        <w:tc>
          <w:tcPr>
            <w:tcW w:w="4428" w:type="dxa"/>
          </w:tcPr>
          <w:p w:rsidR="004E6466" w:rsidRPr="006B17D0" w:rsidRDefault="004E6466" w:rsidP="00B10FDF">
            <w:pPr>
              <w:rPr>
                <w:b/>
              </w:rPr>
            </w:pPr>
            <w:r w:rsidRPr="006B17D0"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2700" w:type="dxa"/>
            <w:vAlign w:val="center"/>
          </w:tcPr>
          <w:p w:rsidR="004E6466" w:rsidRPr="006B17D0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  <w:vAlign w:val="center"/>
          </w:tcPr>
          <w:p w:rsidR="004E6466" w:rsidRPr="006B17D0" w:rsidRDefault="004E6466" w:rsidP="00B10FDF">
            <w:pPr>
              <w:jc w:val="center"/>
              <w:rPr>
                <w:b/>
              </w:rPr>
            </w:pPr>
          </w:p>
        </w:tc>
      </w:tr>
      <w:tr w:rsidR="004E6466" w:rsidTr="00B10FDF">
        <w:tc>
          <w:tcPr>
            <w:tcW w:w="4428" w:type="dxa"/>
          </w:tcPr>
          <w:p w:rsidR="004E6466" w:rsidRPr="006B17D0" w:rsidRDefault="004E6466" w:rsidP="00B10FDF">
            <w:pPr>
              <w:rPr>
                <w:b/>
              </w:rPr>
            </w:pPr>
            <w:r w:rsidRPr="006B17D0">
              <w:rPr>
                <w:b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2700" w:type="dxa"/>
            <w:vAlign w:val="center"/>
          </w:tcPr>
          <w:p w:rsidR="004E6466" w:rsidRPr="006B17D0" w:rsidRDefault="004E6466" w:rsidP="00B10FDF">
            <w:pPr>
              <w:jc w:val="center"/>
              <w:rPr>
                <w:b/>
              </w:rPr>
            </w:pPr>
          </w:p>
        </w:tc>
        <w:tc>
          <w:tcPr>
            <w:tcW w:w="2443" w:type="dxa"/>
            <w:vAlign w:val="center"/>
          </w:tcPr>
          <w:p w:rsidR="004E6466" w:rsidRPr="006B17D0" w:rsidRDefault="004E6466" w:rsidP="00B10FDF">
            <w:pPr>
              <w:jc w:val="center"/>
              <w:rPr>
                <w:b/>
              </w:rPr>
            </w:pPr>
          </w:p>
        </w:tc>
      </w:tr>
    </w:tbl>
    <w:p w:rsidR="004E6466" w:rsidRDefault="004E6466" w:rsidP="004E6466">
      <w:pPr>
        <w:pStyle w:val="ConsPlusTitle"/>
        <w:jc w:val="center"/>
      </w:pPr>
    </w:p>
    <w:p w:rsidR="00233B04" w:rsidRDefault="00233B04" w:rsidP="00233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33B04" w:rsidSect="00B10FD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03" w:rsidRDefault="006F4603" w:rsidP="003F17BE">
      <w:r>
        <w:separator/>
      </w:r>
    </w:p>
  </w:endnote>
  <w:endnote w:type="continuationSeparator" w:id="0">
    <w:p w:rsidR="006F4603" w:rsidRDefault="006F4603" w:rsidP="003F1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037"/>
      <w:docPartObj>
        <w:docPartGallery w:val="Page Numbers (Bottom of Page)"/>
        <w:docPartUnique/>
      </w:docPartObj>
    </w:sdtPr>
    <w:sdtContent>
      <w:p w:rsidR="00B10FDF" w:rsidRDefault="00B10FDF">
        <w:pPr>
          <w:pStyle w:val="ae"/>
          <w:jc w:val="center"/>
        </w:pPr>
        <w:fldSimple w:instr=" PAGE   \* MERGEFORMAT ">
          <w:r w:rsidR="00492756">
            <w:rPr>
              <w:noProof/>
            </w:rPr>
            <w:t>22</w:t>
          </w:r>
        </w:fldSimple>
      </w:p>
    </w:sdtContent>
  </w:sdt>
  <w:p w:rsidR="00B10FDF" w:rsidRDefault="00B10FD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03" w:rsidRDefault="006F4603" w:rsidP="003F17BE">
      <w:r>
        <w:separator/>
      </w:r>
    </w:p>
  </w:footnote>
  <w:footnote w:type="continuationSeparator" w:id="0">
    <w:p w:rsidR="006F4603" w:rsidRDefault="006F4603" w:rsidP="003F1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EF4"/>
    <w:multiLevelType w:val="hybridMultilevel"/>
    <w:tmpl w:val="DF86945A"/>
    <w:lvl w:ilvl="0" w:tplc="C4EC2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D101F"/>
    <w:multiLevelType w:val="multilevel"/>
    <w:tmpl w:val="E870B4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1378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5E690A"/>
    <w:multiLevelType w:val="multilevel"/>
    <w:tmpl w:val="FA426C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4">
    <w:nsid w:val="10E4351B"/>
    <w:multiLevelType w:val="multilevel"/>
    <w:tmpl w:val="06961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11385163"/>
    <w:multiLevelType w:val="multilevel"/>
    <w:tmpl w:val="23D4FD1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FF6349"/>
    <w:multiLevelType w:val="multilevel"/>
    <w:tmpl w:val="5DDC31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7">
    <w:nsid w:val="14A711B6"/>
    <w:multiLevelType w:val="hybridMultilevel"/>
    <w:tmpl w:val="7CAE8E7A"/>
    <w:lvl w:ilvl="0" w:tplc="6994C468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4B05148"/>
    <w:multiLevelType w:val="multilevel"/>
    <w:tmpl w:val="7C4C07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8"/>
        </w:tabs>
        <w:ind w:left="3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7"/>
        </w:tabs>
        <w:ind w:left="4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6"/>
        </w:tabs>
        <w:ind w:left="6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54"/>
        </w:tabs>
        <w:ind w:left="9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73"/>
        </w:tabs>
        <w:ind w:left="11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52"/>
        </w:tabs>
        <w:ind w:left="13152" w:hanging="1800"/>
      </w:pPr>
      <w:rPr>
        <w:rFonts w:hint="default"/>
      </w:rPr>
    </w:lvl>
  </w:abstractNum>
  <w:abstractNum w:abstractNumId="9">
    <w:nsid w:val="155D53F3"/>
    <w:multiLevelType w:val="singleLevel"/>
    <w:tmpl w:val="9BA8E0E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">
    <w:nsid w:val="21D11221"/>
    <w:multiLevelType w:val="multilevel"/>
    <w:tmpl w:val="D0BC422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1">
    <w:nsid w:val="26430D4F"/>
    <w:multiLevelType w:val="multilevel"/>
    <w:tmpl w:val="940031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8"/>
        </w:tabs>
        <w:ind w:left="3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7"/>
        </w:tabs>
        <w:ind w:left="4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6"/>
        </w:tabs>
        <w:ind w:left="6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54"/>
        </w:tabs>
        <w:ind w:left="9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73"/>
        </w:tabs>
        <w:ind w:left="11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52"/>
        </w:tabs>
        <w:ind w:left="13152" w:hanging="1800"/>
      </w:pPr>
      <w:rPr>
        <w:rFonts w:hint="default"/>
      </w:rPr>
    </w:lvl>
  </w:abstractNum>
  <w:abstractNum w:abstractNumId="12">
    <w:nsid w:val="26C34CEC"/>
    <w:multiLevelType w:val="multilevel"/>
    <w:tmpl w:val="A3A813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A62F1E"/>
    <w:multiLevelType w:val="multilevel"/>
    <w:tmpl w:val="B382F4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4">
    <w:nsid w:val="2BAB73F2"/>
    <w:multiLevelType w:val="multilevel"/>
    <w:tmpl w:val="B382F4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5">
    <w:nsid w:val="2CEE6DD9"/>
    <w:multiLevelType w:val="multilevel"/>
    <w:tmpl w:val="AD54214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32011193"/>
    <w:multiLevelType w:val="multilevel"/>
    <w:tmpl w:val="F5265FC6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4722964"/>
    <w:multiLevelType w:val="multilevel"/>
    <w:tmpl w:val="4E822F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1DE2EC2"/>
    <w:multiLevelType w:val="multilevel"/>
    <w:tmpl w:val="04464C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9">
    <w:nsid w:val="4E2E10D4"/>
    <w:multiLevelType w:val="multilevel"/>
    <w:tmpl w:val="7E923F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0701D53"/>
    <w:multiLevelType w:val="multilevel"/>
    <w:tmpl w:val="54329C8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>
    <w:nsid w:val="53B16252"/>
    <w:multiLevelType w:val="multilevel"/>
    <w:tmpl w:val="391089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2">
    <w:nsid w:val="560E1383"/>
    <w:multiLevelType w:val="multilevel"/>
    <w:tmpl w:val="94723D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56956494"/>
    <w:multiLevelType w:val="hybridMultilevel"/>
    <w:tmpl w:val="1E865C1E"/>
    <w:lvl w:ilvl="0" w:tplc="C9BA7C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D31656D"/>
    <w:multiLevelType w:val="singleLevel"/>
    <w:tmpl w:val="9BA8E0E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5">
    <w:nsid w:val="61B9438E"/>
    <w:multiLevelType w:val="multilevel"/>
    <w:tmpl w:val="B4E2F0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6">
    <w:nsid w:val="6BB24AA0"/>
    <w:multiLevelType w:val="multilevel"/>
    <w:tmpl w:val="3E3273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31A7D46"/>
    <w:multiLevelType w:val="singleLevel"/>
    <w:tmpl w:val="97E80434"/>
    <w:lvl w:ilvl="0">
      <w:start w:val="2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8">
    <w:nsid w:val="7460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78D35E2"/>
    <w:multiLevelType w:val="multilevel"/>
    <w:tmpl w:val="D23E0D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0">
    <w:nsid w:val="7D2C5216"/>
    <w:multiLevelType w:val="multilevel"/>
    <w:tmpl w:val="D0BC422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28"/>
  </w:num>
  <w:num w:numId="5">
    <w:abstractNumId w:val="9"/>
  </w:num>
  <w:num w:numId="6">
    <w:abstractNumId w:val="24"/>
  </w:num>
  <w:num w:numId="7">
    <w:abstractNumId w:val="27"/>
  </w:num>
  <w:num w:numId="8">
    <w:abstractNumId w:val="3"/>
  </w:num>
  <w:num w:numId="9">
    <w:abstractNumId w:val="14"/>
  </w:num>
  <w:num w:numId="10">
    <w:abstractNumId w:val="26"/>
  </w:num>
  <w:num w:numId="11">
    <w:abstractNumId w:val="6"/>
  </w:num>
  <w:num w:numId="12">
    <w:abstractNumId w:val="29"/>
  </w:num>
  <w:num w:numId="13">
    <w:abstractNumId w:val="19"/>
  </w:num>
  <w:num w:numId="14">
    <w:abstractNumId w:val="25"/>
  </w:num>
  <w:num w:numId="15">
    <w:abstractNumId w:val="4"/>
  </w:num>
  <w:num w:numId="16">
    <w:abstractNumId w:val="21"/>
  </w:num>
  <w:num w:numId="17">
    <w:abstractNumId w:val="1"/>
  </w:num>
  <w:num w:numId="18">
    <w:abstractNumId w:val="8"/>
  </w:num>
  <w:num w:numId="19">
    <w:abstractNumId w:val="17"/>
  </w:num>
  <w:num w:numId="20">
    <w:abstractNumId w:val="11"/>
  </w:num>
  <w:num w:numId="21">
    <w:abstractNumId w:val="20"/>
  </w:num>
  <w:num w:numId="22">
    <w:abstractNumId w:val="16"/>
  </w:num>
  <w:num w:numId="23">
    <w:abstractNumId w:val="22"/>
  </w:num>
  <w:num w:numId="24">
    <w:abstractNumId w:val="30"/>
  </w:num>
  <w:num w:numId="25">
    <w:abstractNumId w:val="15"/>
  </w:num>
  <w:num w:numId="26">
    <w:abstractNumId w:val="10"/>
  </w:num>
  <w:num w:numId="27">
    <w:abstractNumId w:val="18"/>
  </w:num>
  <w:num w:numId="28">
    <w:abstractNumId w:val="13"/>
  </w:num>
  <w:num w:numId="29">
    <w:abstractNumId w:val="5"/>
  </w:num>
  <w:num w:numId="30">
    <w:abstractNumId w:val="2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D4C"/>
    <w:rsid w:val="00000012"/>
    <w:rsid w:val="000004BC"/>
    <w:rsid w:val="00001936"/>
    <w:rsid w:val="00001BCF"/>
    <w:rsid w:val="00001F08"/>
    <w:rsid w:val="00003678"/>
    <w:rsid w:val="000037A5"/>
    <w:rsid w:val="00003E43"/>
    <w:rsid w:val="00003F9B"/>
    <w:rsid w:val="00003FCF"/>
    <w:rsid w:val="00004654"/>
    <w:rsid w:val="000047CD"/>
    <w:rsid w:val="00004851"/>
    <w:rsid w:val="00005489"/>
    <w:rsid w:val="00005903"/>
    <w:rsid w:val="0000590C"/>
    <w:rsid w:val="00005AE0"/>
    <w:rsid w:val="00006638"/>
    <w:rsid w:val="00006A03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F94"/>
    <w:rsid w:val="00013E15"/>
    <w:rsid w:val="00014B78"/>
    <w:rsid w:val="00014CEC"/>
    <w:rsid w:val="00015B2A"/>
    <w:rsid w:val="00016A45"/>
    <w:rsid w:val="0001722C"/>
    <w:rsid w:val="00017921"/>
    <w:rsid w:val="00017CB0"/>
    <w:rsid w:val="0002049D"/>
    <w:rsid w:val="00020917"/>
    <w:rsid w:val="00021557"/>
    <w:rsid w:val="00021BCC"/>
    <w:rsid w:val="0002257D"/>
    <w:rsid w:val="000228D3"/>
    <w:rsid w:val="00022C81"/>
    <w:rsid w:val="000241C2"/>
    <w:rsid w:val="000245E9"/>
    <w:rsid w:val="00024611"/>
    <w:rsid w:val="00024AAB"/>
    <w:rsid w:val="00024F96"/>
    <w:rsid w:val="0002505C"/>
    <w:rsid w:val="000252AD"/>
    <w:rsid w:val="00026246"/>
    <w:rsid w:val="000266A8"/>
    <w:rsid w:val="000274CF"/>
    <w:rsid w:val="000277B3"/>
    <w:rsid w:val="00027BBA"/>
    <w:rsid w:val="00027ECC"/>
    <w:rsid w:val="0003121D"/>
    <w:rsid w:val="000318F4"/>
    <w:rsid w:val="00031D6A"/>
    <w:rsid w:val="00032239"/>
    <w:rsid w:val="0003350D"/>
    <w:rsid w:val="00033537"/>
    <w:rsid w:val="0003384C"/>
    <w:rsid w:val="000338D2"/>
    <w:rsid w:val="00033DA3"/>
    <w:rsid w:val="00033E15"/>
    <w:rsid w:val="000342AD"/>
    <w:rsid w:val="00034699"/>
    <w:rsid w:val="00034A7E"/>
    <w:rsid w:val="00035347"/>
    <w:rsid w:val="00035B44"/>
    <w:rsid w:val="00035BE4"/>
    <w:rsid w:val="00035CA9"/>
    <w:rsid w:val="00035D6A"/>
    <w:rsid w:val="00040612"/>
    <w:rsid w:val="000407A5"/>
    <w:rsid w:val="00042303"/>
    <w:rsid w:val="00042A53"/>
    <w:rsid w:val="000430BE"/>
    <w:rsid w:val="0004313C"/>
    <w:rsid w:val="00043191"/>
    <w:rsid w:val="000432D6"/>
    <w:rsid w:val="00043AEC"/>
    <w:rsid w:val="000446B1"/>
    <w:rsid w:val="00044EE8"/>
    <w:rsid w:val="000451E7"/>
    <w:rsid w:val="0004642B"/>
    <w:rsid w:val="00046C7C"/>
    <w:rsid w:val="00046F4A"/>
    <w:rsid w:val="000470A1"/>
    <w:rsid w:val="0004744A"/>
    <w:rsid w:val="000475C8"/>
    <w:rsid w:val="000502CF"/>
    <w:rsid w:val="00052237"/>
    <w:rsid w:val="0005256C"/>
    <w:rsid w:val="00053592"/>
    <w:rsid w:val="000541E3"/>
    <w:rsid w:val="0005453F"/>
    <w:rsid w:val="0005473E"/>
    <w:rsid w:val="00054772"/>
    <w:rsid w:val="00054F19"/>
    <w:rsid w:val="000557DB"/>
    <w:rsid w:val="000558E6"/>
    <w:rsid w:val="000575FB"/>
    <w:rsid w:val="00057B0B"/>
    <w:rsid w:val="00060FEB"/>
    <w:rsid w:val="000615A3"/>
    <w:rsid w:val="00062063"/>
    <w:rsid w:val="00062F1F"/>
    <w:rsid w:val="0006319D"/>
    <w:rsid w:val="000631D7"/>
    <w:rsid w:val="00063300"/>
    <w:rsid w:val="00063350"/>
    <w:rsid w:val="00063ED6"/>
    <w:rsid w:val="000646EB"/>
    <w:rsid w:val="00064E56"/>
    <w:rsid w:val="000659EF"/>
    <w:rsid w:val="00067038"/>
    <w:rsid w:val="00067517"/>
    <w:rsid w:val="000701C3"/>
    <w:rsid w:val="00070F33"/>
    <w:rsid w:val="00070F75"/>
    <w:rsid w:val="00071854"/>
    <w:rsid w:val="00071C00"/>
    <w:rsid w:val="00071C2C"/>
    <w:rsid w:val="00072191"/>
    <w:rsid w:val="00072383"/>
    <w:rsid w:val="000724ED"/>
    <w:rsid w:val="00072586"/>
    <w:rsid w:val="00072683"/>
    <w:rsid w:val="00072C84"/>
    <w:rsid w:val="00073B26"/>
    <w:rsid w:val="0007439E"/>
    <w:rsid w:val="000745A1"/>
    <w:rsid w:val="00074B4F"/>
    <w:rsid w:val="000754D5"/>
    <w:rsid w:val="00075890"/>
    <w:rsid w:val="00075A7C"/>
    <w:rsid w:val="00076405"/>
    <w:rsid w:val="00076623"/>
    <w:rsid w:val="00076671"/>
    <w:rsid w:val="00076F59"/>
    <w:rsid w:val="0007703D"/>
    <w:rsid w:val="00077245"/>
    <w:rsid w:val="00077868"/>
    <w:rsid w:val="00077CE4"/>
    <w:rsid w:val="00080010"/>
    <w:rsid w:val="00080150"/>
    <w:rsid w:val="00080745"/>
    <w:rsid w:val="000810BB"/>
    <w:rsid w:val="00081598"/>
    <w:rsid w:val="000820EF"/>
    <w:rsid w:val="000825CE"/>
    <w:rsid w:val="000833B6"/>
    <w:rsid w:val="00083CF9"/>
    <w:rsid w:val="0008422F"/>
    <w:rsid w:val="00084490"/>
    <w:rsid w:val="00085445"/>
    <w:rsid w:val="00085B25"/>
    <w:rsid w:val="00085C7B"/>
    <w:rsid w:val="00086907"/>
    <w:rsid w:val="00086A72"/>
    <w:rsid w:val="00086BA6"/>
    <w:rsid w:val="00087546"/>
    <w:rsid w:val="00087AE8"/>
    <w:rsid w:val="00090F14"/>
    <w:rsid w:val="00091541"/>
    <w:rsid w:val="00091B8F"/>
    <w:rsid w:val="000927EF"/>
    <w:rsid w:val="000928F2"/>
    <w:rsid w:val="000929DC"/>
    <w:rsid w:val="00093130"/>
    <w:rsid w:val="000939D0"/>
    <w:rsid w:val="000944ED"/>
    <w:rsid w:val="000945CB"/>
    <w:rsid w:val="00095695"/>
    <w:rsid w:val="00095DB2"/>
    <w:rsid w:val="00095E0A"/>
    <w:rsid w:val="0009746D"/>
    <w:rsid w:val="000979D7"/>
    <w:rsid w:val="00097C91"/>
    <w:rsid w:val="00097E62"/>
    <w:rsid w:val="000A0387"/>
    <w:rsid w:val="000A0F06"/>
    <w:rsid w:val="000A1347"/>
    <w:rsid w:val="000A135C"/>
    <w:rsid w:val="000A1FFF"/>
    <w:rsid w:val="000A27D4"/>
    <w:rsid w:val="000A30C3"/>
    <w:rsid w:val="000A34F3"/>
    <w:rsid w:val="000A4EF6"/>
    <w:rsid w:val="000A543F"/>
    <w:rsid w:val="000A547E"/>
    <w:rsid w:val="000A5A1A"/>
    <w:rsid w:val="000A5B07"/>
    <w:rsid w:val="000A6BFC"/>
    <w:rsid w:val="000A6FBE"/>
    <w:rsid w:val="000A7DC7"/>
    <w:rsid w:val="000B0480"/>
    <w:rsid w:val="000B0541"/>
    <w:rsid w:val="000B0CBC"/>
    <w:rsid w:val="000B0FD2"/>
    <w:rsid w:val="000B162B"/>
    <w:rsid w:val="000B2E77"/>
    <w:rsid w:val="000B3246"/>
    <w:rsid w:val="000B38DA"/>
    <w:rsid w:val="000B3AC7"/>
    <w:rsid w:val="000B3E16"/>
    <w:rsid w:val="000B3F7C"/>
    <w:rsid w:val="000B4134"/>
    <w:rsid w:val="000B4174"/>
    <w:rsid w:val="000B4667"/>
    <w:rsid w:val="000B4874"/>
    <w:rsid w:val="000B49A9"/>
    <w:rsid w:val="000B52D1"/>
    <w:rsid w:val="000B684D"/>
    <w:rsid w:val="000B687B"/>
    <w:rsid w:val="000B6F11"/>
    <w:rsid w:val="000B7146"/>
    <w:rsid w:val="000B7F5A"/>
    <w:rsid w:val="000C1853"/>
    <w:rsid w:val="000C287E"/>
    <w:rsid w:val="000C2E3A"/>
    <w:rsid w:val="000C316C"/>
    <w:rsid w:val="000C41B3"/>
    <w:rsid w:val="000C47AC"/>
    <w:rsid w:val="000C4CC1"/>
    <w:rsid w:val="000C522E"/>
    <w:rsid w:val="000C570C"/>
    <w:rsid w:val="000C57EC"/>
    <w:rsid w:val="000C5812"/>
    <w:rsid w:val="000C656F"/>
    <w:rsid w:val="000C68E9"/>
    <w:rsid w:val="000C721E"/>
    <w:rsid w:val="000C7652"/>
    <w:rsid w:val="000C7655"/>
    <w:rsid w:val="000C7A69"/>
    <w:rsid w:val="000C7B52"/>
    <w:rsid w:val="000D0AD2"/>
    <w:rsid w:val="000D1668"/>
    <w:rsid w:val="000D1E57"/>
    <w:rsid w:val="000D2663"/>
    <w:rsid w:val="000D26E3"/>
    <w:rsid w:val="000D2D48"/>
    <w:rsid w:val="000D30DB"/>
    <w:rsid w:val="000D345B"/>
    <w:rsid w:val="000D3C36"/>
    <w:rsid w:val="000D3D15"/>
    <w:rsid w:val="000D4A1C"/>
    <w:rsid w:val="000D5668"/>
    <w:rsid w:val="000D5904"/>
    <w:rsid w:val="000D5A82"/>
    <w:rsid w:val="000D69E4"/>
    <w:rsid w:val="000D6B82"/>
    <w:rsid w:val="000D740A"/>
    <w:rsid w:val="000E0E58"/>
    <w:rsid w:val="000E1326"/>
    <w:rsid w:val="000E165D"/>
    <w:rsid w:val="000E1AB0"/>
    <w:rsid w:val="000E1DE7"/>
    <w:rsid w:val="000E23B4"/>
    <w:rsid w:val="000E248D"/>
    <w:rsid w:val="000E28FD"/>
    <w:rsid w:val="000E2A2C"/>
    <w:rsid w:val="000E2ADC"/>
    <w:rsid w:val="000E3A54"/>
    <w:rsid w:val="000E4370"/>
    <w:rsid w:val="000E4B66"/>
    <w:rsid w:val="000E4C53"/>
    <w:rsid w:val="000E4D16"/>
    <w:rsid w:val="000E5772"/>
    <w:rsid w:val="000E5DEB"/>
    <w:rsid w:val="000E6738"/>
    <w:rsid w:val="000E771D"/>
    <w:rsid w:val="000F07ED"/>
    <w:rsid w:val="000F0B66"/>
    <w:rsid w:val="000F26D2"/>
    <w:rsid w:val="000F28AA"/>
    <w:rsid w:val="000F2E65"/>
    <w:rsid w:val="000F3B7C"/>
    <w:rsid w:val="000F3E9F"/>
    <w:rsid w:val="000F44AF"/>
    <w:rsid w:val="000F4CC7"/>
    <w:rsid w:val="000F50F8"/>
    <w:rsid w:val="000F5105"/>
    <w:rsid w:val="000F643E"/>
    <w:rsid w:val="000F6642"/>
    <w:rsid w:val="000F67E9"/>
    <w:rsid w:val="000F6EF8"/>
    <w:rsid w:val="000F70E2"/>
    <w:rsid w:val="000F7432"/>
    <w:rsid w:val="000F761C"/>
    <w:rsid w:val="000F7B77"/>
    <w:rsid w:val="000F7D03"/>
    <w:rsid w:val="001001CF"/>
    <w:rsid w:val="00100987"/>
    <w:rsid w:val="00100EF3"/>
    <w:rsid w:val="00101E08"/>
    <w:rsid w:val="001027BB"/>
    <w:rsid w:val="00102988"/>
    <w:rsid w:val="00102F1D"/>
    <w:rsid w:val="00103BFB"/>
    <w:rsid w:val="00104ACD"/>
    <w:rsid w:val="00105F67"/>
    <w:rsid w:val="001064E9"/>
    <w:rsid w:val="00107596"/>
    <w:rsid w:val="00107668"/>
    <w:rsid w:val="001079BB"/>
    <w:rsid w:val="00107DB2"/>
    <w:rsid w:val="00107DB5"/>
    <w:rsid w:val="00110450"/>
    <w:rsid w:val="00110CCB"/>
    <w:rsid w:val="0011126E"/>
    <w:rsid w:val="00111C1F"/>
    <w:rsid w:val="001121F1"/>
    <w:rsid w:val="0011372D"/>
    <w:rsid w:val="00114735"/>
    <w:rsid w:val="00114AA4"/>
    <w:rsid w:val="00115543"/>
    <w:rsid w:val="00115592"/>
    <w:rsid w:val="0011644B"/>
    <w:rsid w:val="00117770"/>
    <w:rsid w:val="00117B9C"/>
    <w:rsid w:val="001203F0"/>
    <w:rsid w:val="00120DF6"/>
    <w:rsid w:val="0012193D"/>
    <w:rsid w:val="00121C27"/>
    <w:rsid w:val="00121E9A"/>
    <w:rsid w:val="0012291F"/>
    <w:rsid w:val="001229AA"/>
    <w:rsid w:val="00122AD0"/>
    <w:rsid w:val="00123057"/>
    <w:rsid w:val="0012386F"/>
    <w:rsid w:val="00124E1B"/>
    <w:rsid w:val="0012527C"/>
    <w:rsid w:val="001255E6"/>
    <w:rsid w:val="00125C91"/>
    <w:rsid w:val="00126B87"/>
    <w:rsid w:val="0012737F"/>
    <w:rsid w:val="00127693"/>
    <w:rsid w:val="0013169C"/>
    <w:rsid w:val="00131FEC"/>
    <w:rsid w:val="001320C3"/>
    <w:rsid w:val="001321A7"/>
    <w:rsid w:val="00132218"/>
    <w:rsid w:val="001330D3"/>
    <w:rsid w:val="00133A2C"/>
    <w:rsid w:val="00133C1F"/>
    <w:rsid w:val="00133F01"/>
    <w:rsid w:val="001347FC"/>
    <w:rsid w:val="00134D4A"/>
    <w:rsid w:val="0013539A"/>
    <w:rsid w:val="001357DC"/>
    <w:rsid w:val="0013653A"/>
    <w:rsid w:val="001369FC"/>
    <w:rsid w:val="001376BD"/>
    <w:rsid w:val="00140392"/>
    <w:rsid w:val="00140710"/>
    <w:rsid w:val="00140915"/>
    <w:rsid w:val="00141C34"/>
    <w:rsid w:val="00142521"/>
    <w:rsid w:val="0014455E"/>
    <w:rsid w:val="0014466A"/>
    <w:rsid w:val="00144968"/>
    <w:rsid w:val="00144F99"/>
    <w:rsid w:val="001452F8"/>
    <w:rsid w:val="00145826"/>
    <w:rsid w:val="001459A8"/>
    <w:rsid w:val="00145EDC"/>
    <w:rsid w:val="0014613C"/>
    <w:rsid w:val="00146792"/>
    <w:rsid w:val="001468E3"/>
    <w:rsid w:val="00146927"/>
    <w:rsid w:val="00146F83"/>
    <w:rsid w:val="001474ED"/>
    <w:rsid w:val="00150C8E"/>
    <w:rsid w:val="00150DCF"/>
    <w:rsid w:val="00151359"/>
    <w:rsid w:val="00152B0C"/>
    <w:rsid w:val="00153DA4"/>
    <w:rsid w:val="0015439B"/>
    <w:rsid w:val="00154573"/>
    <w:rsid w:val="00154CF9"/>
    <w:rsid w:val="00154FEF"/>
    <w:rsid w:val="00157850"/>
    <w:rsid w:val="00157B0B"/>
    <w:rsid w:val="00157C33"/>
    <w:rsid w:val="00157F99"/>
    <w:rsid w:val="001601DD"/>
    <w:rsid w:val="0016021E"/>
    <w:rsid w:val="00160269"/>
    <w:rsid w:val="00161086"/>
    <w:rsid w:val="001620E4"/>
    <w:rsid w:val="00162180"/>
    <w:rsid w:val="0016356A"/>
    <w:rsid w:val="001635A4"/>
    <w:rsid w:val="0016402D"/>
    <w:rsid w:val="00164159"/>
    <w:rsid w:val="00164A15"/>
    <w:rsid w:val="00166284"/>
    <w:rsid w:val="0016697C"/>
    <w:rsid w:val="00166BE3"/>
    <w:rsid w:val="00167A2C"/>
    <w:rsid w:val="00167B64"/>
    <w:rsid w:val="001705EF"/>
    <w:rsid w:val="00170D51"/>
    <w:rsid w:val="00171C4F"/>
    <w:rsid w:val="00171EB6"/>
    <w:rsid w:val="00172C7D"/>
    <w:rsid w:val="00172E15"/>
    <w:rsid w:val="001736E0"/>
    <w:rsid w:val="00174122"/>
    <w:rsid w:val="00174CAA"/>
    <w:rsid w:val="00175F6F"/>
    <w:rsid w:val="0017671C"/>
    <w:rsid w:val="00176A0D"/>
    <w:rsid w:val="001776CD"/>
    <w:rsid w:val="00177B55"/>
    <w:rsid w:val="00180103"/>
    <w:rsid w:val="001802F1"/>
    <w:rsid w:val="0018064F"/>
    <w:rsid w:val="00180C37"/>
    <w:rsid w:val="00182729"/>
    <w:rsid w:val="00182D28"/>
    <w:rsid w:val="001831CC"/>
    <w:rsid w:val="00183805"/>
    <w:rsid w:val="00183FE0"/>
    <w:rsid w:val="001846F8"/>
    <w:rsid w:val="00184D1C"/>
    <w:rsid w:val="001851F5"/>
    <w:rsid w:val="001851FC"/>
    <w:rsid w:val="00185A2B"/>
    <w:rsid w:val="00185EB6"/>
    <w:rsid w:val="00187719"/>
    <w:rsid w:val="001877F6"/>
    <w:rsid w:val="00187E7C"/>
    <w:rsid w:val="001912FE"/>
    <w:rsid w:val="0019138F"/>
    <w:rsid w:val="00191F92"/>
    <w:rsid w:val="0019268A"/>
    <w:rsid w:val="00192F20"/>
    <w:rsid w:val="00193161"/>
    <w:rsid w:val="001933B7"/>
    <w:rsid w:val="00193F19"/>
    <w:rsid w:val="0019537D"/>
    <w:rsid w:val="00196285"/>
    <w:rsid w:val="001973A3"/>
    <w:rsid w:val="00197CBD"/>
    <w:rsid w:val="001A0B20"/>
    <w:rsid w:val="001A0CCB"/>
    <w:rsid w:val="001A0D19"/>
    <w:rsid w:val="001A0E11"/>
    <w:rsid w:val="001A0F9C"/>
    <w:rsid w:val="001A1200"/>
    <w:rsid w:val="001A1549"/>
    <w:rsid w:val="001A1DFA"/>
    <w:rsid w:val="001A20B4"/>
    <w:rsid w:val="001A21A9"/>
    <w:rsid w:val="001A2398"/>
    <w:rsid w:val="001A282C"/>
    <w:rsid w:val="001A34EE"/>
    <w:rsid w:val="001A4F05"/>
    <w:rsid w:val="001A5537"/>
    <w:rsid w:val="001A5DE9"/>
    <w:rsid w:val="001A61B7"/>
    <w:rsid w:val="001A670E"/>
    <w:rsid w:val="001A74F5"/>
    <w:rsid w:val="001A767D"/>
    <w:rsid w:val="001A7699"/>
    <w:rsid w:val="001A7B50"/>
    <w:rsid w:val="001B05F7"/>
    <w:rsid w:val="001B07C4"/>
    <w:rsid w:val="001B0959"/>
    <w:rsid w:val="001B0FCA"/>
    <w:rsid w:val="001B12F0"/>
    <w:rsid w:val="001B159F"/>
    <w:rsid w:val="001B1F4B"/>
    <w:rsid w:val="001B2485"/>
    <w:rsid w:val="001B3585"/>
    <w:rsid w:val="001B3FA5"/>
    <w:rsid w:val="001B418B"/>
    <w:rsid w:val="001B49DD"/>
    <w:rsid w:val="001B4D8E"/>
    <w:rsid w:val="001B5A04"/>
    <w:rsid w:val="001B6F5F"/>
    <w:rsid w:val="001B72E3"/>
    <w:rsid w:val="001B73BB"/>
    <w:rsid w:val="001B7590"/>
    <w:rsid w:val="001B7C9E"/>
    <w:rsid w:val="001C0174"/>
    <w:rsid w:val="001C0E0B"/>
    <w:rsid w:val="001C109B"/>
    <w:rsid w:val="001C1882"/>
    <w:rsid w:val="001C29AC"/>
    <w:rsid w:val="001C2CA5"/>
    <w:rsid w:val="001C2DD5"/>
    <w:rsid w:val="001C2F0F"/>
    <w:rsid w:val="001C388E"/>
    <w:rsid w:val="001C41F5"/>
    <w:rsid w:val="001C460B"/>
    <w:rsid w:val="001C5632"/>
    <w:rsid w:val="001C5712"/>
    <w:rsid w:val="001C5AE6"/>
    <w:rsid w:val="001C5EDE"/>
    <w:rsid w:val="001C610B"/>
    <w:rsid w:val="001C66B8"/>
    <w:rsid w:val="001C6767"/>
    <w:rsid w:val="001C6CCD"/>
    <w:rsid w:val="001C722B"/>
    <w:rsid w:val="001D0278"/>
    <w:rsid w:val="001D0442"/>
    <w:rsid w:val="001D12AA"/>
    <w:rsid w:val="001D143D"/>
    <w:rsid w:val="001D159E"/>
    <w:rsid w:val="001D1621"/>
    <w:rsid w:val="001D17FF"/>
    <w:rsid w:val="001D18BC"/>
    <w:rsid w:val="001D2184"/>
    <w:rsid w:val="001D2511"/>
    <w:rsid w:val="001D2BD5"/>
    <w:rsid w:val="001D2F6C"/>
    <w:rsid w:val="001D30BE"/>
    <w:rsid w:val="001D3193"/>
    <w:rsid w:val="001D3B9E"/>
    <w:rsid w:val="001D3D4E"/>
    <w:rsid w:val="001D3D72"/>
    <w:rsid w:val="001D40D0"/>
    <w:rsid w:val="001D419E"/>
    <w:rsid w:val="001D5118"/>
    <w:rsid w:val="001D5390"/>
    <w:rsid w:val="001D5A12"/>
    <w:rsid w:val="001D5B48"/>
    <w:rsid w:val="001D5C92"/>
    <w:rsid w:val="001D645A"/>
    <w:rsid w:val="001D79D4"/>
    <w:rsid w:val="001D7E7F"/>
    <w:rsid w:val="001E05AB"/>
    <w:rsid w:val="001E07A4"/>
    <w:rsid w:val="001E2A4E"/>
    <w:rsid w:val="001E31E6"/>
    <w:rsid w:val="001E3471"/>
    <w:rsid w:val="001E3CEA"/>
    <w:rsid w:val="001E3D82"/>
    <w:rsid w:val="001E4061"/>
    <w:rsid w:val="001E42BC"/>
    <w:rsid w:val="001E46E4"/>
    <w:rsid w:val="001E4EE1"/>
    <w:rsid w:val="001E556C"/>
    <w:rsid w:val="001E5723"/>
    <w:rsid w:val="001E5B59"/>
    <w:rsid w:val="001E6930"/>
    <w:rsid w:val="001E6B9B"/>
    <w:rsid w:val="001E6F9E"/>
    <w:rsid w:val="001E73B4"/>
    <w:rsid w:val="001E74CA"/>
    <w:rsid w:val="001E7556"/>
    <w:rsid w:val="001F0757"/>
    <w:rsid w:val="001F08E8"/>
    <w:rsid w:val="001F161D"/>
    <w:rsid w:val="001F24A9"/>
    <w:rsid w:val="001F3B12"/>
    <w:rsid w:val="001F413E"/>
    <w:rsid w:val="001F4C13"/>
    <w:rsid w:val="001F4C20"/>
    <w:rsid w:val="001F53E0"/>
    <w:rsid w:val="001F5B68"/>
    <w:rsid w:val="001F5CB5"/>
    <w:rsid w:val="001F718D"/>
    <w:rsid w:val="001F71C3"/>
    <w:rsid w:val="001F7310"/>
    <w:rsid w:val="001F7A16"/>
    <w:rsid w:val="00200665"/>
    <w:rsid w:val="0020199F"/>
    <w:rsid w:val="00201E66"/>
    <w:rsid w:val="002020B9"/>
    <w:rsid w:val="00202155"/>
    <w:rsid w:val="0020294F"/>
    <w:rsid w:val="002030BD"/>
    <w:rsid w:val="00203110"/>
    <w:rsid w:val="00203193"/>
    <w:rsid w:val="00203DC6"/>
    <w:rsid w:val="00204686"/>
    <w:rsid w:val="002050C9"/>
    <w:rsid w:val="002051E9"/>
    <w:rsid w:val="0020535A"/>
    <w:rsid w:val="0020536D"/>
    <w:rsid w:val="00205A15"/>
    <w:rsid w:val="00205CAE"/>
    <w:rsid w:val="00205F85"/>
    <w:rsid w:val="0020622A"/>
    <w:rsid w:val="00206BCC"/>
    <w:rsid w:val="00206EDC"/>
    <w:rsid w:val="0021049D"/>
    <w:rsid w:val="00210558"/>
    <w:rsid w:val="0021059C"/>
    <w:rsid w:val="00211383"/>
    <w:rsid w:val="00211E46"/>
    <w:rsid w:val="00211FA8"/>
    <w:rsid w:val="00212829"/>
    <w:rsid w:val="00212904"/>
    <w:rsid w:val="00212917"/>
    <w:rsid w:val="00212D7B"/>
    <w:rsid w:val="00212E86"/>
    <w:rsid w:val="00212F99"/>
    <w:rsid w:val="00213B88"/>
    <w:rsid w:val="00214065"/>
    <w:rsid w:val="002141FE"/>
    <w:rsid w:val="002143D9"/>
    <w:rsid w:val="00215C7E"/>
    <w:rsid w:val="00215D3E"/>
    <w:rsid w:val="00215F1A"/>
    <w:rsid w:val="00215F80"/>
    <w:rsid w:val="00216361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BC"/>
    <w:rsid w:val="0022151F"/>
    <w:rsid w:val="00221795"/>
    <w:rsid w:val="0022280D"/>
    <w:rsid w:val="0022283F"/>
    <w:rsid w:val="00225663"/>
    <w:rsid w:val="00225CC9"/>
    <w:rsid w:val="002279AF"/>
    <w:rsid w:val="00227AD8"/>
    <w:rsid w:val="00227D57"/>
    <w:rsid w:val="0023004D"/>
    <w:rsid w:val="00230C60"/>
    <w:rsid w:val="00230D3A"/>
    <w:rsid w:val="002310B5"/>
    <w:rsid w:val="0023196E"/>
    <w:rsid w:val="0023202A"/>
    <w:rsid w:val="00232F66"/>
    <w:rsid w:val="00233112"/>
    <w:rsid w:val="00233248"/>
    <w:rsid w:val="0023373A"/>
    <w:rsid w:val="00233B04"/>
    <w:rsid w:val="00234AA5"/>
    <w:rsid w:val="00234B36"/>
    <w:rsid w:val="0023508E"/>
    <w:rsid w:val="00235422"/>
    <w:rsid w:val="00235699"/>
    <w:rsid w:val="002362A4"/>
    <w:rsid w:val="002362DE"/>
    <w:rsid w:val="00236B11"/>
    <w:rsid w:val="002404D1"/>
    <w:rsid w:val="002404DE"/>
    <w:rsid w:val="002411E0"/>
    <w:rsid w:val="00241853"/>
    <w:rsid w:val="0024236D"/>
    <w:rsid w:val="00242A3D"/>
    <w:rsid w:val="00242A78"/>
    <w:rsid w:val="00243C2D"/>
    <w:rsid w:val="002444DF"/>
    <w:rsid w:val="00244C8D"/>
    <w:rsid w:val="00244D4B"/>
    <w:rsid w:val="00245476"/>
    <w:rsid w:val="00245516"/>
    <w:rsid w:val="00245F52"/>
    <w:rsid w:val="00247039"/>
    <w:rsid w:val="00247439"/>
    <w:rsid w:val="00250FCF"/>
    <w:rsid w:val="00251F43"/>
    <w:rsid w:val="00253252"/>
    <w:rsid w:val="00253A5C"/>
    <w:rsid w:val="00253DC8"/>
    <w:rsid w:val="0025466C"/>
    <w:rsid w:val="00254937"/>
    <w:rsid w:val="00254DFE"/>
    <w:rsid w:val="002550CE"/>
    <w:rsid w:val="00255319"/>
    <w:rsid w:val="00255794"/>
    <w:rsid w:val="00255C41"/>
    <w:rsid w:val="00256234"/>
    <w:rsid w:val="00256AF2"/>
    <w:rsid w:val="00256E67"/>
    <w:rsid w:val="0025795A"/>
    <w:rsid w:val="00257B0C"/>
    <w:rsid w:val="002602ED"/>
    <w:rsid w:val="002603CC"/>
    <w:rsid w:val="00260F65"/>
    <w:rsid w:val="00261522"/>
    <w:rsid w:val="00261B9E"/>
    <w:rsid w:val="00261CE2"/>
    <w:rsid w:val="002622E5"/>
    <w:rsid w:val="0026237F"/>
    <w:rsid w:val="00262F56"/>
    <w:rsid w:val="0026399D"/>
    <w:rsid w:val="00263C96"/>
    <w:rsid w:val="00265368"/>
    <w:rsid w:val="0026567D"/>
    <w:rsid w:val="00265E21"/>
    <w:rsid w:val="00266405"/>
    <w:rsid w:val="002703FD"/>
    <w:rsid w:val="00270A45"/>
    <w:rsid w:val="00270E20"/>
    <w:rsid w:val="00271478"/>
    <w:rsid w:val="00271797"/>
    <w:rsid w:val="002717CE"/>
    <w:rsid w:val="00271DD3"/>
    <w:rsid w:val="0027217F"/>
    <w:rsid w:val="00272D17"/>
    <w:rsid w:val="002732D1"/>
    <w:rsid w:val="002735A4"/>
    <w:rsid w:val="002739D5"/>
    <w:rsid w:val="00275B55"/>
    <w:rsid w:val="00275F18"/>
    <w:rsid w:val="00275F65"/>
    <w:rsid w:val="0027696D"/>
    <w:rsid w:val="0027756F"/>
    <w:rsid w:val="00277857"/>
    <w:rsid w:val="0028011A"/>
    <w:rsid w:val="002808B9"/>
    <w:rsid w:val="00280A05"/>
    <w:rsid w:val="00280FDB"/>
    <w:rsid w:val="00281945"/>
    <w:rsid w:val="00281CB9"/>
    <w:rsid w:val="002821A7"/>
    <w:rsid w:val="00282468"/>
    <w:rsid w:val="00282623"/>
    <w:rsid w:val="00282B78"/>
    <w:rsid w:val="00283C1D"/>
    <w:rsid w:val="00284043"/>
    <w:rsid w:val="00284391"/>
    <w:rsid w:val="002845A5"/>
    <w:rsid w:val="00284984"/>
    <w:rsid w:val="002849CE"/>
    <w:rsid w:val="002860BD"/>
    <w:rsid w:val="00286AA4"/>
    <w:rsid w:val="00286B4C"/>
    <w:rsid w:val="00286E24"/>
    <w:rsid w:val="00286F6A"/>
    <w:rsid w:val="0028719D"/>
    <w:rsid w:val="002903C8"/>
    <w:rsid w:val="00290A02"/>
    <w:rsid w:val="00290D45"/>
    <w:rsid w:val="00290F7C"/>
    <w:rsid w:val="002917BF"/>
    <w:rsid w:val="00291875"/>
    <w:rsid w:val="0029199A"/>
    <w:rsid w:val="00291A78"/>
    <w:rsid w:val="00291E4E"/>
    <w:rsid w:val="00292242"/>
    <w:rsid w:val="00292D7B"/>
    <w:rsid w:val="002934FE"/>
    <w:rsid w:val="00293EB2"/>
    <w:rsid w:val="00293FC6"/>
    <w:rsid w:val="0029489B"/>
    <w:rsid w:val="00294FA4"/>
    <w:rsid w:val="002963BF"/>
    <w:rsid w:val="002976DE"/>
    <w:rsid w:val="002A0869"/>
    <w:rsid w:val="002A22CB"/>
    <w:rsid w:val="002A33D4"/>
    <w:rsid w:val="002A3828"/>
    <w:rsid w:val="002A3E3E"/>
    <w:rsid w:val="002A4543"/>
    <w:rsid w:val="002A498E"/>
    <w:rsid w:val="002A6858"/>
    <w:rsid w:val="002A6CB7"/>
    <w:rsid w:val="002A7430"/>
    <w:rsid w:val="002A7C49"/>
    <w:rsid w:val="002A7C72"/>
    <w:rsid w:val="002B0EA4"/>
    <w:rsid w:val="002B1349"/>
    <w:rsid w:val="002B13E1"/>
    <w:rsid w:val="002B155A"/>
    <w:rsid w:val="002B1FEC"/>
    <w:rsid w:val="002B236E"/>
    <w:rsid w:val="002B2B2B"/>
    <w:rsid w:val="002B336A"/>
    <w:rsid w:val="002B3795"/>
    <w:rsid w:val="002B4394"/>
    <w:rsid w:val="002B441D"/>
    <w:rsid w:val="002B49B5"/>
    <w:rsid w:val="002B520B"/>
    <w:rsid w:val="002B52BC"/>
    <w:rsid w:val="002B6756"/>
    <w:rsid w:val="002B6D8E"/>
    <w:rsid w:val="002B71C6"/>
    <w:rsid w:val="002B7471"/>
    <w:rsid w:val="002B7DF5"/>
    <w:rsid w:val="002B7FCA"/>
    <w:rsid w:val="002C08E3"/>
    <w:rsid w:val="002C09A5"/>
    <w:rsid w:val="002C2065"/>
    <w:rsid w:val="002C20D9"/>
    <w:rsid w:val="002C283A"/>
    <w:rsid w:val="002C2932"/>
    <w:rsid w:val="002C2CAE"/>
    <w:rsid w:val="002C433D"/>
    <w:rsid w:val="002C49B1"/>
    <w:rsid w:val="002C4F2B"/>
    <w:rsid w:val="002C5A98"/>
    <w:rsid w:val="002C5F4C"/>
    <w:rsid w:val="002C67EC"/>
    <w:rsid w:val="002C6BE4"/>
    <w:rsid w:val="002C6CAA"/>
    <w:rsid w:val="002C6FE7"/>
    <w:rsid w:val="002C721F"/>
    <w:rsid w:val="002C7F72"/>
    <w:rsid w:val="002D0820"/>
    <w:rsid w:val="002D0948"/>
    <w:rsid w:val="002D09B3"/>
    <w:rsid w:val="002D0B32"/>
    <w:rsid w:val="002D1AB9"/>
    <w:rsid w:val="002D225B"/>
    <w:rsid w:val="002D31D3"/>
    <w:rsid w:val="002D3467"/>
    <w:rsid w:val="002D349F"/>
    <w:rsid w:val="002D3BD4"/>
    <w:rsid w:val="002D3DB1"/>
    <w:rsid w:val="002D4525"/>
    <w:rsid w:val="002D4974"/>
    <w:rsid w:val="002D4E1B"/>
    <w:rsid w:val="002D52D6"/>
    <w:rsid w:val="002D54F2"/>
    <w:rsid w:val="002D5EDD"/>
    <w:rsid w:val="002D673A"/>
    <w:rsid w:val="002D6B1E"/>
    <w:rsid w:val="002D748D"/>
    <w:rsid w:val="002D79C3"/>
    <w:rsid w:val="002E04E4"/>
    <w:rsid w:val="002E110B"/>
    <w:rsid w:val="002E1B9D"/>
    <w:rsid w:val="002E2484"/>
    <w:rsid w:val="002E2DC6"/>
    <w:rsid w:val="002E2FAA"/>
    <w:rsid w:val="002E3A32"/>
    <w:rsid w:val="002E3E42"/>
    <w:rsid w:val="002E4FD3"/>
    <w:rsid w:val="002E50C2"/>
    <w:rsid w:val="002E54F3"/>
    <w:rsid w:val="002E5615"/>
    <w:rsid w:val="002E565C"/>
    <w:rsid w:val="002F03B9"/>
    <w:rsid w:val="002F0665"/>
    <w:rsid w:val="002F0F48"/>
    <w:rsid w:val="002F0F4D"/>
    <w:rsid w:val="002F155D"/>
    <w:rsid w:val="002F1F69"/>
    <w:rsid w:val="002F2004"/>
    <w:rsid w:val="002F25DF"/>
    <w:rsid w:val="002F27AC"/>
    <w:rsid w:val="002F3B70"/>
    <w:rsid w:val="002F3DFF"/>
    <w:rsid w:val="002F412B"/>
    <w:rsid w:val="002F453B"/>
    <w:rsid w:val="002F48A4"/>
    <w:rsid w:val="002F4C4A"/>
    <w:rsid w:val="002F5090"/>
    <w:rsid w:val="002F5565"/>
    <w:rsid w:val="002F73DC"/>
    <w:rsid w:val="002F7589"/>
    <w:rsid w:val="002F7786"/>
    <w:rsid w:val="002F7882"/>
    <w:rsid w:val="0030016D"/>
    <w:rsid w:val="00300F42"/>
    <w:rsid w:val="003014E4"/>
    <w:rsid w:val="00301C7F"/>
    <w:rsid w:val="00301CEB"/>
    <w:rsid w:val="00302CE7"/>
    <w:rsid w:val="00302DCD"/>
    <w:rsid w:val="00302E45"/>
    <w:rsid w:val="00303962"/>
    <w:rsid w:val="00303C83"/>
    <w:rsid w:val="00304763"/>
    <w:rsid w:val="0030531E"/>
    <w:rsid w:val="00305C9E"/>
    <w:rsid w:val="00306777"/>
    <w:rsid w:val="00306B39"/>
    <w:rsid w:val="00306D1B"/>
    <w:rsid w:val="00306E2E"/>
    <w:rsid w:val="0030749D"/>
    <w:rsid w:val="003101DA"/>
    <w:rsid w:val="003114C7"/>
    <w:rsid w:val="00311574"/>
    <w:rsid w:val="00311582"/>
    <w:rsid w:val="0031165E"/>
    <w:rsid w:val="00311F83"/>
    <w:rsid w:val="003126DD"/>
    <w:rsid w:val="00312FD9"/>
    <w:rsid w:val="00313ACF"/>
    <w:rsid w:val="00314861"/>
    <w:rsid w:val="00314954"/>
    <w:rsid w:val="00314AEB"/>
    <w:rsid w:val="00314B5A"/>
    <w:rsid w:val="00314B5D"/>
    <w:rsid w:val="00314D29"/>
    <w:rsid w:val="003151D6"/>
    <w:rsid w:val="0031528A"/>
    <w:rsid w:val="003153DD"/>
    <w:rsid w:val="00315407"/>
    <w:rsid w:val="00316286"/>
    <w:rsid w:val="00316291"/>
    <w:rsid w:val="0031655E"/>
    <w:rsid w:val="0031672A"/>
    <w:rsid w:val="0031684B"/>
    <w:rsid w:val="00316B69"/>
    <w:rsid w:val="00316F2B"/>
    <w:rsid w:val="00317C1A"/>
    <w:rsid w:val="00317C6B"/>
    <w:rsid w:val="00320819"/>
    <w:rsid w:val="00320DC3"/>
    <w:rsid w:val="00321690"/>
    <w:rsid w:val="0032305B"/>
    <w:rsid w:val="003245A5"/>
    <w:rsid w:val="003246D5"/>
    <w:rsid w:val="00324B07"/>
    <w:rsid w:val="00324CB5"/>
    <w:rsid w:val="0032547D"/>
    <w:rsid w:val="00326F0B"/>
    <w:rsid w:val="003275B1"/>
    <w:rsid w:val="00327EA0"/>
    <w:rsid w:val="0033206F"/>
    <w:rsid w:val="003331BA"/>
    <w:rsid w:val="003342AB"/>
    <w:rsid w:val="00334645"/>
    <w:rsid w:val="00334A2B"/>
    <w:rsid w:val="00336438"/>
    <w:rsid w:val="00336A6A"/>
    <w:rsid w:val="003370AC"/>
    <w:rsid w:val="00337485"/>
    <w:rsid w:val="00337F70"/>
    <w:rsid w:val="0034049B"/>
    <w:rsid w:val="00340816"/>
    <w:rsid w:val="00342C76"/>
    <w:rsid w:val="00342E67"/>
    <w:rsid w:val="0034304F"/>
    <w:rsid w:val="003430D7"/>
    <w:rsid w:val="00343C50"/>
    <w:rsid w:val="00343CA4"/>
    <w:rsid w:val="00343F86"/>
    <w:rsid w:val="003441C4"/>
    <w:rsid w:val="0034474A"/>
    <w:rsid w:val="0034536F"/>
    <w:rsid w:val="00345648"/>
    <w:rsid w:val="00345D43"/>
    <w:rsid w:val="00345F10"/>
    <w:rsid w:val="003460E1"/>
    <w:rsid w:val="00346125"/>
    <w:rsid w:val="003467B1"/>
    <w:rsid w:val="00346B8D"/>
    <w:rsid w:val="00346E68"/>
    <w:rsid w:val="00346FA9"/>
    <w:rsid w:val="00347378"/>
    <w:rsid w:val="00347866"/>
    <w:rsid w:val="003515B1"/>
    <w:rsid w:val="003520B0"/>
    <w:rsid w:val="003531EE"/>
    <w:rsid w:val="00353FB4"/>
    <w:rsid w:val="003553CF"/>
    <w:rsid w:val="003563A8"/>
    <w:rsid w:val="00356686"/>
    <w:rsid w:val="00356E03"/>
    <w:rsid w:val="00357400"/>
    <w:rsid w:val="00357AE1"/>
    <w:rsid w:val="003602DC"/>
    <w:rsid w:val="00360AE8"/>
    <w:rsid w:val="00360B5C"/>
    <w:rsid w:val="00360C36"/>
    <w:rsid w:val="003612BF"/>
    <w:rsid w:val="00362394"/>
    <w:rsid w:val="0036286D"/>
    <w:rsid w:val="00362B4D"/>
    <w:rsid w:val="003630BD"/>
    <w:rsid w:val="003633F4"/>
    <w:rsid w:val="00363461"/>
    <w:rsid w:val="00363579"/>
    <w:rsid w:val="003638AF"/>
    <w:rsid w:val="00363C6F"/>
    <w:rsid w:val="00363F14"/>
    <w:rsid w:val="003654FD"/>
    <w:rsid w:val="00366C99"/>
    <w:rsid w:val="00367166"/>
    <w:rsid w:val="0036760F"/>
    <w:rsid w:val="00370A4B"/>
    <w:rsid w:val="00370BBF"/>
    <w:rsid w:val="003712EC"/>
    <w:rsid w:val="00371E80"/>
    <w:rsid w:val="00372B5D"/>
    <w:rsid w:val="00372ECD"/>
    <w:rsid w:val="003736C9"/>
    <w:rsid w:val="00373F62"/>
    <w:rsid w:val="003744B6"/>
    <w:rsid w:val="00374788"/>
    <w:rsid w:val="00374B38"/>
    <w:rsid w:val="00375196"/>
    <w:rsid w:val="00375716"/>
    <w:rsid w:val="0037583B"/>
    <w:rsid w:val="003759E3"/>
    <w:rsid w:val="00377CEF"/>
    <w:rsid w:val="00380273"/>
    <w:rsid w:val="0038036A"/>
    <w:rsid w:val="0038058A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45"/>
    <w:rsid w:val="00384004"/>
    <w:rsid w:val="00384C9E"/>
    <w:rsid w:val="00385883"/>
    <w:rsid w:val="00385A67"/>
    <w:rsid w:val="00385E50"/>
    <w:rsid w:val="003868B7"/>
    <w:rsid w:val="003868D3"/>
    <w:rsid w:val="003876E3"/>
    <w:rsid w:val="00387A78"/>
    <w:rsid w:val="0039092A"/>
    <w:rsid w:val="00392BB3"/>
    <w:rsid w:val="00392BE7"/>
    <w:rsid w:val="00393074"/>
    <w:rsid w:val="00393102"/>
    <w:rsid w:val="00393193"/>
    <w:rsid w:val="00393360"/>
    <w:rsid w:val="00393546"/>
    <w:rsid w:val="003938AA"/>
    <w:rsid w:val="003949C2"/>
    <w:rsid w:val="00394A45"/>
    <w:rsid w:val="003955E1"/>
    <w:rsid w:val="00395C4F"/>
    <w:rsid w:val="00396487"/>
    <w:rsid w:val="003967A4"/>
    <w:rsid w:val="00396AC7"/>
    <w:rsid w:val="00397471"/>
    <w:rsid w:val="00397A94"/>
    <w:rsid w:val="00397D33"/>
    <w:rsid w:val="003A07D5"/>
    <w:rsid w:val="003A0E99"/>
    <w:rsid w:val="003A1773"/>
    <w:rsid w:val="003A1B56"/>
    <w:rsid w:val="003A206D"/>
    <w:rsid w:val="003A20FE"/>
    <w:rsid w:val="003A29D7"/>
    <w:rsid w:val="003A2BB6"/>
    <w:rsid w:val="003A3380"/>
    <w:rsid w:val="003A39E8"/>
    <w:rsid w:val="003A3B00"/>
    <w:rsid w:val="003A3EA0"/>
    <w:rsid w:val="003A6F41"/>
    <w:rsid w:val="003A79E9"/>
    <w:rsid w:val="003A7C1F"/>
    <w:rsid w:val="003A7FBE"/>
    <w:rsid w:val="003B1E21"/>
    <w:rsid w:val="003B1E2A"/>
    <w:rsid w:val="003B20FF"/>
    <w:rsid w:val="003B2226"/>
    <w:rsid w:val="003B2507"/>
    <w:rsid w:val="003B27CC"/>
    <w:rsid w:val="003B383E"/>
    <w:rsid w:val="003B4A43"/>
    <w:rsid w:val="003B5DB9"/>
    <w:rsid w:val="003B633E"/>
    <w:rsid w:val="003B71B0"/>
    <w:rsid w:val="003B7262"/>
    <w:rsid w:val="003B76A5"/>
    <w:rsid w:val="003B7B3B"/>
    <w:rsid w:val="003C0833"/>
    <w:rsid w:val="003C159C"/>
    <w:rsid w:val="003C1B59"/>
    <w:rsid w:val="003C1C38"/>
    <w:rsid w:val="003C2016"/>
    <w:rsid w:val="003C2062"/>
    <w:rsid w:val="003C2612"/>
    <w:rsid w:val="003C2A58"/>
    <w:rsid w:val="003C2B3E"/>
    <w:rsid w:val="003C321C"/>
    <w:rsid w:val="003C38D1"/>
    <w:rsid w:val="003C3C9E"/>
    <w:rsid w:val="003C4E52"/>
    <w:rsid w:val="003C5C10"/>
    <w:rsid w:val="003C6A87"/>
    <w:rsid w:val="003C7019"/>
    <w:rsid w:val="003C7D47"/>
    <w:rsid w:val="003D007D"/>
    <w:rsid w:val="003D01E6"/>
    <w:rsid w:val="003D094E"/>
    <w:rsid w:val="003D0BB0"/>
    <w:rsid w:val="003D0F99"/>
    <w:rsid w:val="003D118C"/>
    <w:rsid w:val="003D1CD1"/>
    <w:rsid w:val="003D246E"/>
    <w:rsid w:val="003D3E43"/>
    <w:rsid w:val="003D3E56"/>
    <w:rsid w:val="003D41EF"/>
    <w:rsid w:val="003D43E1"/>
    <w:rsid w:val="003D440F"/>
    <w:rsid w:val="003D4F29"/>
    <w:rsid w:val="003D55C4"/>
    <w:rsid w:val="003D6394"/>
    <w:rsid w:val="003E000D"/>
    <w:rsid w:val="003E0A80"/>
    <w:rsid w:val="003E1A04"/>
    <w:rsid w:val="003E24BA"/>
    <w:rsid w:val="003E251E"/>
    <w:rsid w:val="003E2CAE"/>
    <w:rsid w:val="003E2E32"/>
    <w:rsid w:val="003E3130"/>
    <w:rsid w:val="003E3589"/>
    <w:rsid w:val="003E35AF"/>
    <w:rsid w:val="003E403F"/>
    <w:rsid w:val="003E442E"/>
    <w:rsid w:val="003E483A"/>
    <w:rsid w:val="003E495F"/>
    <w:rsid w:val="003E4CF0"/>
    <w:rsid w:val="003E4CFA"/>
    <w:rsid w:val="003E5026"/>
    <w:rsid w:val="003E5594"/>
    <w:rsid w:val="003E5DE5"/>
    <w:rsid w:val="003E6798"/>
    <w:rsid w:val="003E68CD"/>
    <w:rsid w:val="003E6A45"/>
    <w:rsid w:val="003E7E02"/>
    <w:rsid w:val="003E7FDA"/>
    <w:rsid w:val="003F0AB2"/>
    <w:rsid w:val="003F0C90"/>
    <w:rsid w:val="003F17BE"/>
    <w:rsid w:val="003F1902"/>
    <w:rsid w:val="003F1D21"/>
    <w:rsid w:val="003F2412"/>
    <w:rsid w:val="003F27F5"/>
    <w:rsid w:val="003F2BAB"/>
    <w:rsid w:val="003F4AE8"/>
    <w:rsid w:val="003F51B4"/>
    <w:rsid w:val="003F5624"/>
    <w:rsid w:val="003F6214"/>
    <w:rsid w:val="003F688B"/>
    <w:rsid w:val="003F6C4E"/>
    <w:rsid w:val="003F7A06"/>
    <w:rsid w:val="00400A47"/>
    <w:rsid w:val="00401796"/>
    <w:rsid w:val="0040184A"/>
    <w:rsid w:val="00402719"/>
    <w:rsid w:val="00402CCC"/>
    <w:rsid w:val="00402E60"/>
    <w:rsid w:val="004030CF"/>
    <w:rsid w:val="00403150"/>
    <w:rsid w:val="004032A0"/>
    <w:rsid w:val="00403B20"/>
    <w:rsid w:val="00403DE5"/>
    <w:rsid w:val="00404624"/>
    <w:rsid w:val="00404696"/>
    <w:rsid w:val="00404C81"/>
    <w:rsid w:val="00405036"/>
    <w:rsid w:val="00405165"/>
    <w:rsid w:val="004051A6"/>
    <w:rsid w:val="00405E52"/>
    <w:rsid w:val="004060A5"/>
    <w:rsid w:val="004061B9"/>
    <w:rsid w:val="0040634E"/>
    <w:rsid w:val="004067BC"/>
    <w:rsid w:val="004067D3"/>
    <w:rsid w:val="00406ECB"/>
    <w:rsid w:val="004073BB"/>
    <w:rsid w:val="00407937"/>
    <w:rsid w:val="00407A2B"/>
    <w:rsid w:val="00407FD9"/>
    <w:rsid w:val="004102CA"/>
    <w:rsid w:val="00410659"/>
    <w:rsid w:val="004106C2"/>
    <w:rsid w:val="004114CF"/>
    <w:rsid w:val="004119A4"/>
    <w:rsid w:val="00411D8A"/>
    <w:rsid w:val="00412474"/>
    <w:rsid w:val="004125B9"/>
    <w:rsid w:val="00413E63"/>
    <w:rsid w:val="00413F5F"/>
    <w:rsid w:val="0041600F"/>
    <w:rsid w:val="00416727"/>
    <w:rsid w:val="00416A77"/>
    <w:rsid w:val="00417300"/>
    <w:rsid w:val="00417D53"/>
    <w:rsid w:val="00420D38"/>
    <w:rsid w:val="00421292"/>
    <w:rsid w:val="004214CB"/>
    <w:rsid w:val="0042154F"/>
    <w:rsid w:val="00422297"/>
    <w:rsid w:val="00423A61"/>
    <w:rsid w:val="00423B2E"/>
    <w:rsid w:val="00423F4B"/>
    <w:rsid w:val="00426067"/>
    <w:rsid w:val="004260C9"/>
    <w:rsid w:val="004264BF"/>
    <w:rsid w:val="004268F2"/>
    <w:rsid w:val="00427FFB"/>
    <w:rsid w:val="004300F4"/>
    <w:rsid w:val="00430200"/>
    <w:rsid w:val="004305A1"/>
    <w:rsid w:val="00430829"/>
    <w:rsid w:val="00430856"/>
    <w:rsid w:val="0043098D"/>
    <w:rsid w:val="00430CE1"/>
    <w:rsid w:val="00430E55"/>
    <w:rsid w:val="00431026"/>
    <w:rsid w:val="00431156"/>
    <w:rsid w:val="004314AD"/>
    <w:rsid w:val="004315BA"/>
    <w:rsid w:val="00431906"/>
    <w:rsid w:val="00432848"/>
    <w:rsid w:val="00433028"/>
    <w:rsid w:val="00433CC5"/>
    <w:rsid w:val="004347DB"/>
    <w:rsid w:val="00434821"/>
    <w:rsid w:val="00434B59"/>
    <w:rsid w:val="00434C2D"/>
    <w:rsid w:val="00434C3C"/>
    <w:rsid w:val="00434F5C"/>
    <w:rsid w:val="00435E7D"/>
    <w:rsid w:val="0043667F"/>
    <w:rsid w:val="004370B9"/>
    <w:rsid w:val="00440EFC"/>
    <w:rsid w:val="00441634"/>
    <w:rsid w:val="00441F9C"/>
    <w:rsid w:val="00442152"/>
    <w:rsid w:val="0044342F"/>
    <w:rsid w:val="00443D01"/>
    <w:rsid w:val="00443DAB"/>
    <w:rsid w:val="00444102"/>
    <w:rsid w:val="00444691"/>
    <w:rsid w:val="0044497A"/>
    <w:rsid w:val="00444F2A"/>
    <w:rsid w:val="00445391"/>
    <w:rsid w:val="004454C2"/>
    <w:rsid w:val="00445A5B"/>
    <w:rsid w:val="00445B9F"/>
    <w:rsid w:val="00445E19"/>
    <w:rsid w:val="00446308"/>
    <w:rsid w:val="00446766"/>
    <w:rsid w:val="00446A63"/>
    <w:rsid w:val="00446B96"/>
    <w:rsid w:val="0044701C"/>
    <w:rsid w:val="0044794A"/>
    <w:rsid w:val="00447DAD"/>
    <w:rsid w:val="00450994"/>
    <w:rsid w:val="004509D2"/>
    <w:rsid w:val="00450C1C"/>
    <w:rsid w:val="00452145"/>
    <w:rsid w:val="00452859"/>
    <w:rsid w:val="00452984"/>
    <w:rsid w:val="00452A04"/>
    <w:rsid w:val="00452D99"/>
    <w:rsid w:val="00453136"/>
    <w:rsid w:val="0045318F"/>
    <w:rsid w:val="004536CA"/>
    <w:rsid w:val="004539C7"/>
    <w:rsid w:val="00454783"/>
    <w:rsid w:val="00454DD7"/>
    <w:rsid w:val="00454FD7"/>
    <w:rsid w:val="00455375"/>
    <w:rsid w:val="00455A91"/>
    <w:rsid w:val="00455E3F"/>
    <w:rsid w:val="004561B1"/>
    <w:rsid w:val="0045764A"/>
    <w:rsid w:val="004578FE"/>
    <w:rsid w:val="00457E8D"/>
    <w:rsid w:val="00460285"/>
    <w:rsid w:val="0046084E"/>
    <w:rsid w:val="004611B2"/>
    <w:rsid w:val="004611CE"/>
    <w:rsid w:val="00462B26"/>
    <w:rsid w:val="0046419E"/>
    <w:rsid w:val="0046419F"/>
    <w:rsid w:val="00464FD2"/>
    <w:rsid w:val="00465257"/>
    <w:rsid w:val="00465B57"/>
    <w:rsid w:val="00465BD5"/>
    <w:rsid w:val="00465C8A"/>
    <w:rsid w:val="0046626B"/>
    <w:rsid w:val="0046665F"/>
    <w:rsid w:val="00467498"/>
    <w:rsid w:val="0046793C"/>
    <w:rsid w:val="00467EBA"/>
    <w:rsid w:val="00470614"/>
    <w:rsid w:val="00470EB1"/>
    <w:rsid w:val="00470F01"/>
    <w:rsid w:val="00471043"/>
    <w:rsid w:val="00471459"/>
    <w:rsid w:val="00471890"/>
    <w:rsid w:val="00471CE5"/>
    <w:rsid w:val="00472D24"/>
    <w:rsid w:val="004731BA"/>
    <w:rsid w:val="0047475E"/>
    <w:rsid w:val="0047497F"/>
    <w:rsid w:val="00475931"/>
    <w:rsid w:val="00476FF9"/>
    <w:rsid w:val="00477191"/>
    <w:rsid w:val="00477281"/>
    <w:rsid w:val="0047779B"/>
    <w:rsid w:val="004777AB"/>
    <w:rsid w:val="00477A33"/>
    <w:rsid w:val="00477B6D"/>
    <w:rsid w:val="00477C46"/>
    <w:rsid w:val="004807C6"/>
    <w:rsid w:val="00480C93"/>
    <w:rsid w:val="00480C94"/>
    <w:rsid w:val="00481402"/>
    <w:rsid w:val="0048208A"/>
    <w:rsid w:val="004833A3"/>
    <w:rsid w:val="00483BE0"/>
    <w:rsid w:val="004841A5"/>
    <w:rsid w:val="004856AF"/>
    <w:rsid w:val="00485F19"/>
    <w:rsid w:val="00486AC8"/>
    <w:rsid w:val="00486C92"/>
    <w:rsid w:val="00487047"/>
    <w:rsid w:val="00487126"/>
    <w:rsid w:val="00487BAF"/>
    <w:rsid w:val="00487FD1"/>
    <w:rsid w:val="00491043"/>
    <w:rsid w:val="00491C29"/>
    <w:rsid w:val="0049233F"/>
    <w:rsid w:val="00492756"/>
    <w:rsid w:val="00492A51"/>
    <w:rsid w:val="00492A64"/>
    <w:rsid w:val="00493CDB"/>
    <w:rsid w:val="00493EFE"/>
    <w:rsid w:val="00494838"/>
    <w:rsid w:val="004961E2"/>
    <w:rsid w:val="004978A1"/>
    <w:rsid w:val="004978BE"/>
    <w:rsid w:val="00497C84"/>
    <w:rsid w:val="004A0249"/>
    <w:rsid w:val="004A0820"/>
    <w:rsid w:val="004A11B9"/>
    <w:rsid w:val="004A20E1"/>
    <w:rsid w:val="004A2321"/>
    <w:rsid w:val="004A2938"/>
    <w:rsid w:val="004A2A31"/>
    <w:rsid w:val="004A2B51"/>
    <w:rsid w:val="004A328D"/>
    <w:rsid w:val="004A369C"/>
    <w:rsid w:val="004A461D"/>
    <w:rsid w:val="004A4703"/>
    <w:rsid w:val="004A47EC"/>
    <w:rsid w:val="004A537D"/>
    <w:rsid w:val="004A5503"/>
    <w:rsid w:val="004A5800"/>
    <w:rsid w:val="004A64B0"/>
    <w:rsid w:val="004A68EA"/>
    <w:rsid w:val="004A777B"/>
    <w:rsid w:val="004A77A9"/>
    <w:rsid w:val="004B0356"/>
    <w:rsid w:val="004B0563"/>
    <w:rsid w:val="004B06A2"/>
    <w:rsid w:val="004B0FD8"/>
    <w:rsid w:val="004B1935"/>
    <w:rsid w:val="004B202A"/>
    <w:rsid w:val="004B20C0"/>
    <w:rsid w:val="004B2288"/>
    <w:rsid w:val="004B22FB"/>
    <w:rsid w:val="004B2E36"/>
    <w:rsid w:val="004B3D97"/>
    <w:rsid w:val="004B438B"/>
    <w:rsid w:val="004B44F8"/>
    <w:rsid w:val="004B4AC3"/>
    <w:rsid w:val="004B4BE8"/>
    <w:rsid w:val="004B4C9F"/>
    <w:rsid w:val="004B698A"/>
    <w:rsid w:val="004C0626"/>
    <w:rsid w:val="004C0BBD"/>
    <w:rsid w:val="004C0D28"/>
    <w:rsid w:val="004C10F0"/>
    <w:rsid w:val="004C1D8E"/>
    <w:rsid w:val="004C2CDC"/>
    <w:rsid w:val="004C30EA"/>
    <w:rsid w:val="004C3321"/>
    <w:rsid w:val="004C3B3B"/>
    <w:rsid w:val="004C41ED"/>
    <w:rsid w:val="004C425E"/>
    <w:rsid w:val="004C4290"/>
    <w:rsid w:val="004C43EB"/>
    <w:rsid w:val="004C46B4"/>
    <w:rsid w:val="004C4832"/>
    <w:rsid w:val="004C49EA"/>
    <w:rsid w:val="004C4BBD"/>
    <w:rsid w:val="004C5AD6"/>
    <w:rsid w:val="004C5C11"/>
    <w:rsid w:val="004C6001"/>
    <w:rsid w:val="004C69A8"/>
    <w:rsid w:val="004D0D07"/>
    <w:rsid w:val="004D0D69"/>
    <w:rsid w:val="004D1024"/>
    <w:rsid w:val="004D1725"/>
    <w:rsid w:val="004D1A25"/>
    <w:rsid w:val="004D1A7C"/>
    <w:rsid w:val="004D1B11"/>
    <w:rsid w:val="004D1E79"/>
    <w:rsid w:val="004D2031"/>
    <w:rsid w:val="004D2048"/>
    <w:rsid w:val="004D2080"/>
    <w:rsid w:val="004D29F8"/>
    <w:rsid w:val="004D3395"/>
    <w:rsid w:val="004D3B0C"/>
    <w:rsid w:val="004D3B87"/>
    <w:rsid w:val="004D3C85"/>
    <w:rsid w:val="004D3F91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417"/>
    <w:rsid w:val="004D68B8"/>
    <w:rsid w:val="004D71F3"/>
    <w:rsid w:val="004D7881"/>
    <w:rsid w:val="004D7EC1"/>
    <w:rsid w:val="004E0216"/>
    <w:rsid w:val="004E0629"/>
    <w:rsid w:val="004E0E11"/>
    <w:rsid w:val="004E1E83"/>
    <w:rsid w:val="004E282C"/>
    <w:rsid w:val="004E2A06"/>
    <w:rsid w:val="004E2EB0"/>
    <w:rsid w:val="004E3E07"/>
    <w:rsid w:val="004E463B"/>
    <w:rsid w:val="004E4816"/>
    <w:rsid w:val="004E4D06"/>
    <w:rsid w:val="004E4D56"/>
    <w:rsid w:val="004E50FB"/>
    <w:rsid w:val="004E608A"/>
    <w:rsid w:val="004E6405"/>
    <w:rsid w:val="004E6466"/>
    <w:rsid w:val="004E7A3C"/>
    <w:rsid w:val="004F0217"/>
    <w:rsid w:val="004F0834"/>
    <w:rsid w:val="004F09F8"/>
    <w:rsid w:val="004F11F0"/>
    <w:rsid w:val="004F23FF"/>
    <w:rsid w:val="004F2A33"/>
    <w:rsid w:val="004F3145"/>
    <w:rsid w:val="004F42B3"/>
    <w:rsid w:val="004F466B"/>
    <w:rsid w:val="004F47FC"/>
    <w:rsid w:val="004F4B7C"/>
    <w:rsid w:val="004F4BC6"/>
    <w:rsid w:val="004F5297"/>
    <w:rsid w:val="004F7023"/>
    <w:rsid w:val="004F729D"/>
    <w:rsid w:val="004F73D3"/>
    <w:rsid w:val="004F7CC6"/>
    <w:rsid w:val="005006C4"/>
    <w:rsid w:val="005006EE"/>
    <w:rsid w:val="00500B85"/>
    <w:rsid w:val="00501254"/>
    <w:rsid w:val="00501300"/>
    <w:rsid w:val="00501490"/>
    <w:rsid w:val="005016A3"/>
    <w:rsid w:val="00501AA1"/>
    <w:rsid w:val="00502118"/>
    <w:rsid w:val="00502B13"/>
    <w:rsid w:val="00503162"/>
    <w:rsid w:val="005033B7"/>
    <w:rsid w:val="0050392A"/>
    <w:rsid w:val="00505745"/>
    <w:rsid w:val="00505800"/>
    <w:rsid w:val="00506374"/>
    <w:rsid w:val="005065E1"/>
    <w:rsid w:val="00507D15"/>
    <w:rsid w:val="005102DB"/>
    <w:rsid w:val="00510722"/>
    <w:rsid w:val="005108AA"/>
    <w:rsid w:val="00510D83"/>
    <w:rsid w:val="00511111"/>
    <w:rsid w:val="00511CAD"/>
    <w:rsid w:val="005120F6"/>
    <w:rsid w:val="005122FB"/>
    <w:rsid w:val="005123BE"/>
    <w:rsid w:val="00513AA7"/>
    <w:rsid w:val="00513B7B"/>
    <w:rsid w:val="005140AB"/>
    <w:rsid w:val="00514257"/>
    <w:rsid w:val="005142B5"/>
    <w:rsid w:val="00514E0E"/>
    <w:rsid w:val="00515602"/>
    <w:rsid w:val="00515A42"/>
    <w:rsid w:val="00515F7F"/>
    <w:rsid w:val="00516501"/>
    <w:rsid w:val="00516A62"/>
    <w:rsid w:val="00516EF0"/>
    <w:rsid w:val="00517C20"/>
    <w:rsid w:val="00520741"/>
    <w:rsid w:val="0052089F"/>
    <w:rsid w:val="00521AFE"/>
    <w:rsid w:val="0052293B"/>
    <w:rsid w:val="005230A1"/>
    <w:rsid w:val="00523AFF"/>
    <w:rsid w:val="00523B36"/>
    <w:rsid w:val="00523EF2"/>
    <w:rsid w:val="00524351"/>
    <w:rsid w:val="005243D2"/>
    <w:rsid w:val="005247C5"/>
    <w:rsid w:val="00525D1C"/>
    <w:rsid w:val="005279FD"/>
    <w:rsid w:val="00527AA7"/>
    <w:rsid w:val="005305FC"/>
    <w:rsid w:val="005306E2"/>
    <w:rsid w:val="0053166E"/>
    <w:rsid w:val="00531BF6"/>
    <w:rsid w:val="00531D65"/>
    <w:rsid w:val="005324BB"/>
    <w:rsid w:val="005331DB"/>
    <w:rsid w:val="0053384D"/>
    <w:rsid w:val="005338F4"/>
    <w:rsid w:val="00533F13"/>
    <w:rsid w:val="005343D5"/>
    <w:rsid w:val="0053469A"/>
    <w:rsid w:val="005347DF"/>
    <w:rsid w:val="0053512F"/>
    <w:rsid w:val="00535365"/>
    <w:rsid w:val="00535978"/>
    <w:rsid w:val="005366F9"/>
    <w:rsid w:val="00536A64"/>
    <w:rsid w:val="00540238"/>
    <w:rsid w:val="005405A8"/>
    <w:rsid w:val="005406C5"/>
    <w:rsid w:val="005413DC"/>
    <w:rsid w:val="00541CA8"/>
    <w:rsid w:val="005433CC"/>
    <w:rsid w:val="00543413"/>
    <w:rsid w:val="00543C44"/>
    <w:rsid w:val="00543DA7"/>
    <w:rsid w:val="005441EE"/>
    <w:rsid w:val="00544298"/>
    <w:rsid w:val="00544522"/>
    <w:rsid w:val="00544BDE"/>
    <w:rsid w:val="00544EB2"/>
    <w:rsid w:val="005450B5"/>
    <w:rsid w:val="00545F76"/>
    <w:rsid w:val="00545F8B"/>
    <w:rsid w:val="00546E8A"/>
    <w:rsid w:val="00551275"/>
    <w:rsid w:val="00551CF8"/>
    <w:rsid w:val="00551D8D"/>
    <w:rsid w:val="00552638"/>
    <w:rsid w:val="00552F0A"/>
    <w:rsid w:val="005535A0"/>
    <w:rsid w:val="00553774"/>
    <w:rsid w:val="00553B4E"/>
    <w:rsid w:val="00554CB2"/>
    <w:rsid w:val="005557FC"/>
    <w:rsid w:val="005562C9"/>
    <w:rsid w:val="00557404"/>
    <w:rsid w:val="00557470"/>
    <w:rsid w:val="0056028B"/>
    <w:rsid w:val="005609A0"/>
    <w:rsid w:val="00560A1E"/>
    <w:rsid w:val="005612C3"/>
    <w:rsid w:val="005616F6"/>
    <w:rsid w:val="0056190A"/>
    <w:rsid w:val="00561948"/>
    <w:rsid w:val="005623B2"/>
    <w:rsid w:val="00562442"/>
    <w:rsid w:val="005628CA"/>
    <w:rsid w:val="00562A03"/>
    <w:rsid w:val="00562F8E"/>
    <w:rsid w:val="0056382E"/>
    <w:rsid w:val="00564EE9"/>
    <w:rsid w:val="00566EF9"/>
    <w:rsid w:val="00567138"/>
    <w:rsid w:val="00570CBE"/>
    <w:rsid w:val="00571887"/>
    <w:rsid w:val="00571ABB"/>
    <w:rsid w:val="00571EC8"/>
    <w:rsid w:val="0057369A"/>
    <w:rsid w:val="00573CA5"/>
    <w:rsid w:val="005749AB"/>
    <w:rsid w:val="00574A85"/>
    <w:rsid w:val="00574D38"/>
    <w:rsid w:val="0057518F"/>
    <w:rsid w:val="005753EE"/>
    <w:rsid w:val="00576A8F"/>
    <w:rsid w:val="00577BF3"/>
    <w:rsid w:val="00580797"/>
    <w:rsid w:val="00580921"/>
    <w:rsid w:val="00581C32"/>
    <w:rsid w:val="0058290A"/>
    <w:rsid w:val="00583DA5"/>
    <w:rsid w:val="00584756"/>
    <w:rsid w:val="00584FAA"/>
    <w:rsid w:val="0058532A"/>
    <w:rsid w:val="00585443"/>
    <w:rsid w:val="005862F4"/>
    <w:rsid w:val="0058690A"/>
    <w:rsid w:val="00586944"/>
    <w:rsid w:val="0058710F"/>
    <w:rsid w:val="0058761B"/>
    <w:rsid w:val="00587D7B"/>
    <w:rsid w:val="00587F6A"/>
    <w:rsid w:val="00587FBA"/>
    <w:rsid w:val="00590105"/>
    <w:rsid w:val="00590980"/>
    <w:rsid w:val="00591081"/>
    <w:rsid w:val="00591475"/>
    <w:rsid w:val="005920B3"/>
    <w:rsid w:val="005920EA"/>
    <w:rsid w:val="005925D4"/>
    <w:rsid w:val="00592AE4"/>
    <w:rsid w:val="00592CA9"/>
    <w:rsid w:val="00592ED9"/>
    <w:rsid w:val="00593D9B"/>
    <w:rsid w:val="00594457"/>
    <w:rsid w:val="00594796"/>
    <w:rsid w:val="00595AA6"/>
    <w:rsid w:val="0059604E"/>
    <w:rsid w:val="00596200"/>
    <w:rsid w:val="00596D62"/>
    <w:rsid w:val="00596E62"/>
    <w:rsid w:val="0059710F"/>
    <w:rsid w:val="005973FC"/>
    <w:rsid w:val="00597B4C"/>
    <w:rsid w:val="005A08A9"/>
    <w:rsid w:val="005A0ABE"/>
    <w:rsid w:val="005A12DA"/>
    <w:rsid w:val="005A1670"/>
    <w:rsid w:val="005A1EA7"/>
    <w:rsid w:val="005A23F8"/>
    <w:rsid w:val="005A2AD1"/>
    <w:rsid w:val="005A2D07"/>
    <w:rsid w:val="005A31EF"/>
    <w:rsid w:val="005A4993"/>
    <w:rsid w:val="005A4BC6"/>
    <w:rsid w:val="005A4E98"/>
    <w:rsid w:val="005A4F2A"/>
    <w:rsid w:val="005A521A"/>
    <w:rsid w:val="005A55D2"/>
    <w:rsid w:val="005A5D77"/>
    <w:rsid w:val="005A5D8B"/>
    <w:rsid w:val="005A6498"/>
    <w:rsid w:val="005A69E1"/>
    <w:rsid w:val="005A742A"/>
    <w:rsid w:val="005A7632"/>
    <w:rsid w:val="005A7F7C"/>
    <w:rsid w:val="005B052B"/>
    <w:rsid w:val="005B0BD7"/>
    <w:rsid w:val="005B1863"/>
    <w:rsid w:val="005B2412"/>
    <w:rsid w:val="005B2E3F"/>
    <w:rsid w:val="005B3546"/>
    <w:rsid w:val="005B3782"/>
    <w:rsid w:val="005B3E36"/>
    <w:rsid w:val="005B40E7"/>
    <w:rsid w:val="005B4287"/>
    <w:rsid w:val="005B439F"/>
    <w:rsid w:val="005B4811"/>
    <w:rsid w:val="005B49A6"/>
    <w:rsid w:val="005B5589"/>
    <w:rsid w:val="005B56F1"/>
    <w:rsid w:val="005B5741"/>
    <w:rsid w:val="005B64E0"/>
    <w:rsid w:val="005B6600"/>
    <w:rsid w:val="005B6A06"/>
    <w:rsid w:val="005B77C6"/>
    <w:rsid w:val="005B7D7C"/>
    <w:rsid w:val="005B7F5F"/>
    <w:rsid w:val="005C002B"/>
    <w:rsid w:val="005C1A43"/>
    <w:rsid w:val="005C1C10"/>
    <w:rsid w:val="005C26FD"/>
    <w:rsid w:val="005C29F9"/>
    <w:rsid w:val="005C2AE8"/>
    <w:rsid w:val="005C2F3B"/>
    <w:rsid w:val="005C3029"/>
    <w:rsid w:val="005C35EE"/>
    <w:rsid w:val="005C3792"/>
    <w:rsid w:val="005C3793"/>
    <w:rsid w:val="005C380F"/>
    <w:rsid w:val="005C3F92"/>
    <w:rsid w:val="005C40E9"/>
    <w:rsid w:val="005C4A7D"/>
    <w:rsid w:val="005C4D87"/>
    <w:rsid w:val="005C52CE"/>
    <w:rsid w:val="005C6398"/>
    <w:rsid w:val="005C6FF4"/>
    <w:rsid w:val="005C78AD"/>
    <w:rsid w:val="005C7D2B"/>
    <w:rsid w:val="005D1206"/>
    <w:rsid w:val="005D1556"/>
    <w:rsid w:val="005D1691"/>
    <w:rsid w:val="005D1CCD"/>
    <w:rsid w:val="005D21CA"/>
    <w:rsid w:val="005D2A7A"/>
    <w:rsid w:val="005D2B3A"/>
    <w:rsid w:val="005D2E34"/>
    <w:rsid w:val="005D30C1"/>
    <w:rsid w:val="005D32AB"/>
    <w:rsid w:val="005D3DE5"/>
    <w:rsid w:val="005D4075"/>
    <w:rsid w:val="005D4F89"/>
    <w:rsid w:val="005D56A5"/>
    <w:rsid w:val="005D573A"/>
    <w:rsid w:val="005D589B"/>
    <w:rsid w:val="005D59A5"/>
    <w:rsid w:val="005D5ACB"/>
    <w:rsid w:val="005D6253"/>
    <w:rsid w:val="005D6290"/>
    <w:rsid w:val="005D64C0"/>
    <w:rsid w:val="005D6B75"/>
    <w:rsid w:val="005D6B7B"/>
    <w:rsid w:val="005D7C8F"/>
    <w:rsid w:val="005E0039"/>
    <w:rsid w:val="005E0301"/>
    <w:rsid w:val="005E0449"/>
    <w:rsid w:val="005E09F9"/>
    <w:rsid w:val="005E0E3E"/>
    <w:rsid w:val="005E1074"/>
    <w:rsid w:val="005E152E"/>
    <w:rsid w:val="005E15E8"/>
    <w:rsid w:val="005E20D7"/>
    <w:rsid w:val="005E21DE"/>
    <w:rsid w:val="005E34E7"/>
    <w:rsid w:val="005E36E6"/>
    <w:rsid w:val="005E3D5E"/>
    <w:rsid w:val="005E4389"/>
    <w:rsid w:val="005E4533"/>
    <w:rsid w:val="005E47BB"/>
    <w:rsid w:val="005E4D8B"/>
    <w:rsid w:val="005E58E1"/>
    <w:rsid w:val="005E5FB9"/>
    <w:rsid w:val="005E67E6"/>
    <w:rsid w:val="005E79E0"/>
    <w:rsid w:val="005E7BE4"/>
    <w:rsid w:val="005F0640"/>
    <w:rsid w:val="005F0B15"/>
    <w:rsid w:val="005F0EC5"/>
    <w:rsid w:val="005F135A"/>
    <w:rsid w:val="005F16C6"/>
    <w:rsid w:val="005F2020"/>
    <w:rsid w:val="005F21F3"/>
    <w:rsid w:val="005F2238"/>
    <w:rsid w:val="005F239F"/>
    <w:rsid w:val="005F24FF"/>
    <w:rsid w:val="005F34BE"/>
    <w:rsid w:val="005F35BD"/>
    <w:rsid w:val="005F3A4C"/>
    <w:rsid w:val="005F4456"/>
    <w:rsid w:val="005F4573"/>
    <w:rsid w:val="005F49E8"/>
    <w:rsid w:val="005F5081"/>
    <w:rsid w:val="005F53CE"/>
    <w:rsid w:val="005F5AB8"/>
    <w:rsid w:val="005F5C49"/>
    <w:rsid w:val="005F603E"/>
    <w:rsid w:val="005F6097"/>
    <w:rsid w:val="005F6523"/>
    <w:rsid w:val="005F6894"/>
    <w:rsid w:val="005F757C"/>
    <w:rsid w:val="006001D6"/>
    <w:rsid w:val="00600570"/>
    <w:rsid w:val="006009B5"/>
    <w:rsid w:val="00600CC6"/>
    <w:rsid w:val="00601365"/>
    <w:rsid w:val="00601E94"/>
    <w:rsid w:val="00602763"/>
    <w:rsid w:val="00602793"/>
    <w:rsid w:val="006032F4"/>
    <w:rsid w:val="00603460"/>
    <w:rsid w:val="00603B3F"/>
    <w:rsid w:val="00603B4F"/>
    <w:rsid w:val="00603C23"/>
    <w:rsid w:val="00604DAB"/>
    <w:rsid w:val="00604E80"/>
    <w:rsid w:val="00604E9C"/>
    <w:rsid w:val="00605D07"/>
    <w:rsid w:val="006069A5"/>
    <w:rsid w:val="00606ACF"/>
    <w:rsid w:val="0060792B"/>
    <w:rsid w:val="006079E8"/>
    <w:rsid w:val="00607A83"/>
    <w:rsid w:val="00610884"/>
    <w:rsid w:val="00610F83"/>
    <w:rsid w:val="00611BA1"/>
    <w:rsid w:val="00611C3B"/>
    <w:rsid w:val="00612553"/>
    <w:rsid w:val="0061314B"/>
    <w:rsid w:val="00613B5A"/>
    <w:rsid w:val="00613F3E"/>
    <w:rsid w:val="00614764"/>
    <w:rsid w:val="00614C17"/>
    <w:rsid w:val="00616516"/>
    <w:rsid w:val="006166A0"/>
    <w:rsid w:val="00616C6A"/>
    <w:rsid w:val="00620BA2"/>
    <w:rsid w:val="00620F34"/>
    <w:rsid w:val="0062285D"/>
    <w:rsid w:val="00622F71"/>
    <w:rsid w:val="00623A64"/>
    <w:rsid w:val="00623BC3"/>
    <w:rsid w:val="0062458F"/>
    <w:rsid w:val="006245C1"/>
    <w:rsid w:val="0062483F"/>
    <w:rsid w:val="0062561B"/>
    <w:rsid w:val="00627038"/>
    <w:rsid w:val="006271BD"/>
    <w:rsid w:val="0062723A"/>
    <w:rsid w:val="00627B23"/>
    <w:rsid w:val="00627BAD"/>
    <w:rsid w:val="0063137E"/>
    <w:rsid w:val="00631B4F"/>
    <w:rsid w:val="00633351"/>
    <w:rsid w:val="0063343D"/>
    <w:rsid w:val="00634DD5"/>
    <w:rsid w:val="006351BE"/>
    <w:rsid w:val="006353A2"/>
    <w:rsid w:val="00635890"/>
    <w:rsid w:val="00635E2F"/>
    <w:rsid w:val="0063785D"/>
    <w:rsid w:val="00637A69"/>
    <w:rsid w:val="00637C6D"/>
    <w:rsid w:val="006411EA"/>
    <w:rsid w:val="006414CB"/>
    <w:rsid w:val="0064196A"/>
    <w:rsid w:val="00641A77"/>
    <w:rsid w:val="00642101"/>
    <w:rsid w:val="0064231D"/>
    <w:rsid w:val="00642392"/>
    <w:rsid w:val="0064269E"/>
    <w:rsid w:val="00644F20"/>
    <w:rsid w:val="00645164"/>
    <w:rsid w:val="00645C24"/>
    <w:rsid w:val="00645EFD"/>
    <w:rsid w:val="006462BB"/>
    <w:rsid w:val="006463EA"/>
    <w:rsid w:val="00646430"/>
    <w:rsid w:val="00646CCE"/>
    <w:rsid w:val="0064737B"/>
    <w:rsid w:val="00647715"/>
    <w:rsid w:val="0064783D"/>
    <w:rsid w:val="00647ECB"/>
    <w:rsid w:val="006501E8"/>
    <w:rsid w:val="006503AE"/>
    <w:rsid w:val="00652174"/>
    <w:rsid w:val="006521D6"/>
    <w:rsid w:val="00652D8B"/>
    <w:rsid w:val="00653D09"/>
    <w:rsid w:val="00654DF7"/>
    <w:rsid w:val="00654EF2"/>
    <w:rsid w:val="00654FD8"/>
    <w:rsid w:val="0065520F"/>
    <w:rsid w:val="006553C4"/>
    <w:rsid w:val="0065541A"/>
    <w:rsid w:val="006565B4"/>
    <w:rsid w:val="0065768A"/>
    <w:rsid w:val="006611AB"/>
    <w:rsid w:val="00661806"/>
    <w:rsid w:val="0066271F"/>
    <w:rsid w:val="006627A7"/>
    <w:rsid w:val="00662A63"/>
    <w:rsid w:val="00663302"/>
    <w:rsid w:val="006634D7"/>
    <w:rsid w:val="0066362C"/>
    <w:rsid w:val="00664110"/>
    <w:rsid w:val="006647B7"/>
    <w:rsid w:val="0066498F"/>
    <w:rsid w:val="006654C0"/>
    <w:rsid w:val="006656DD"/>
    <w:rsid w:val="00670A93"/>
    <w:rsid w:val="00670D7F"/>
    <w:rsid w:val="006725A1"/>
    <w:rsid w:val="0067291D"/>
    <w:rsid w:val="00672C21"/>
    <w:rsid w:val="00672E83"/>
    <w:rsid w:val="00673F85"/>
    <w:rsid w:val="006740E7"/>
    <w:rsid w:val="00674C30"/>
    <w:rsid w:val="006753F4"/>
    <w:rsid w:val="00676245"/>
    <w:rsid w:val="00676F93"/>
    <w:rsid w:val="0067730C"/>
    <w:rsid w:val="006773E0"/>
    <w:rsid w:val="00677FE3"/>
    <w:rsid w:val="0068191D"/>
    <w:rsid w:val="00681D1B"/>
    <w:rsid w:val="006823ED"/>
    <w:rsid w:val="00682B47"/>
    <w:rsid w:val="00683098"/>
    <w:rsid w:val="006830CF"/>
    <w:rsid w:val="00684A00"/>
    <w:rsid w:val="00684C40"/>
    <w:rsid w:val="00684C62"/>
    <w:rsid w:val="00684E32"/>
    <w:rsid w:val="00685224"/>
    <w:rsid w:val="0068542C"/>
    <w:rsid w:val="00685A5E"/>
    <w:rsid w:val="006868E4"/>
    <w:rsid w:val="006868E6"/>
    <w:rsid w:val="00686BB2"/>
    <w:rsid w:val="006875D3"/>
    <w:rsid w:val="0068762C"/>
    <w:rsid w:val="006877B4"/>
    <w:rsid w:val="00687A63"/>
    <w:rsid w:val="00690FB3"/>
    <w:rsid w:val="0069104E"/>
    <w:rsid w:val="00691FF5"/>
    <w:rsid w:val="0069217C"/>
    <w:rsid w:val="006927C3"/>
    <w:rsid w:val="006936AC"/>
    <w:rsid w:val="006939F2"/>
    <w:rsid w:val="006945DE"/>
    <w:rsid w:val="0069547B"/>
    <w:rsid w:val="00695692"/>
    <w:rsid w:val="00696196"/>
    <w:rsid w:val="006967BE"/>
    <w:rsid w:val="006974C4"/>
    <w:rsid w:val="00697794"/>
    <w:rsid w:val="006A01DB"/>
    <w:rsid w:val="006A03B9"/>
    <w:rsid w:val="006A0F1D"/>
    <w:rsid w:val="006A1101"/>
    <w:rsid w:val="006A1570"/>
    <w:rsid w:val="006A2030"/>
    <w:rsid w:val="006A2A40"/>
    <w:rsid w:val="006A3076"/>
    <w:rsid w:val="006A371A"/>
    <w:rsid w:val="006A3C75"/>
    <w:rsid w:val="006A4BD1"/>
    <w:rsid w:val="006A593B"/>
    <w:rsid w:val="006A5F93"/>
    <w:rsid w:val="006A683B"/>
    <w:rsid w:val="006A6AD2"/>
    <w:rsid w:val="006A7359"/>
    <w:rsid w:val="006A77A1"/>
    <w:rsid w:val="006A7936"/>
    <w:rsid w:val="006B02A0"/>
    <w:rsid w:val="006B09BA"/>
    <w:rsid w:val="006B160D"/>
    <w:rsid w:val="006B1E2F"/>
    <w:rsid w:val="006B22A6"/>
    <w:rsid w:val="006B252C"/>
    <w:rsid w:val="006B2626"/>
    <w:rsid w:val="006B29C5"/>
    <w:rsid w:val="006B2F4E"/>
    <w:rsid w:val="006B351E"/>
    <w:rsid w:val="006B3640"/>
    <w:rsid w:val="006B379B"/>
    <w:rsid w:val="006B4193"/>
    <w:rsid w:val="006B426C"/>
    <w:rsid w:val="006B44B3"/>
    <w:rsid w:val="006B532A"/>
    <w:rsid w:val="006B5740"/>
    <w:rsid w:val="006B5BFF"/>
    <w:rsid w:val="006B5DFD"/>
    <w:rsid w:val="006B5E96"/>
    <w:rsid w:val="006B5F24"/>
    <w:rsid w:val="006B638F"/>
    <w:rsid w:val="006B6DE7"/>
    <w:rsid w:val="006B7E68"/>
    <w:rsid w:val="006C0721"/>
    <w:rsid w:val="006C11D3"/>
    <w:rsid w:val="006C2A0E"/>
    <w:rsid w:val="006C2BDF"/>
    <w:rsid w:val="006C2C29"/>
    <w:rsid w:val="006C30D0"/>
    <w:rsid w:val="006C3A41"/>
    <w:rsid w:val="006C4E52"/>
    <w:rsid w:val="006C53F2"/>
    <w:rsid w:val="006C548D"/>
    <w:rsid w:val="006C5A09"/>
    <w:rsid w:val="006C5B53"/>
    <w:rsid w:val="006C5C79"/>
    <w:rsid w:val="006C5D26"/>
    <w:rsid w:val="006C5D72"/>
    <w:rsid w:val="006C6192"/>
    <w:rsid w:val="006C6435"/>
    <w:rsid w:val="006C738B"/>
    <w:rsid w:val="006C7741"/>
    <w:rsid w:val="006C7F69"/>
    <w:rsid w:val="006D01AA"/>
    <w:rsid w:val="006D0769"/>
    <w:rsid w:val="006D07FD"/>
    <w:rsid w:val="006D1134"/>
    <w:rsid w:val="006D1374"/>
    <w:rsid w:val="006D2C58"/>
    <w:rsid w:val="006D2F6B"/>
    <w:rsid w:val="006D3704"/>
    <w:rsid w:val="006D3AAC"/>
    <w:rsid w:val="006D46C5"/>
    <w:rsid w:val="006D48DB"/>
    <w:rsid w:val="006D523B"/>
    <w:rsid w:val="006D58C4"/>
    <w:rsid w:val="006D608C"/>
    <w:rsid w:val="006D739B"/>
    <w:rsid w:val="006D74ED"/>
    <w:rsid w:val="006D7A66"/>
    <w:rsid w:val="006E00FE"/>
    <w:rsid w:val="006E01B8"/>
    <w:rsid w:val="006E03EC"/>
    <w:rsid w:val="006E047A"/>
    <w:rsid w:val="006E120D"/>
    <w:rsid w:val="006E1250"/>
    <w:rsid w:val="006E150E"/>
    <w:rsid w:val="006E15FA"/>
    <w:rsid w:val="006E1B62"/>
    <w:rsid w:val="006E296E"/>
    <w:rsid w:val="006E3409"/>
    <w:rsid w:val="006E38F3"/>
    <w:rsid w:val="006E3F23"/>
    <w:rsid w:val="006E3F29"/>
    <w:rsid w:val="006E3F67"/>
    <w:rsid w:val="006E4B80"/>
    <w:rsid w:val="006E51BC"/>
    <w:rsid w:val="006E5219"/>
    <w:rsid w:val="006E5BD5"/>
    <w:rsid w:val="006E6B78"/>
    <w:rsid w:val="006E7B15"/>
    <w:rsid w:val="006F0547"/>
    <w:rsid w:val="006F0875"/>
    <w:rsid w:val="006F0D43"/>
    <w:rsid w:val="006F1314"/>
    <w:rsid w:val="006F13D0"/>
    <w:rsid w:val="006F1C97"/>
    <w:rsid w:val="006F3A96"/>
    <w:rsid w:val="006F4603"/>
    <w:rsid w:val="006F4AB2"/>
    <w:rsid w:val="006F4B32"/>
    <w:rsid w:val="006F4BDA"/>
    <w:rsid w:val="006F6232"/>
    <w:rsid w:val="006F69DC"/>
    <w:rsid w:val="006F6B02"/>
    <w:rsid w:val="006F6D1B"/>
    <w:rsid w:val="006F7009"/>
    <w:rsid w:val="006F741D"/>
    <w:rsid w:val="006F79EA"/>
    <w:rsid w:val="00700810"/>
    <w:rsid w:val="00701AC3"/>
    <w:rsid w:val="00701F48"/>
    <w:rsid w:val="007021CE"/>
    <w:rsid w:val="0070232B"/>
    <w:rsid w:val="0070256F"/>
    <w:rsid w:val="007029F5"/>
    <w:rsid w:val="007035D4"/>
    <w:rsid w:val="00703BC9"/>
    <w:rsid w:val="00704217"/>
    <w:rsid w:val="00704693"/>
    <w:rsid w:val="007046A8"/>
    <w:rsid w:val="0070471D"/>
    <w:rsid w:val="00705136"/>
    <w:rsid w:val="00705C19"/>
    <w:rsid w:val="00705EAA"/>
    <w:rsid w:val="0070669B"/>
    <w:rsid w:val="007067A8"/>
    <w:rsid w:val="00707362"/>
    <w:rsid w:val="00710B78"/>
    <w:rsid w:val="00711462"/>
    <w:rsid w:val="00711475"/>
    <w:rsid w:val="00711EE8"/>
    <w:rsid w:val="00712EE5"/>
    <w:rsid w:val="00713C39"/>
    <w:rsid w:val="00713ED7"/>
    <w:rsid w:val="007141FA"/>
    <w:rsid w:val="00714757"/>
    <w:rsid w:val="007152FC"/>
    <w:rsid w:val="007153AE"/>
    <w:rsid w:val="00715F11"/>
    <w:rsid w:val="007160DE"/>
    <w:rsid w:val="00716343"/>
    <w:rsid w:val="00716396"/>
    <w:rsid w:val="0071668D"/>
    <w:rsid w:val="007167CF"/>
    <w:rsid w:val="007178D7"/>
    <w:rsid w:val="0072187D"/>
    <w:rsid w:val="00723537"/>
    <w:rsid w:val="0072360B"/>
    <w:rsid w:val="00723EFF"/>
    <w:rsid w:val="0072481B"/>
    <w:rsid w:val="00724A3E"/>
    <w:rsid w:val="00725618"/>
    <w:rsid w:val="007259AC"/>
    <w:rsid w:val="007260D7"/>
    <w:rsid w:val="00726C2B"/>
    <w:rsid w:val="00727C3C"/>
    <w:rsid w:val="00727DE3"/>
    <w:rsid w:val="007303A2"/>
    <w:rsid w:val="00731032"/>
    <w:rsid w:val="007321DB"/>
    <w:rsid w:val="00733372"/>
    <w:rsid w:val="00733719"/>
    <w:rsid w:val="00734399"/>
    <w:rsid w:val="00734DE4"/>
    <w:rsid w:val="00735355"/>
    <w:rsid w:val="0073567B"/>
    <w:rsid w:val="00735DF9"/>
    <w:rsid w:val="00736189"/>
    <w:rsid w:val="00736729"/>
    <w:rsid w:val="00736C3F"/>
    <w:rsid w:val="007373FE"/>
    <w:rsid w:val="00740144"/>
    <w:rsid w:val="00740241"/>
    <w:rsid w:val="0074091D"/>
    <w:rsid w:val="0074330E"/>
    <w:rsid w:val="007436B6"/>
    <w:rsid w:val="007441D3"/>
    <w:rsid w:val="007441FA"/>
    <w:rsid w:val="0074432B"/>
    <w:rsid w:val="00744493"/>
    <w:rsid w:val="007445E1"/>
    <w:rsid w:val="00744A58"/>
    <w:rsid w:val="0074636F"/>
    <w:rsid w:val="0074686C"/>
    <w:rsid w:val="00746E11"/>
    <w:rsid w:val="0074759E"/>
    <w:rsid w:val="00747DAD"/>
    <w:rsid w:val="00750664"/>
    <w:rsid w:val="00750993"/>
    <w:rsid w:val="00752260"/>
    <w:rsid w:val="00752711"/>
    <w:rsid w:val="007541AE"/>
    <w:rsid w:val="00754758"/>
    <w:rsid w:val="00755FB8"/>
    <w:rsid w:val="007562C1"/>
    <w:rsid w:val="00756EDD"/>
    <w:rsid w:val="0075736A"/>
    <w:rsid w:val="00757C28"/>
    <w:rsid w:val="00757FCA"/>
    <w:rsid w:val="00760C96"/>
    <w:rsid w:val="00760DEE"/>
    <w:rsid w:val="00760E1A"/>
    <w:rsid w:val="007614B1"/>
    <w:rsid w:val="0076182B"/>
    <w:rsid w:val="00761A90"/>
    <w:rsid w:val="007632F1"/>
    <w:rsid w:val="007637C3"/>
    <w:rsid w:val="00763AE7"/>
    <w:rsid w:val="00764A26"/>
    <w:rsid w:val="00764D22"/>
    <w:rsid w:val="00765CA5"/>
    <w:rsid w:val="0076682F"/>
    <w:rsid w:val="0076684B"/>
    <w:rsid w:val="00766A5D"/>
    <w:rsid w:val="00767923"/>
    <w:rsid w:val="00770C4C"/>
    <w:rsid w:val="007714F4"/>
    <w:rsid w:val="007716CD"/>
    <w:rsid w:val="0077183D"/>
    <w:rsid w:val="0077344E"/>
    <w:rsid w:val="00773720"/>
    <w:rsid w:val="007740F3"/>
    <w:rsid w:val="007742CE"/>
    <w:rsid w:val="00774F29"/>
    <w:rsid w:val="00775A11"/>
    <w:rsid w:val="00775A64"/>
    <w:rsid w:val="00776A35"/>
    <w:rsid w:val="007773A5"/>
    <w:rsid w:val="00780244"/>
    <w:rsid w:val="00780753"/>
    <w:rsid w:val="007808E5"/>
    <w:rsid w:val="00780A7C"/>
    <w:rsid w:val="00780CA1"/>
    <w:rsid w:val="00780D97"/>
    <w:rsid w:val="00781ED7"/>
    <w:rsid w:val="0078235B"/>
    <w:rsid w:val="00782482"/>
    <w:rsid w:val="007826AB"/>
    <w:rsid w:val="00783B9B"/>
    <w:rsid w:val="00784577"/>
    <w:rsid w:val="00785012"/>
    <w:rsid w:val="007854A0"/>
    <w:rsid w:val="00785788"/>
    <w:rsid w:val="00785F66"/>
    <w:rsid w:val="007863E9"/>
    <w:rsid w:val="00786F88"/>
    <w:rsid w:val="00787549"/>
    <w:rsid w:val="0078794C"/>
    <w:rsid w:val="00787994"/>
    <w:rsid w:val="0079062B"/>
    <w:rsid w:val="0079066D"/>
    <w:rsid w:val="00790818"/>
    <w:rsid w:val="00790D8D"/>
    <w:rsid w:val="00790F37"/>
    <w:rsid w:val="007913D7"/>
    <w:rsid w:val="0079162E"/>
    <w:rsid w:val="00791BD8"/>
    <w:rsid w:val="0079206F"/>
    <w:rsid w:val="00793171"/>
    <w:rsid w:val="0079364B"/>
    <w:rsid w:val="007948D1"/>
    <w:rsid w:val="00795916"/>
    <w:rsid w:val="00795AF7"/>
    <w:rsid w:val="007961B3"/>
    <w:rsid w:val="0079625A"/>
    <w:rsid w:val="007973F7"/>
    <w:rsid w:val="007974CD"/>
    <w:rsid w:val="007978E5"/>
    <w:rsid w:val="00797ED4"/>
    <w:rsid w:val="007A024A"/>
    <w:rsid w:val="007A10F4"/>
    <w:rsid w:val="007A12E2"/>
    <w:rsid w:val="007A2BA3"/>
    <w:rsid w:val="007A2D78"/>
    <w:rsid w:val="007A393E"/>
    <w:rsid w:val="007A3B43"/>
    <w:rsid w:val="007A3E5B"/>
    <w:rsid w:val="007A4DDA"/>
    <w:rsid w:val="007A50C0"/>
    <w:rsid w:val="007A51DA"/>
    <w:rsid w:val="007A59CB"/>
    <w:rsid w:val="007A5A05"/>
    <w:rsid w:val="007A5EF3"/>
    <w:rsid w:val="007A63C5"/>
    <w:rsid w:val="007A6922"/>
    <w:rsid w:val="007A6C8C"/>
    <w:rsid w:val="007A78CF"/>
    <w:rsid w:val="007A79EC"/>
    <w:rsid w:val="007A7E21"/>
    <w:rsid w:val="007B002C"/>
    <w:rsid w:val="007B0449"/>
    <w:rsid w:val="007B0A38"/>
    <w:rsid w:val="007B0D33"/>
    <w:rsid w:val="007B1197"/>
    <w:rsid w:val="007B263D"/>
    <w:rsid w:val="007B27C7"/>
    <w:rsid w:val="007B2D6D"/>
    <w:rsid w:val="007B34B2"/>
    <w:rsid w:val="007B3D0D"/>
    <w:rsid w:val="007B44F7"/>
    <w:rsid w:val="007B4D73"/>
    <w:rsid w:val="007B4F13"/>
    <w:rsid w:val="007B5690"/>
    <w:rsid w:val="007B5772"/>
    <w:rsid w:val="007B5D34"/>
    <w:rsid w:val="007B65F1"/>
    <w:rsid w:val="007B6804"/>
    <w:rsid w:val="007B6B63"/>
    <w:rsid w:val="007C0866"/>
    <w:rsid w:val="007C2296"/>
    <w:rsid w:val="007C248B"/>
    <w:rsid w:val="007C2608"/>
    <w:rsid w:val="007C2B4C"/>
    <w:rsid w:val="007C2D8E"/>
    <w:rsid w:val="007C2F8A"/>
    <w:rsid w:val="007C2FBC"/>
    <w:rsid w:val="007C5013"/>
    <w:rsid w:val="007C53E7"/>
    <w:rsid w:val="007C58AA"/>
    <w:rsid w:val="007C5B4F"/>
    <w:rsid w:val="007C6169"/>
    <w:rsid w:val="007C62EF"/>
    <w:rsid w:val="007C665A"/>
    <w:rsid w:val="007C67ED"/>
    <w:rsid w:val="007C694B"/>
    <w:rsid w:val="007C6BB3"/>
    <w:rsid w:val="007C6E91"/>
    <w:rsid w:val="007C7602"/>
    <w:rsid w:val="007C77B4"/>
    <w:rsid w:val="007C7963"/>
    <w:rsid w:val="007D0538"/>
    <w:rsid w:val="007D0F92"/>
    <w:rsid w:val="007D15DD"/>
    <w:rsid w:val="007D1665"/>
    <w:rsid w:val="007D1FAF"/>
    <w:rsid w:val="007D30DF"/>
    <w:rsid w:val="007D3345"/>
    <w:rsid w:val="007D3FAA"/>
    <w:rsid w:val="007D4C60"/>
    <w:rsid w:val="007D4E43"/>
    <w:rsid w:val="007D51A2"/>
    <w:rsid w:val="007D57CC"/>
    <w:rsid w:val="007D57D2"/>
    <w:rsid w:val="007D5A7E"/>
    <w:rsid w:val="007D65B6"/>
    <w:rsid w:val="007D694D"/>
    <w:rsid w:val="007D702B"/>
    <w:rsid w:val="007E074E"/>
    <w:rsid w:val="007E0778"/>
    <w:rsid w:val="007E08A5"/>
    <w:rsid w:val="007E08EC"/>
    <w:rsid w:val="007E0BD2"/>
    <w:rsid w:val="007E1874"/>
    <w:rsid w:val="007E19DC"/>
    <w:rsid w:val="007E1E83"/>
    <w:rsid w:val="007E2A70"/>
    <w:rsid w:val="007E2C31"/>
    <w:rsid w:val="007E2C3B"/>
    <w:rsid w:val="007E3ECE"/>
    <w:rsid w:val="007E4200"/>
    <w:rsid w:val="007E46E0"/>
    <w:rsid w:val="007E5FA5"/>
    <w:rsid w:val="007E6BA1"/>
    <w:rsid w:val="007E6D4C"/>
    <w:rsid w:val="007E7142"/>
    <w:rsid w:val="007E7242"/>
    <w:rsid w:val="007E7682"/>
    <w:rsid w:val="007E7FAE"/>
    <w:rsid w:val="007F018E"/>
    <w:rsid w:val="007F0B45"/>
    <w:rsid w:val="007F0D41"/>
    <w:rsid w:val="007F10F1"/>
    <w:rsid w:val="007F11CB"/>
    <w:rsid w:val="007F3599"/>
    <w:rsid w:val="007F3B45"/>
    <w:rsid w:val="007F4421"/>
    <w:rsid w:val="007F4864"/>
    <w:rsid w:val="007F498B"/>
    <w:rsid w:val="007F500A"/>
    <w:rsid w:val="007F55D3"/>
    <w:rsid w:val="007F5798"/>
    <w:rsid w:val="007F5F99"/>
    <w:rsid w:val="007F6213"/>
    <w:rsid w:val="007F62E8"/>
    <w:rsid w:val="007F6B20"/>
    <w:rsid w:val="007F70A3"/>
    <w:rsid w:val="007F753B"/>
    <w:rsid w:val="007F79CA"/>
    <w:rsid w:val="007F79ED"/>
    <w:rsid w:val="007F7B89"/>
    <w:rsid w:val="00800454"/>
    <w:rsid w:val="0080187E"/>
    <w:rsid w:val="00802057"/>
    <w:rsid w:val="0080240E"/>
    <w:rsid w:val="00802806"/>
    <w:rsid w:val="00802DED"/>
    <w:rsid w:val="00803046"/>
    <w:rsid w:val="008035EF"/>
    <w:rsid w:val="0080366D"/>
    <w:rsid w:val="0080378C"/>
    <w:rsid w:val="0080534D"/>
    <w:rsid w:val="00805E92"/>
    <w:rsid w:val="0080629E"/>
    <w:rsid w:val="00806602"/>
    <w:rsid w:val="00806843"/>
    <w:rsid w:val="00806B96"/>
    <w:rsid w:val="00807A9A"/>
    <w:rsid w:val="008104E7"/>
    <w:rsid w:val="00811CE5"/>
    <w:rsid w:val="008121C4"/>
    <w:rsid w:val="00812803"/>
    <w:rsid w:val="00812A9B"/>
    <w:rsid w:val="00813174"/>
    <w:rsid w:val="0081330B"/>
    <w:rsid w:val="00813762"/>
    <w:rsid w:val="008137E0"/>
    <w:rsid w:val="008137F7"/>
    <w:rsid w:val="00814063"/>
    <w:rsid w:val="00814AEE"/>
    <w:rsid w:val="008150C0"/>
    <w:rsid w:val="0081720F"/>
    <w:rsid w:val="00817A01"/>
    <w:rsid w:val="00817D26"/>
    <w:rsid w:val="008201F3"/>
    <w:rsid w:val="00820727"/>
    <w:rsid w:val="00821138"/>
    <w:rsid w:val="0082189B"/>
    <w:rsid w:val="00821B93"/>
    <w:rsid w:val="00822E1E"/>
    <w:rsid w:val="00823237"/>
    <w:rsid w:val="008232CA"/>
    <w:rsid w:val="008232D8"/>
    <w:rsid w:val="00825827"/>
    <w:rsid w:val="00825DDC"/>
    <w:rsid w:val="00826271"/>
    <w:rsid w:val="008262E9"/>
    <w:rsid w:val="008269DC"/>
    <w:rsid w:val="00826E6F"/>
    <w:rsid w:val="008307AB"/>
    <w:rsid w:val="008317C4"/>
    <w:rsid w:val="00831944"/>
    <w:rsid w:val="00831B6B"/>
    <w:rsid w:val="00832759"/>
    <w:rsid w:val="008329BC"/>
    <w:rsid w:val="00832AAE"/>
    <w:rsid w:val="00833292"/>
    <w:rsid w:val="008333D8"/>
    <w:rsid w:val="00833BAF"/>
    <w:rsid w:val="00834053"/>
    <w:rsid w:val="00834636"/>
    <w:rsid w:val="008347C7"/>
    <w:rsid w:val="00835053"/>
    <w:rsid w:val="00835106"/>
    <w:rsid w:val="0083538A"/>
    <w:rsid w:val="00835C17"/>
    <w:rsid w:val="008365D5"/>
    <w:rsid w:val="00836763"/>
    <w:rsid w:val="00836B85"/>
    <w:rsid w:val="008374C9"/>
    <w:rsid w:val="00837AD4"/>
    <w:rsid w:val="00837EE1"/>
    <w:rsid w:val="008401F7"/>
    <w:rsid w:val="00840C2F"/>
    <w:rsid w:val="00841546"/>
    <w:rsid w:val="0084162A"/>
    <w:rsid w:val="00841EA9"/>
    <w:rsid w:val="00841ED9"/>
    <w:rsid w:val="008436EA"/>
    <w:rsid w:val="00843953"/>
    <w:rsid w:val="00844468"/>
    <w:rsid w:val="00844BB5"/>
    <w:rsid w:val="008452D3"/>
    <w:rsid w:val="00845752"/>
    <w:rsid w:val="00845C84"/>
    <w:rsid w:val="00846D3B"/>
    <w:rsid w:val="008472F7"/>
    <w:rsid w:val="008479B9"/>
    <w:rsid w:val="00847EA5"/>
    <w:rsid w:val="008516A0"/>
    <w:rsid w:val="0085223D"/>
    <w:rsid w:val="00852452"/>
    <w:rsid w:val="0085265C"/>
    <w:rsid w:val="00852823"/>
    <w:rsid w:val="00852A1F"/>
    <w:rsid w:val="008543E4"/>
    <w:rsid w:val="00855A16"/>
    <w:rsid w:val="008566B9"/>
    <w:rsid w:val="00856C08"/>
    <w:rsid w:val="00856FB9"/>
    <w:rsid w:val="00856FDC"/>
    <w:rsid w:val="00857092"/>
    <w:rsid w:val="00857194"/>
    <w:rsid w:val="00857D38"/>
    <w:rsid w:val="00857EE9"/>
    <w:rsid w:val="00860291"/>
    <w:rsid w:val="00860386"/>
    <w:rsid w:val="00860A1B"/>
    <w:rsid w:val="00860C8E"/>
    <w:rsid w:val="00861756"/>
    <w:rsid w:val="00861DED"/>
    <w:rsid w:val="00861F6C"/>
    <w:rsid w:val="00863727"/>
    <w:rsid w:val="008637F2"/>
    <w:rsid w:val="008642B9"/>
    <w:rsid w:val="008643A9"/>
    <w:rsid w:val="00864F0E"/>
    <w:rsid w:val="00865A78"/>
    <w:rsid w:val="00865D09"/>
    <w:rsid w:val="00865FED"/>
    <w:rsid w:val="00866AF4"/>
    <w:rsid w:val="00867219"/>
    <w:rsid w:val="0086790C"/>
    <w:rsid w:val="00867FD5"/>
    <w:rsid w:val="00870945"/>
    <w:rsid w:val="00870AF1"/>
    <w:rsid w:val="008718A1"/>
    <w:rsid w:val="00871B09"/>
    <w:rsid w:val="00872238"/>
    <w:rsid w:val="00872660"/>
    <w:rsid w:val="00872D65"/>
    <w:rsid w:val="0087496D"/>
    <w:rsid w:val="00875352"/>
    <w:rsid w:val="00875771"/>
    <w:rsid w:val="00875BD0"/>
    <w:rsid w:val="00876073"/>
    <w:rsid w:val="00876ABC"/>
    <w:rsid w:val="00877027"/>
    <w:rsid w:val="00877CD4"/>
    <w:rsid w:val="008801A4"/>
    <w:rsid w:val="008802E4"/>
    <w:rsid w:val="008809AD"/>
    <w:rsid w:val="00880B7A"/>
    <w:rsid w:val="00880FBC"/>
    <w:rsid w:val="008813F3"/>
    <w:rsid w:val="008833A9"/>
    <w:rsid w:val="0088379A"/>
    <w:rsid w:val="008844E6"/>
    <w:rsid w:val="00884577"/>
    <w:rsid w:val="00884845"/>
    <w:rsid w:val="00885160"/>
    <w:rsid w:val="00885A1B"/>
    <w:rsid w:val="00886474"/>
    <w:rsid w:val="008869FC"/>
    <w:rsid w:val="00886DD4"/>
    <w:rsid w:val="00887B2B"/>
    <w:rsid w:val="008908A6"/>
    <w:rsid w:val="00891190"/>
    <w:rsid w:val="008911AB"/>
    <w:rsid w:val="00891DC8"/>
    <w:rsid w:val="00892443"/>
    <w:rsid w:val="008926E1"/>
    <w:rsid w:val="00892706"/>
    <w:rsid w:val="00892960"/>
    <w:rsid w:val="0089296F"/>
    <w:rsid w:val="0089313C"/>
    <w:rsid w:val="0089378A"/>
    <w:rsid w:val="008944B2"/>
    <w:rsid w:val="008948A5"/>
    <w:rsid w:val="008958D3"/>
    <w:rsid w:val="00896498"/>
    <w:rsid w:val="008966A8"/>
    <w:rsid w:val="008970F7"/>
    <w:rsid w:val="008971E4"/>
    <w:rsid w:val="00897700"/>
    <w:rsid w:val="00897A4A"/>
    <w:rsid w:val="00897FDE"/>
    <w:rsid w:val="008A01AA"/>
    <w:rsid w:val="008A081D"/>
    <w:rsid w:val="008A0F08"/>
    <w:rsid w:val="008A142D"/>
    <w:rsid w:val="008A14D1"/>
    <w:rsid w:val="008A152D"/>
    <w:rsid w:val="008A199E"/>
    <w:rsid w:val="008A1DB8"/>
    <w:rsid w:val="008A27DC"/>
    <w:rsid w:val="008A29E5"/>
    <w:rsid w:val="008A37F8"/>
    <w:rsid w:val="008A3A49"/>
    <w:rsid w:val="008A42E0"/>
    <w:rsid w:val="008A42E7"/>
    <w:rsid w:val="008A445F"/>
    <w:rsid w:val="008A4F11"/>
    <w:rsid w:val="008A4F34"/>
    <w:rsid w:val="008A5B0C"/>
    <w:rsid w:val="008A64A7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D6C"/>
    <w:rsid w:val="008B1436"/>
    <w:rsid w:val="008B1E92"/>
    <w:rsid w:val="008B3B30"/>
    <w:rsid w:val="008B4996"/>
    <w:rsid w:val="008B57A1"/>
    <w:rsid w:val="008B5AFE"/>
    <w:rsid w:val="008B5B1D"/>
    <w:rsid w:val="008B6605"/>
    <w:rsid w:val="008B68BB"/>
    <w:rsid w:val="008B75AE"/>
    <w:rsid w:val="008B7CD3"/>
    <w:rsid w:val="008B7F0C"/>
    <w:rsid w:val="008C046B"/>
    <w:rsid w:val="008C04B1"/>
    <w:rsid w:val="008C08DD"/>
    <w:rsid w:val="008C0C60"/>
    <w:rsid w:val="008C11D4"/>
    <w:rsid w:val="008C1449"/>
    <w:rsid w:val="008C1673"/>
    <w:rsid w:val="008C1B2C"/>
    <w:rsid w:val="008C1E0B"/>
    <w:rsid w:val="008C1EC4"/>
    <w:rsid w:val="008C3232"/>
    <w:rsid w:val="008C35FE"/>
    <w:rsid w:val="008C36F5"/>
    <w:rsid w:val="008C4979"/>
    <w:rsid w:val="008C5347"/>
    <w:rsid w:val="008C5471"/>
    <w:rsid w:val="008C558E"/>
    <w:rsid w:val="008C6649"/>
    <w:rsid w:val="008C66DC"/>
    <w:rsid w:val="008C70DA"/>
    <w:rsid w:val="008C72A4"/>
    <w:rsid w:val="008C7423"/>
    <w:rsid w:val="008C78FD"/>
    <w:rsid w:val="008C7FC6"/>
    <w:rsid w:val="008D0900"/>
    <w:rsid w:val="008D1009"/>
    <w:rsid w:val="008D1476"/>
    <w:rsid w:val="008D1729"/>
    <w:rsid w:val="008D19F6"/>
    <w:rsid w:val="008D1CF2"/>
    <w:rsid w:val="008D2337"/>
    <w:rsid w:val="008D2F86"/>
    <w:rsid w:val="008D43BB"/>
    <w:rsid w:val="008D43D0"/>
    <w:rsid w:val="008D448F"/>
    <w:rsid w:val="008D45AB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BCF"/>
    <w:rsid w:val="008E05E5"/>
    <w:rsid w:val="008E06AF"/>
    <w:rsid w:val="008E0735"/>
    <w:rsid w:val="008E185D"/>
    <w:rsid w:val="008E1B75"/>
    <w:rsid w:val="008E1C20"/>
    <w:rsid w:val="008E1CEE"/>
    <w:rsid w:val="008E21A0"/>
    <w:rsid w:val="008E236F"/>
    <w:rsid w:val="008E2BC0"/>
    <w:rsid w:val="008E2E91"/>
    <w:rsid w:val="008E33EC"/>
    <w:rsid w:val="008E34E3"/>
    <w:rsid w:val="008E4E2F"/>
    <w:rsid w:val="008E5571"/>
    <w:rsid w:val="008E5576"/>
    <w:rsid w:val="008E560C"/>
    <w:rsid w:val="008E5D4C"/>
    <w:rsid w:val="008E698D"/>
    <w:rsid w:val="008E6EDA"/>
    <w:rsid w:val="008E7703"/>
    <w:rsid w:val="008E77D3"/>
    <w:rsid w:val="008E7A6A"/>
    <w:rsid w:val="008F01DC"/>
    <w:rsid w:val="008F0A55"/>
    <w:rsid w:val="008F3151"/>
    <w:rsid w:val="008F35F1"/>
    <w:rsid w:val="008F3863"/>
    <w:rsid w:val="008F3B30"/>
    <w:rsid w:val="008F3E51"/>
    <w:rsid w:val="008F40B7"/>
    <w:rsid w:val="008F45F5"/>
    <w:rsid w:val="008F4EEF"/>
    <w:rsid w:val="008F57E7"/>
    <w:rsid w:val="008F6918"/>
    <w:rsid w:val="008F6A82"/>
    <w:rsid w:val="008F7A78"/>
    <w:rsid w:val="008F7F7E"/>
    <w:rsid w:val="009001DD"/>
    <w:rsid w:val="0090022F"/>
    <w:rsid w:val="00901165"/>
    <w:rsid w:val="00902194"/>
    <w:rsid w:val="0090245D"/>
    <w:rsid w:val="00902552"/>
    <w:rsid w:val="00902826"/>
    <w:rsid w:val="00902B6F"/>
    <w:rsid w:val="00902F65"/>
    <w:rsid w:val="009030A5"/>
    <w:rsid w:val="009034DB"/>
    <w:rsid w:val="009036F6"/>
    <w:rsid w:val="00903706"/>
    <w:rsid w:val="00903B54"/>
    <w:rsid w:val="009046DD"/>
    <w:rsid w:val="00904735"/>
    <w:rsid w:val="00904B54"/>
    <w:rsid w:val="00904F42"/>
    <w:rsid w:val="009062C9"/>
    <w:rsid w:val="00906391"/>
    <w:rsid w:val="0090667A"/>
    <w:rsid w:val="00907586"/>
    <w:rsid w:val="00907E38"/>
    <w:rsid w:val="009109E8"/>
    <w:rsid w:val="00910F48"/>
    <w:rsid w:val="009114AA"/>
    <w:rsid w:val="009115AA"/>
    <w:rsid w:val="009123EC"/>
    <w:rsid w:val="0091307D"/>
    <w:rsid w:val="009133E1"/>
    <w:rsid w:val="009145F3"/>
    <w:rsid w:val="00914658"/>
    <w:rsid w:val="00915481"/>
    <w:rsid w:val="0091584C"/>
    <w:rsid w:val="009171A6"/>
    <w:rsid w:val="009174CD"/>
    <w:rsid w:val="009200CB"/>
    <w:rsid w:val="00920E7E"/>
    <w:rsid w:val="00920EF2"/>
    <w:rsid w:val="0092266C"/>
    <w:rsid w:val="00922A60"/>
    <w:rsid w:val="00922ED8"/>
    <w:rsid w:val="0092361E"/>
    <w:rsid w:val="00923A46"/>
    <w:rsid w:val="00923C09"/>
    <w:rsid w:val="0092457A"/>
    <w:rsid w:val="00924827"/>
    <w:rsid w:val="00924886"/>
    <w:rsid w:val="009251A6"/>
    <w:rsid w:val="009258EF"/>
    <w:rsid w:val="00926093"/>
    <w:rsid w:val="00926A34"/>
    <w:rsid w:val="009277A4"/>
    <w:rsid w:val="00927D3C"/>
    <w:rsid w:val="009301CE"/>
    <w:rsid w:val="00930DF1"/>
    <w:rsid w:val="009316E0"/>
    <w:rsid w:val="00932303"/>
    <w:rsid w:val="00932698"/>
    <w:rsid w:val="009338F8"/>
    <w:rsid w:val="00933E2A"/>
    <w:rsid w:val="00933EE7"/>
    <w:rsid w:val="0093418C"/>
    <w:rsid w:val="00934F95"/>
    <w:rsid w:val="009366A4"/>
    <w:rsid w:val="009368F5"/>
    <w:rsid w:val="00936A89"/>
    <w:rsid w:val="00936B4B"/>
    <w:rsid w:val="00936D2B"/>
    <w:rsid w:val="009411A0"/>
    <w:rsid w:val="00941B40"/>
    <w:rsid w:val="00942122"/>
    <w:rsid w:val="009426F1"/>
    <w:rsid w:val="00942BF9"/>
    <w:rsid w:val="00942E90"/>
    <w:rsid w:val="00942F95"/>
    <w:rsid w:val="0094360B"/>
    <w:rsid w:val="009437E9"/>
    <w:rsid w:val="00943B4E"/>
    <w:rsid w:val="00943D54"/>
    <w:rsid w:val="00943EA8"/>
    <w:rsid w:val="009441A2"/>
    <w:rsid w:val="009441D1"/>
    <w:rsid w:val="00944274"/>
    <w:rsid w:val="00945459"/>
    <w:rsid w:val="00945632"/>
    <w:rsid w:val="00945825"/>
    <w:rsid w:val="009458C0"/>
    <w:rsid w:val="00946123"/>
    <w:rsid w:val="0094628B"/>
    <w:rsid w:val="0094639E"/>
    <w:rsid w:val="00947063"/>
    <w:rsid w:val="00947168"/>
    <w:rsid w:val="009479E0"/>
    <w:rsid w:val="00950223"/>
    <w:rsid w:val="0095063E"/>
    <w:rsid w:val="00951623"/>
    <w:rsid w:val="0095173D"/>
    <w:rsid w:val="009517C5"/>
    <w:rsid w:val="00951F04"/>
    <w:rsid w:val="00952C44"/>
    <w:rsid w:val="009532FA"/>
    <w:rsid w:val="00953EB5"/>
    <w:rsid w:val="00953F38"/>
    <w:rsid w:val="009541E6"/>
    <w:rsid w:val="00954324"/>
    <w:rsid w:val="00954468"/>
    <w:rsid w:val="00954637"/>
    <w:rsid w:val="00954763"/>
    <w:rsid w:val="00954782"/>
    <w:rsid w:val="00956A45"/>
    <w:rsid w:val="00956BC3"/>
    <w:rsid w:val="009577F1"/>
    <w:rsid w:val="00960369"/>
    <w:rsid w:val="00960720"/>
    <w:rsid w:val="00960F37"/>
    <w:rsid w:val="0096162C"/>
    <w:rsid w:val="009616A1"/>
    <w:rsid w:val="0096197F"/>
    <w:rsid w:val="00962632"/>
    <w:rsid w:val="00962FE9"/>
    <w:rsid w:val="00963842"/>
    <w:rsid w:val="009638EE"/>
    <w:rsid w:val="00963BCC"/>
    <w:rsid w:val="00964AAC"/>
    <w:rsid w:val="00965006"/>
    <w:rsid w:val="00965CC5"/>
    <w:rsid w:val="00965EE4"/>
    <w:rsid w:val="00966008"/>
    <w:rsid w:val="00967153"/>
    <w:rsid w:val="0097023D"/>
    <w:rsid w:val="00970742"/>
    <w:rsid w:val="009710CA"/>
    <w:rsid w:val="0097110D"/>
    <w:rsid w:val="009718B8"/>
    <w:rsid w:val="00972612"/>
    <w:rsid w:val="00972900"/>
    <w:rsid w:val="00973967"/>
    <w:rsid w:val="00973BDC"/>
    <w:rsid w:val="009742AF"/>
    <w:rsid w:val="009751CF"/>
    <w:rsid w:val="00975589"/>
    <w:rsid w:val="009757C1"/>
    <w:rsid w:val="00976547"/>
    <w:rsid w:val="009772D0"/>
    <w:rsid w:val="009772FF"/>
    <w:rsid w:val="009773AD"/>
    <w:rsid w:val="009774C9"/>
    <w:rsid w:val="00977B7C"/>
    <w:rsid w:val="00977D8A"/>
    <w:rsid w:val="00981615"/>
    <w:rsid w:val="00981F02"/>
    <w:rsid w:val="00982766"/>
    <w:rsid w:val="00982975"/>
    <w:rsid w:val="00983528"/>
    <w:rsid w:val="00983922"/>
    <w:rsid w:val="00983DA3"/>
    <w:rsid w:val="00983E3B"/>
    <w:rsid w:val="009843E6"/>
    <w:rsid w:val="009844AF"/>
    <w:rsid w:val="00985362"/>
    <w:rsid w:val="009858A8"/>
    <w:rsid w:val="00985AB7"/>
    <w:rsid w:val="00985B37"/>
    <w:rsid w:val="0098620D"/>
    <w:rsid w:val="00986525"/>
    <w:rsid w:val="00986605"/>
    <w:rsid w:val="00986A74"/>
    <w:rsid w:val="009876D7"/>
    <w:rsid w:val="00987A44"/>
    <w:rsid w:val="0099002E"/>
    <w:rsid w:val="00990C15"/>
    <w:rsid w:val="00990D4B"/>
    <w:rsid w:val="00990D74"/>
    <w:rsid w:val="00991473"/>
    <w:rsid w:val="00991988"/>
    <w:rsid w:val="009925F8"/>
    <w:rsid w:val="0099307C"/>
    <w:rsid w:val="009936FC"/>
    <w:rsid w:val="00993891"/>
    <w:rsid w:val="009941A0"/>
    <w:rsid w:val="00994CD9"/>
    <w:rsid w:val="00994EC8"/>
    <w:rsid w:val="00995D22"/>
    <w:rsid w:val="00996088"/>
    <w:rsid w:val="00996861"/>
    <w:rsid w:val="0099750D"/>
    <w:rsid w:val="00997937"/>
    <w:rsid w:val="009A00F3"/>
    <w:rsid w:val="009A0B99"/>
    <w:rsid w:val="009A0E6E"/>
    <w:rsid w:val="009A113D"/>
    <w:rsid w:val="009A11A9"/>
    <w:rsid w:val="009A207D"/>
    <w:rsid w:val="009A3ED7"/>
    <w:rsid w:val="009A46F2"/>
    <w:rsid w:val="009A5450"/>
    <w:rsid w:val="009A5B68"/>
    <w:rsid w:val="009A5EB4"/>
    <w:rsid w:val="009A6091"/>
    <w:rsid w:val="009A66F3"/>
    <w:rsid w:val="009A67F4"/>
    <w:rsid w:val="009A6A1C"/>
    <w:rsid w:val="009A702E"/>
    <w:rsid w:val="009A7506"/>
    <w:rsid w:val="009A7C21"/>
    <w:rsid w:val="009B014A"/>
    <w:rsid w:val="009B0DB1"/>
    <w:rsid w:val="009B1C9E"/>
    <w:rsid w:val="009B1FF1"/>
    <w:rsid w:val="009B35DE"/>
    <w:rsid w:val="009B3B0A"/>
    <w:rsid w:val="009B3CA3"/>
    <w:rsid w:val="009B3D74"/>
    <w:rsid w:val="009B3EE0"/>
    <w:rsid w:val="009B44DD"/>
    <w:rsid w:val="009B45D7"/>
    <w:rsid w:val="009B4959"/>
    <w:rsid w:val="009B4BBA"/>
    <w:rsid w:val="009B5542"/>
    <w:rsid w:val="009B6653"/>
    <w:rsid w:val="009B6E4B"/>
    <w:rsid w:val="009B7B4C"/>
    <w:rsid w:val="009B7CDA"/>
    <w:rsid w:val="009B7FA7"/>
    <w:rsid w:val="009C0A49"/>
    <w:rsid w:val="009C2E8F"/>
    <w:rsid w:val="009C2FB8"/>
    <w:rsid w:val="009C322E"/>
    <w:rsid w:val="009C3400"/>
    <w:rsid w:val="009C3C84"/>
    <w:rsid w:val="009C42B7"/>
    <w:rsid w:val="009C4F51"/>
    <w:rsid w:val="009C5241"/>
    <w:rsid w:val="009C5272"/>
    <w:rsid w:val="009C52BB"/>
    <w:rsid w:val="009C5AF5"/>
    <w:rsid w:val="009C5C85"/>
    <w:rsid w:val="009C647B"/>
    <w:rsid w:val="009C64E4"/>
    <w:rsid w:val="009C6CBD"/>
    <w:rsid w:val="009C72F0"/>
    <w:rsid w:val="009C74EE"/>
    <w:rsid w:val="009C7A81"/>
    <w:rsid w:val="009C7C79"/>
    <w:rsid w:val="009D04C3"/>
    <w:rsid w:val="009D0584"/>
    <w:rsid w:val="009D08DE"/>
    <w:rsid w:val="009D175E"/>
    <w:rsid w:val="009D1A61"/>
    <w:rsid w:val="009D22A0"/>
    <w:rsid w:val="009D2359"/>
    <w:rsid w:val="009D2574"/>
    <w:rsid w:val="009D2CD3"/>
    <w:rsid w:val="009D2D16"/>
    <w:rsid w:val="009D3816"/>
    <w:rsid w:val="009D420D"/>
    <w:rsid w:val="009D4515"/>
    <w:rsid w:val="009D479C"/>
    <w:rsid w:val="009D4D79"/>
    <w:rsid w:val="009D57FD"/>
    <w:rsid w:val="009D58AB"/>
    <w:rsid w:val="009D5977"/>
    <w:rsid w:val="009D5A78"/>
    <w:rsid w:val="009D5CDE"/>
    <w:rsid w:val="009D5FA7"/>
    <w:rsid w:val="009D6233"/>
    <w:rsid w:val="009D66E6"/>
    <w:rsid w:val="009D670A"/>
    <w:rsid w:val="009D672E"/>
    <w:rsid w:val="009D7006"/>
    <w:rsid w:val="009D7FBD"/>
    <w:rsid w:val="009E24AE"/>
    <w:rsid w:val="009E31A2"/>
    <w:rsid w:val="009E389E"/>
    <w:rsid w:val="009E41B5"/>
    <w:rsid w:val="009E46B2"/>
    <w:rsid w:val="009E4738"/>
    <w:rsid w:val="009E4E3A"/>
    <w:rsid w:val="009E4EDC"/>
    <w:rsid w:val="009E532A"/>
    <w:rsid w:val="009E573C"/>
    <w:rsid w:val="009E5B89"/>
    <w:rsid w:val="009E6BB5"/>
    <w:rsid w:val="009F0146"/>
    <w:rsid w:val="009F01C4"/>
    <w:rsid w:val="009F0545"/>
    <w:rsid w:val="009F06FA"/>
    <w:rsid w:val="009F0754"/>
    <w:rsid w:val="009F1439"/>
    <w:rsid w:val="009F3417"/>
    <w:rsid w:val="009F4819"/>
    <w:rsid w:val="009F594E"/>
    <w:rsid w:val="009F645F"/>
    <w:rsid w:val="009F6DBB"/>
    <w:rsid w:val="009F7265"/>
    <w:rsid w:val="009F774A"/>
    <w:rsid w:val="009F7BCF"/>
    <w:rsid w:val="00A008F1"/>
    <w:rsid w:val="00A0118E"/>
    <w:rsid w:val="00A01754"/>
    <w:rsid w:val="00A021F0"/>
    <w:rsid w:val="00A0239D"/>
    <w:rsid w:val="00A02786"/>
    <w:rsid w:val="00A02C61"/>
    <w:rsid w:val="00A03505"/>
    <w:rsid w:val="00A038C3"/>
    <w:rsid w:val="00A03B7C"/>
    <w:rsid w:val="00A04389"/>
    <w:rsid w:val="00A0458C"/>
    <w:rsid w:val="00A047DC"/>
    <w:rsid w:val="00A048C4"/>
    <w:rsid w:val="00A05132"/>
    <w:rsid w:val="00A05326"/>
    <w:rsid w:val="00A05C37"/>
    <w:rsid w:val="00A0681E"/>
    <w:rsid w:val="00A06DAD"/>
    <w:rsid w:val="00A0727B"/>
    <w:rsid w:val="00A0744C"/>
    <w:rsid w:val="00A101B6"/>
    <w:rsid w:val="00A10628"/>
    <w:rsid w:val="00A108C5"/>
    <w:rsid w:val="00A1240C"/>
    <w:rsid w:val="00A133F0"/>
    <w:rsid w:val="00A134B1"/>
    <w:rsid w:val="00A1451D"/>
    <w:rsid w:val="00A14556"/>
    <w:rsid w:val="00A145FD"/>
    <w:rsid w:val="00A15443"/>
    <w:rsid w:val="00A15825"/>
    <w:rsid w:val="00A16110"/>
    <w:rsid w:val="00A16111"/>
    <w:rsid w:val="00A16391"/>
    <w:rsid w:val="00A17485"/>
    <w:rsid w:val="00A17995"/>
    <w:rsid w:val="00A17C20"/>
    <w:rsid w:val="00A204B9"/>
    <w:rsid w:val="00A20A7B"/>
    <w:rsid w:val="00A20A99"/>
    <w:rsid w:val="00A20DA0"/>
    <w:rsid w:val="00A21338"/>
    <w:rsid w:val="00A21E95"/>
    <w:rsid w:val="00A2206E"/>
    <w:rsid w:val="00A23450"/>
    <w:rsid w:val="00A23955"/>
    <w:rsid w:val="00A246C1"/>
    <w:rsid w:val="00A24EFD"/>
    <w:rsid w:val="00A25841"/>
    <w:rsid w:val="00A26020"/>
    <w:rsid w:val="00A265C2"/>
    <w:rsid w:val="00A26E7A"/>
    <w:rsid w:val="00A270E5"/>
    <w:rsid w:val="00A27245"/>
    <w:rsid w:val="00A272DE"/>
    <w:rsid w:val="00A27AC4"/>
    <w:rsid w:val="00A27DF7"/>
    <w:rsid w:val="00A30995"/>
    <w:rsid w:val="00A311CB"/>
    <w:rsid w:val="00A31339"/>
    <w:rsid w:val="00A31ACC"/>
    <w:rsid w:val="00A326AB"/>
    <w:rsid w:val="00A32C83"/>
    <w:rsid w:val="00A32D30"/>
    <w:rsid w:val="00A33007"/>
    <w:rsid w:val="00A33867"/>
    <w:rsid w:val="00A33FA2"/>
    <w:rsid w:val="00A3518E"/>
    <w:rsid w:val="00A35808"/>
    <w:rsid w:val="00A36A8F"/>
    <w:rsid w:val="00A37AC2"/>
    <w:rsid w:val="00A37C52"/>
    <w:rsid w:val="00A40101"/>
    <w:rsid w:val="00A40A05"/>
    <w:rsid w:val="00A40B93"/>
    <w:rsid w:val="00A41BDD"/>
    <w:rsid w:val="00A41CAB"/>
    <w:rsid w:val="00A41E0D"/>
    <w:rsid w:val="00A41F73"/>
    <w:rsid w:val="00A42711"/>
    <w:rsid w:val="00A42A88"/>
    <w:rsid w:val="00A42D62"/>
    <w:rsid w:val="00A431DB"/>
    <w:rsid w:val="00A44879"/>
    <w:rsid w:val="00A44A99"/>
    <w:rsid w:val="00A44FDD"/>
    <w:rsid w:val="00A45E4D"/>
    <w:rsid w:val="00A46BB4"/>
    <w:rsid w:val="00A470F5"/>
    <w:rsid w:val="00A47A81"/>
    <w:rsid w:val="00A47D8A"/>
    <w:rsid w:val="00A5128A"/>
    <w:rsid w:val="00A51777"/>
    <w:rsid w:val="00A52ED7"/>
    <w:rsid w:val="00A53055"/>
    <w:rsid w:val="00A531B5"/>
    <w:rsid w:val="00A53B4D"/>
    <w:rsid w:val="00A53E10"/>
    <w:rsid w:val="00A54078"/>
    <w:rsid w:val="00A54A1A"/>
    <w:rsid w:val="00A54B30"/>
    <w:rsid w:val="00A54BCC"/>
    <w:rsid w:val="00A55502"/>
    <w:rsid w:val="00A55612"/>
    <w:rsid w:val="00A5586C"/>
    <w:rsid w:val="00A560E1"/>
    <w:rsid w:val="00A575CD"/>
    <w:rsid w:val="00A57FDF"/>
    <w:rsid w:val="00A60047"/>
    <w:rsid w:val="00A6184E"/>
    <w:rsid w:val="00A61A48"/>
    <w:rsid w:val="00A61E58"/>
    <w:rsid w:val="00A626E4"/>
    <w:rsid w:val="00A62FBB"/>
    <w:rsid w:val="00A63AFC"/>
    <w:rsid w:val="00A64D15"/>
    <w:rsid w:val="00A64E98"/>
    <w:rsid w:val="00A65134"/>
    <w:rsid w:val="00A656EC"/>
    <w:rsid w:val="00A65E02"/>
    <w:rsid w:val="00A66452"/>
    <w:rsid w:val="00A66A80"/>
    <w:rsid w:val="00A674C0"/>
    <w:rsid w:val="00A7023A"/>
    <w:rsid w:val="00A70563"/>
    <w:rsid w:val="00A70AC4"/>
    <w:rsid w:val="00A70BBD"/>
    <w:rsid w:val="00A71053"/>
    <w:rsid w:val="00A7105A"/>
    <w:rsid w:val="00A710DE"/>
    <w:rsid w:val="00A7132F"/>
    <w:rsid w:val="00A71E2E"/>
    <w:rsid w:val="00A71EEE"/>
    <w:rsid w:val="00A7215C"/>
    <w:rsid w:val="00A72C2E"/>
    <w:rsid w:val="00A7351F"/>
    <w:rsid w:val="00A73FFD"/>
    <w:rsid w:val="00A74B32"/>
    <w:rsid w:val="00A74CCD"/>
    <w:rsid w:val="00A750A9"/>
    <w:rsid w:val="00A75358"/>
    <w:rsid w:val="00A75639"/>
    <w:rsid w:val="00A76AD0"/>
    <w:rsid w:val="00A76B2B"/>
    <w:rsid w:val="00A76E50"/>
    <w:rsid w:val="00A77474"/>
    <w:rsid w:val="00A77A79"/>
    <w:rsid w:val="00A80DBA"/>
    <w:rsid w:val="00A81228"/>
    <w:rsid w:val="00A8161C"/>
    <w:rsid w:val="00A81EC5"/>
    <w:rsid w:val="00A829E8"/>
    <w:rsid w:val="00A832AC"/>
    <w:rsid w:val="00A832EF"/>
    <w:rsid w:val="00A838C7"/>
    <w:rsid w:val="00A84760"/>
    <w:rsid w:val="00A84C90"/>
    <w:rsid w:val="00A85068"/>
    <w:rsid w:val="00A856FF"/>
    <w:rsid w:val="00A8577E"/>
    <w:rsid w:val="00A857CB"/>
    <w:rsid w:val="00A85E9A"/>
    <w:rsid w:val="00A86461"/>
    <w:rsid w:val="00A86859"/>
    <w:rsid w:val="00A869AB"/>
    <w:rsid w:val="00A86A43"/>
    <w:rsid w:val="00A871C9"/>
    <w:rsid w:val="00A878F0"/>
    <w:rsid w:val="00A87A4C"/>
    <w:rsid w:val="00A9071A"/>
    <w:rsid w:val="00A911E2"/>
    <w:rsid w:val="00A9356D"/>
    <w:rsid w:val="00A944E5"/>
    <w:rsid w:val="00A94B7D"/>
    <w:rsid w:val="00A955ED"/>
    <w:rsid w:val="00A9565C"/>
    <w:rsid w:val="00A957CA"/>
    <w:rsid w:val="00A95BD6"/>
    <w:rsid w:val="00A95EEE"/>
    <w:rsid w:val="00A96611"/>
    <w:rsid w:val="00A972E9"/>
    <w:rsid w:val="00A9732C"/>
    <w:rsid w:val="00A97931"/>
    <w:rsid w:val="00A97994"/>
    <w:rsid w:val="00A97A17"/>
    <w:rsid w:val="00AA01BD"/>
    <w:rsid w:val="00AA06AE"/>
    <w:rsid w:val="00AA0B49"/>
    <w:rsid w:val="00AA0D44"/>
    <w:rsid w:val="00AA0D6B"/>
    <w:rsid w:val="00AA10EA"/>
    <w:rsid w:val="00AA132A"/>
    <w:rsid w:val="00AA17B3"/>
    <w:rsid w:val="00AA2021"/>
    <w:rsid w:val="00AA281E"/>
    <w:rsid w:val="00AA3C57"/>
    <w:rsid w:val="00AA3CF3"/>
    <w:rsid w:val="00AA463A"/>
    <w:rsid w:val="00AA49F9"/>
    <w:rsid w:val="00AA4A87"/>
    <w:rsid w:val="00AA56C1"/>
    <w:rsid w:val="00AA5808"/>
    <w:rsid w:val="00AA581B"/>
    <w:rsid w:val="00AA5A86"/>
    <w:rsid w:val="00AA6BFB"/>
    <w:rsid w:val="00AA7354"/>
    <w:rsid w:val="00AA7502"/>
    <w:rsid w:val="00AB047F"/>
    <w:rsid w:val="00AB04EB"/>
    <w:rsid w:val="00AB0868"/>
    <w:rsid w:val="00AB1A28"/>
    <w:rsid w:val="00AB1B8C"/>
    <w:rsid w:val="00AB1FF7"/>
    <w:rsid w:val="00AB2767"/>
    <w:rsid w:val="00AB2DCD"/>
    <w:rsid w:val="00AB31E6"/>
    <w:rsid w:val="00AB38A6"/>
    <w:rsid w:val="00AB3CAA"/>
    <w:rsid w:val="00AB4928"/>
    <w:rsid w:val="00AB4EF8"/>
    <w:rsid w:val="00AB4F43"/>
    <w:rsid w:val="00AB55B8"/>
    <w:rsid w:val="00AB6C66"/>
    <w:rsid w:val="00AB735D"/>
    <w:rsid w:val="00AB767F"/>
    <w:rsid w:val="00AB7A49"/>
    <w:rsid w:val="00AC16AC"/>
    <w:rsid w:val="00AC24B6"/>
    <w:rsid w:val="00AC2F38"/>
    <w:rsid w:val="00AC643F"/>
    <w:rsid w:val="00AC710E"/>
    <w:rsid w:val="00AC738F"/>
    <w:rsid w:val="00AC7CDA"/>
    <w:rsid w:val="00AD0831"/>
    <w:rsid w:val="00AD0B23"/>
    <w:rsid w:val="00AD113C"/>
    <w:rsid w:val="00AD22BB"/>
    <w:rsid w:val="00AD2799"/>
    <w:rsid w:val="00AD2A03"/>
    <w:rsid w:val="00AD2CB5"/>
    <w:rsid w:val="00AD2D9C"/>
    <w:rsid w:val="00AD36C6"/>
    <w:rsid w:val="00AD3CF5"/>
    <w:rsid w:val="00AD44BB"/>
    <w:rsid w:val="00AD4B78"/>
    <w:rsid w:val="00AD58BB"/>
    <w:rsid w:val="00AD614B"/>
    <w:rsid w:val="00AD6A16"/>
    <w:rsid w:val="00AD6B81"/>
    <w:rsid w:val="00AD78F1"/>
    <w:rsid w:val="00AD7B20"/>
    <w:rsid w:val="00AD7BAC"/>
    <w:rsid w:val="00AD7EAF"/>
    <w:rsid w:val="00AE1771"/>
    <w:rsid w:val="00AE1919"/>
    <w:rsid w:val="00AE1FD2"/>
    <w:rsid w:val="00AE25CE"/>
    <w:rsid w:val="00AE4396"/>
    <w:rsid w:val="00AE4B55"/>
    <w:rsid w:val="00AE4BCC"/>
    <w:rsid w:val="00AE4BFA"/>
    <w:rsid w:val="00AE4CEF"/>
    <w:rsid w:val="00AE55A6"/>
    <w:rsid w:val="00AE5EB7"/>
    <w:rsid w:val="00AE6179"/>
    <w:rsid w:val="00AE6EE4"/>
    <w:rsid w:val="00AE7266"/>
    <w:rsid w:val="00AE765B"/>
    <w:rsid w:val="00AE7835"/>
    <w:rsid w:val="00AE7DC4"/>
    <w:rsid w:val="00AF0061"/>
    <w:rsid w:val="00AF068E"/>
    <w:rsid w:val="00AF0FEE"/>
    <w:rsid w:val="00AF1E4C"/>
    <w:rsid w:val="00AF25B0"/>
    <w:rsid w:val="00AF2C70"/>
    <w:rsid w:val="00AF3B6F"/>
    <w:rsid w:val="00AF41E5"/>
    <w:rsid w:val="00AF44F0"/>
    <w:rsid w:val="00AF4837"/>
    <w:rsid w:val="00AF52DF"/>
    <w:rsid w:val="00AF53A3"/>
    <w:rsid w:val="00AF62ED"/>
    <w:rsid w:val="00AF64D0"/>
    <w:rsid w:val="00AF6D92"/>
    <w:rsid w:val="00AF6DB7"/>
    <w:rsid w:val="00AF7D96"/>
    <w:rsid w:val="00AF7FDD"/>
    <w:rsid w:val="00B000F2"/>
    <w:rsid w:val="00B0100B"/>
    <w:rsid w:val="00B0157E"/>
    <w:rsid w:val="00B01581"/>
    <w:rsid w:val="00B015BB"/>
    <w:rsid w:val="00B02202"/>
    <w:rsid w:val="00B02BA7"/>
    <w:rsid w:val="00B0422E"/>
    <w:rsid w:val="00B04AE8"/>
    <w:rsid w:val="00B05047"/>
    <w:rsid w:val="00B06792"/>
    <w:rsid w:val="00B06A29"/>
    <w:rsid w:val="00B06CE9"/>
    <w:rsid w:val="00B0712A"/>
    <w:rsid w:val="00B0733D"/>
    <w:rsid w:val="00B07A08"/>
    <w:rsid w:val="00B1035F"/>
    <w:rsid w:val="00B103E7"/>
    <w:rsid w:val="00B10FDF"/>
    <w:rsid w:val="00B11A2A"/>
    <w:rsid w:val="00B11CFA"/>
    <w:rsid w:val="00B11DCE"/>
    <w:rsid w:val="00B11FCC"/>
    <w:rsid w:val="00B123C7"/>
    <w:rsid w:val="00B12ECB"/>
    <w:rsid w:val="00B137D9"/>
    <w:rsid w:val="00B13842"/>
    <w:rsid w:val="00B13E93"/>
    <w:rsid w:val="00B13F02"/>
    <w:rsid w:val="00B1586A"/>
    <w:rsid w:val="00B15D2C"/>
    <w:rsid w:val="00B16AD3"/>
    <w:rsid w:val="00B1711F"/>
    <w:rsid w:val="00B17757"/>
    <w:rsid w:val="00B177AD"/>
    <w:rsid w:val="00B17847"/>
    <w:rsid w:val="00B17916"/>
    <w:rsid w:val="00B17D95"/>
    <w:rsid w:val="00B20049"/>
    <w:rsid w:val="00B202FB"/>
    <w:rsid w:val="00B20DB8"/>
    <w:rsid w:val="00B21058"/>
    <w:rsid w:val="00B2115E"/>
    <w:rsid w:val="00B21383"/>
    <w:rsid w:val="00B21589"/>
    <w:rsid w:val="00B2171A"/>
    <w:rsid w:val="00B2182A"/>
    <w:rsid w:val="00B21BB0"/>
    <w:rsid w:val="00B221D3"/>
    <w:rsid w:val="00B222AC"/>
    <w:rsid w:val="00B2289F"/>
    <w:rsid w:val="00B231D1"/>
    <w:rsid w:val="00B231D6"/>
    <w:rsid w:val="00B23374"/>
    <w:rsid w:val="00B240EC"/>
    <w:rsid w:val="00B24697"/>
    <w:rsid w:val="00B250C3"/>
    <w:rsid w:val="00B25747"/>
    <w:rsid w:val="00B25C4B"/>
    <w:rsid w:val="00B25D94"/>
    <w:rsid w:val="00B25E1C"/>
    <w:rsid w:val="00B26968"/>
    <w:rsid w:val="00B26A69"/>
    <w:rsid w:val="00B27AE1"/>
    <w:rsid w:val="00B30047"/>
    <w:rsid w:val="00B30229"/>
    <w:rsid w:val="00B304A1"/>
    <w:rsid w:val="00B305F8"/>
    <w:rsid w:val="00B31B09"/>
    <w:rsid w:val="00B321C4"/>
    <w:rsid w:val="00B32637"/>
    <w:rsid w:val="00B32660"/>
    <w:rsid w:val="00B337C8"/>
    <w:rsid w:val="00B33A7C"/>
    <w:rsid w:val="00B34A7A"/>
    <w:rsid w:val="00B34CDD"/>
    <w:rsid w:val="00B34E82"/>
    <w:rsid w:val="00B3605B"/>
    <w:rsid w:val="00B3642B"/>
    <w:rsid w:val="00B36C60"/>
    <w:rsid w:val="00B37428"/>
    <w:rsid w:val="00B37614"/>
    <w:rsid w:val="00B37A69"/>
    <w:rsid w:val="00B37E69"/>
    <w:rsid w:val="00B37F0F"/>
    <w:rsid w:val="00B403CF"/>
    <w:rsid w:val="00B406CF"/>
    <w:rsid w:val="00B408C7"/>
    <w:rsid w:val="00B40912"/>
    <w:rsid w:val="00B4109F"/>
    <w:rsid w:val="00B41A40"/>
    <w:rsid w:val="00B421C1"/>
    <w:rsid w:val="00B43111"/>
    <w:rsid w:val="00B44155"/>
    <w:rsid w:val="00B442B3"/>
    <w:rsid w:val="00B444EF"/>
    <w:rsid w:val="00B44D76"/>
    <w:rsid w:val="00B452FB"/>
    <w:rsid w:val="00B46088"/>
    <w:rsid w:val="00B46570"/>
    <w:rsid w:val="00B4698A"/>
    <w:rsid w:val="00B46A1C"/>
    <w:rsid w:val="00B470D7"/>
    <w:rsid w:val="00B47556"/>
    <w:rsid w:val="00B47748"/>
    <w:rsid w:val="00B47B3A"/>
    <w:rsid w:val="00B47F37"/>
    <w:rsid w:val="00B510F2"/>
    <w:rsid w:val="00B5188D"/>
    <w:rsid w:val="00B519F8"/>
    <w:rsid w:val="00B52761"/>
    <w:rsid w:val="00B52786"/>
    <w:rsid w:val="00B5285C"/>
    <w:rsid w:val="00B53064"/>
    <w:rsid w:val="00B538B7"/>
    <w:rsid w:val="00B53A74"/>
    <w:rsid w:val="00B542F9"/>
    <w:rsid w:val="00B54C4B"/>
    <w:rsid w:val="00B54D70"/>
    <w:rsid w:val="00B55747"/>
    <w:rsid w:val="00B558AC"/>
    <w:rsid w:val="00B56A40"/>
    <w:rsid w:val="00B56E0F"/>
    <w:rsid w:val="00B56FBA"/>
    <w:rsid w:val="00B57870"/>
    <w:rsid w:val="00B57C05"/>
    <w:rsid w:val="00B57E34"/>
    <w:rsid w:val="00B600BC"/>
    <w:rsid w:val="00B600D9"/>
    <w:rsid w:val="00B601FC"/>
    <w:rsid w:val="00B60466"/>
    <w:rsid w:val="00B605C6"/>
    <w:rsid w:val="00B61019"/>
    <w:rsid w:val="00B622EC"/>
    <w:rsid w:val="00B6279A"/>
    <w:rsid w:val="00B63129"/>
    <w:rsid w:val="00B6334A"/>
    <w:rsid w:val="00B633B8"/>
    <w:rsid w:val="00B63A49"/>
    <w:rsid w:val="00B6447C"/>
    <w:rsid w:val="00B64557"/>
    <w:rsid w:val="00B64D53"/>
    <w:rsid w:val="00B64EA4"/>
    <w:rsid w:val="00B6571C"/>
    <w:rsid w:val="00B67027"/>
    <w:rsid w:val="00B72135"/>
    <w:rsid w:val="00B7214C"/>
    <w:rsid w:val="00B72695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E4D"/>
    <w:rsid w:val="00B773C8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4C"/>
    <w:rsid w:val="00B83A7A"/>
    <w:rsid w:val="00B83BD8"/>
    <w:rsid w:val="00B84124"/>
    <w:rsid w:val="00B845BD"/>
    <w:rsid w:val="00B84EE1"/>
    <w:rsid w:val="00B85506"/>
    <w:rsid w:val="00B8700C"/>
    <w:rsid w:val="00B874F1"/>
    <w:rsid w:val="00B8794A"/>
    <w:rsid w:val="00B87B39"/>
    <w:rsid w:val="00B90200"/>
    <w:rsid w:val="00B9039B"/>
    <w:rsid w:val="00B905F6"/>
    <w:rsid w:val="00B90705"/>
    <w:rsid w:val="00B923C1"/>
    <w:rsid w:val="00B93D82"/>
    <w:rsid w:val="00B93E73"/>
    <w:rsid w:val="00B94233"/>
    <w:rsid w:val="00B942BC"/>
    <w:rsid w:val="00B946BE"/>
    <w:rsid w:val="00B949D8"/>
    <w:rsid w:val="00B94E5D"/>
    <w:rsid w:val="00B95002"/>
    <w:rsid w:val="00B95375"/>
    <w:rsid w:val="00B95A7C"/>
    <w:rsid w:val="00B95AA5"/>
    <w:rsid w:val="00B95BA7"/>
    <w:rsid w:val="00B963DC"/>
    <w:rsid w:val="00B968E1"/>
    <w:rsid w:val="00B973BE"/>
    <w:rsid w:val="00B9788C"/>
    <w:rsid w:val="00B978F1"/>
    <w:rsid w:val="00B97C2E"/>
    <w:rsid w:val="00BA05BA"/>
    <w:rsid w:val="00BA17AC"/>
    <w:rsid w:val="00BA19E9"/>
    <w:rsid w:val="00BA2674"/>
    <w:rsid w:val="00BA34D9"/>
    <w:rsid w:val="00BA3853"/>
    <w:rsid w:val="00BA3875"/>
    <w:rsid w:val="00BA3A4E"/>
    <w:rsid w:val="00BA3C49"/>
    <w:rsid w:val="00BA3F3B"/>
    <w:rsid w:val="00BA44E7"/>
    <w:rsid w:val="00BA4CF6"/>
    <w:rsid w:val="00BA5064"/>
    <w:rsid w:val="00BA5635"/>
    <w:rsid w:val="00BA5B45"/>
    <w:rsid w:val="00BA6414"/>
    <w:rsid w:val="00BA67C8"/>
    <w:rsid w:val="00BA6A1F"/>
    <w:rsid w:val="00BB105D"/>
    <w:rsid w:val="00BB10B7"/>
    <w:rsid w:val="00BB16EB"/>
    <w:rsid w:val="00BB1DD3"/>
    <w:rsid w:val="00BB2899"/>
    <w:rsid w:val="00BB3153"/>
    <w:rsid w:val="00BB3202"/>
    <w:rsid w:val="00BB3727"/>
    <w:rsid w:val="00BB3ACD"/>
    <w:rsid w:val="00BB409E"/>
    <w:rsid w:val="00BB4A10"/>
    <w:rsid w:val="00BB55A7"/>
    <w:rsid w:val="00BB5CA9"/>
    <w:rsid w:val="00BB5D2C"/>
    <w:rsid w:val="00BB5E78"/>
    <w:rsid w:val="00BB6C5B"/>
    <w:rsid w:val="00BB79E9"/>
    <w:rsid w:val="00BB7EBB"/>
    <w:rsid w:val="00BC0464"/>
    <w:rsid w:val="00BC0729"/>
    <w:rsid w:val="00BC078A"/>
    <w:rsid w:val="00BC0A70"/>
    <w:rsid w:val="00BC0F85"/>
    <w:rsid w:val="00BC2602"/>
    <w:rsid w:val="00BC3676"/>
    <w:rsid w:val="00BC4055"/>
    <w:rsid w:val="00BC4DD8"/>
    <w:rsid w:val="00BC4EA6"/>
    <w:rsid w:val="00BC5AB3"/>
    <w:rsid w:val="00BC5F48"/>
    <w:rsid w:val="00BC64A2"/>
    <w:rsid w:val="00BC65DF"/>
    <w:rsid w:val="00BC663A"/>
    <w:rsid w:val="00BC6E91"/>
    <w:rsid w:val="00BD0549"/>
    <w:rsid w:val="00BD05E0"/>
    <w:rsid w:val="00BD06A3"/>
    <w:rsid w:val="00BD08E5"/>
    <w:rsid w:val="00BD1530"/>
    <w:rsid w:val="00BD1717"/>
    <w:rsid w:val="00BD17E2"/>
    <w:rsid w:val="00BD19CC"/>
    <w:rsid w:val="00BD19F1"/>
    <w:rsid w:val="00BD1A55"/>
    <w:rsid w:val="00BD1E2E"/>
    <w:rsid w:val="00BD208E"/>
    <w:rsid w:val="00BD229D"/>
    <w:rsid w:val="00BD23D0"/>
    <w:rsid w:val="00BD24AD"/>
    <w:rsid w:val="00BD2663"/>
    <w:rsid w:val="00BD2F7C"/>
    <w:rsid w:val="00BD390D"/>
    <w:rsid w:val="00BD3DCD"/>
    <w:rsid w:val="00BD3E27"/>
    <w:rsid w:val="00BD4E19"/>
    <w:rsid w:val="00BD5207"/>
    <w:rsid w:val="00BD520A"/>
    <w:rsid w:val="00BD6D2B"/>
    <w:rsid w:val="00BD6DE1"/>
    <w:rsid w:val="00BD70FE"/>
    <w:rsid w:val="00BD721C"/>
    <w:rsid w:val="00BE1645"/>
    <w:rsid w:val="00BE1E24"/>
    <w:rsid w:val="00BE22D4"/>
    <w:rsid w:val="00BE2BE3"/>
    <w:rsid w:val="00BE2E6E"/>
    <w:rsid w:val="00BE3684"/>
    <w:rsid w:val="00BE3E74"/>
    <w:rsid w:val="00BE40CB"/>
    <w:rsid w:val="00BE4796"/>
    <w:rsid w:val="00BE48A3"/>
    <w:rsid w:val="00BE4E68"/>
    <w:rsid w:val="00BE4F4F"/>
    <w:rsid w:val="00BE55C2"/>
    <w:rsid w:val="00BE5833"/>
    <w:rsid w:val="00BE6082"/>
    <w:rsid w:val="00BE6BB7"/>
    <w:rsid w:val="00BE6CCF"/>
    <w:rsid w:val="00BE6F18"/>
    <w:rsid w:val="00BE7FDD"/>
    <w:rsid w:val="00BF07FD"/>
    <w:rsid w:val="00BF0C32"/>
    <w:rsid w:val="00BF1097"/>
    <w:rsid w:val="00BF139E"/>
    <w:rsid w:val="00BF1961"/>
    <w:rsid w:val="00BF19CA"/>
    <w:rsid w:val="00BF1F7E"/>
    <w:rsid w:val="00BF227F"/>
    <w:rsid w:val="00BF2BB3"/>
    <w:rsid w:val="00BF3A12"/>
    <w:rsid w:val="00BF413A"/>
    <w:rsid w:val="00BF414D"/>
    <w:rsid w:val="00BF475E"/>
    <w:rsid w:val="00BF4D90"/>
    <w:rsid w:val="00BF4F69"/>
    <w:rsid w:val="00BF634B"/>
    <w:rsid w:val="00BF6522"/>
    <w:rsid w:val="00BF6B9A"/>
    <w:rsid w:val="00BF6C57"/>
    <w:rsid w:val="00BF7226"/>
    <w:rsid w:val="00BF7237"/>
    <w:rsid w:val="00BF7967"/>
    <w:rsid w:val="00C00094"/>
    <w:rsid w:val="00C0021E"/>
    <w:rsid w:val="00C00B5C"/>
    <w:rsid w:val="00C0116B"/>
    <w:rsid w:val="00C017B4"/>
    <w:rsid w:val="00C01BFD"/>
    <w:rsid w:val="00C01D05"/>
    <w:rsid w:val="00C02A29"/>
    <w:rsid w:val="00C03063"/>
    <w:rsid w:val="00C030AA"/>
    <w:rsid w:val="00C03B2D"/>
    <w:rsid w:val="00C04723"/>
    <w:rsid w:val="00C04898"/>
    <w:rsid w:val="00C04BAE"/>
    <w:rsid w:val="00C05565"/>
    <w:rsid w:val="00C056E4"/>
    <w:rsid w:val="00C0588F"/>
    <w:rsid w:val="00C06687"/>
    <w:rsid w:val="00C0669E"/>
    <w:rsid w:val="00C066B7"/>
    <w:rsid w:val="00C06BB4"/>
    <w:rsid w:val="00C078A8"/>
    <w:rsid w:val="00C07A2F"/>
    <w:rsid w:val="00C07C11"/>
    <w:rsid w:val="00C10ABB"/>
    <w:rsid w:val="00C11CF8"/>
    <w:rsid w:val="00C11DF0"/>
    <w:rsid w:val="00C11E75"/>
    <w:rsid w:val="00C130CB"/>
    <w:rsid w:val="00C1339D"/>
    <w:rsid w:val="00C13F14"/>
    <w:rsid w:val="00C146DC"/>
    <w:rsid w:val="00C14861"/>
    <w:rsid w:val="00C15809"/>
    <w:rsid w:val="00C15E49"/>
    <w:rsid w:val="00C15F9F"/>
    <w:rsid w:val="00C17F30"/>
    <w:rsid w:val="00C2035D"/>
    <w:rsid w:val="00C2043B"/>
    <w:rsid w:val="00C20927"/>
    <w:rsid w:val="00C20ACE"/>
    <w:rsid w:val="00C21D2E"/>
    <w:rsid w:val="00C21D3F"/>
    <w:rsid w:val="00C22414"/>
    <w:rsid w:val="00C22982"/>
    <w:rsid w:val="00C22BB0"/>
    <w:rsid w:val="00C234AA"/>
    <w:rsid w:val="00C2374C"/>
    <w:rsid w:val="00C23774"/>
    <w:rsid w:val="00C24184"/>
    <w:rsid w:val="00C24FDE"/>
    <w:rsid w:val="00C258CF"/>
    <w:rsid w:val="00C25CBA"/>
    <w:rsid w:val="00C25F12"/>
    <w:rsid w:val="00C268F7"/>
    <w:rsid w:val="00C26E47"/>
    <w:rsid w:val="00C27362"/>
    <w:rsid w:val="00C3068D"/>
    <w:rsid w:val="00C30B90"/>
    <w:rsid w:val="00C325E0"/>
    <w:rsid w:val="00C326C2"/>
    <w:rsid w:val="00C32C15"/>
    <w:rsid w:val="00C32D9B"/>
    <w:rsid w:val="00C33743"/>
    <w:rsid w:val="00C33C3B"/>
    <w:rsid w:val="00C347CF"/>
    <w:rsid w:val="00C34DB7"/>
    <w:rsid w:val="00C353C4"/>
    <w:rsid w:val="00C35732"/>
    <w:rsid w:val="00C35955"/>
    <w:rsid w:val="00C35D3A"/>
    <w:rsid w:val="00C35FBD"/>
    <w:rsid w:val="00C36154"/>
    <w:rsid w:val="00C36AF7"/>
    <w:rsid w:val="00C36E29"/>
    <w:rsid w:val="00C3778B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3F9F"/>
    <w:rsid w:val="00C44508"/>
    <w:rsid w:val="00C44704"/>
    <w:rsid w:val="00C44A8D"/>
    <w:rsid w:val="00C44BDA"/>
    <w:rsid w:val="00C45583"/>
    <w:rsid w:val="00C45D28"/>
    <w:rsid w:val="00C45F45"/>
    <w:rsid w:val="00C46393"/>
    <w:rsid w:val="00C46861"/>
    <w:rsid w:val="00C46C40"/>
    <w:rsid w:val="00C46DFA"/>
    <w:rsid w:val="00C47293"/>
    <w:rsid w:val="00C5073A"/>
    <w:rsid w:val="00C50E65"/>
    <w:rsid w:val="00C52E81"/>
    <w:rsid w:val="00C534B3"/>
    <w:rsid w:val="00C54FD7"/>
    <w:rsid w:val="00C55786"/>
    <w:rsid w:val="00C55E2D"/>
    <w:rsid w:val="00C606BE"/>
    <w:rsid w:val="00C608EA"/>
    <w:rsid w:val="00C60AD6"/>
    <w:rsid w:val="00C60CB9"/>
    <w:rsid w:val="00C6126D"/>
    <w:rsid w:val="00C61491"/>
    <w:rsid w:val="00C61760"/>
    <w:rsid w:val="00C61C49"/>
    <w:rsid w:val="00C61CAA"/>
    <w:rsid w:val="00C62587"/>
    <w:rsid w:val="00C627D4"/>
    <w:rsid w:val="00C62FAA"/>
    <w:rsid w:val="00C63149"/>
    <w:rsid w:val="00C63298"/>
    <w:rsid w:val="00C632D5"/>
    <w:rsid w:val="00C636EE"/>
    <w:rsid w:val="00C63711"/>
    <w:rsid w:val="00C6385E"/>
    <w:rsid w:val="00C64921"/>
    <w:rsid w:val="00C65526"/>
    <w:rsid w:val="00C65B31"/>
    <w:rsid w:val="00C66526"/>
    <w:rsid w:val="00C6660D"/>
    <w:rsid w:val="00C672D7"/>
    <w:rsid w:val="00C673E0"/>
    <w:rsid w:val="00C7068F"/>
    <w:rsid w:val="00C709D1"/>
    <w:rsid w:val="00C712CA"/>
    <w:rsid w:val="00C712FD"/>
    <w:rsid w:val="00C72312"/>
    <w:rsid w:val="00C72438"/>
    <w:rsid w:val="00C73AC1"/>
    <w:rsid w:val="00C73BC7"/>
    <w:rsid w:val="00C73CFB"/>
    <w:rsid w:val="00C74188"/>
    <w:rsid w:val="00C745D3"/>
    <w:rsid w:val="00C74915"/>
    <w:rsid w:val="00C751A9"/>
    <w:rsid w:val="00C75960"/>
    <w:rsid w:val="00C7682B"/>
    <w:rsid w:val="00C7752F"/>
    <w:rsid w:val="00C77C63"/>
    <w:rsid w:val="00C77F53"/>
    <w:rsid w:val="00C81465"/>
    <w:rsid w:val="00C82004"/>
    <w:rsid w:val="00C82939"/>
    <w:rsid w:val="00C8294C"/>
    <w:rsid w:val="00C82C45"/>
    <w:rsid w:val="00C82ED2"/>
    <w:rsid w:val="00C8390A"/>
    <w:rsid w:val="00C83F5F"/>
    <w:rsid w:val="00C84539"/>
    <w:rsid w:val="00C85323"/>
    <w:rsid w:val="00C859C0"/>
    <w:rsid w:val="00C85D06"/>
    <w:rsid w:val="00C864A1"/>
    <w:rsid w:val="00C86B04"/>
    <w:rsid w:val="00C86E73"/>
    <w:rsid w:val="00C87092"/>
    <w:rsid w:val="00C870FB"/>
    <w:rsid w:val="00C873C7"/>
    <w:rsid w:val="00C8754A"/>
    <w:rsid w:val="00C87DF7"/>
    <w:rsid w:val="00C9061A"/>
    <w:rsid w:val="00C909BF"/>
    <w:rsid w:val="00C90A31"/>
    <w:rsid w:val="00C90A38"/>
    <w:rsid w:val="00C91634"/>
    <w:rsid w:val="00C91B6F"/>
    <w:rsid w:val="00C924EC"/>
    <w:rsid w:val="00C936F8"/>
    <w:rsid w:val="00C94B22"/>
    <w:rsid w:val="00C94F0C"/>
    <w:rsid w:val="00C96546"/>
    <w:rsid w:val="00C96B2A"/>
    <w:rsid w:val="00C9719C"/>
    <w:rsid w:val="00C97B4E"/>
    <w:rsid w:val="00CA0A50"/>
    <w:rsid w:val="00CA140A"/>
    <w:rsid w:val="00CA183F"/>
    <w:rsid w:val="00CA1FE3"/>
    <w:rsid w:val="00CA2CBD"/>
    <w:rsid w:val="00CA347A"/>
    <w:rsid w:val="00CA3D7A"/>
    <w:rsid w:val="00CA4BFE"/>
    <w:rsid w:val="00CA4D11"/>
    <w:rsid w:val="00CA4EEE"/>
    <w:rsid w:val="00CA5AF9"/>
    <w:rsid w:val="00CA604B"/>
    <w:rsid w:val="00CA60EE"/>
    <w:rsid w:val="00CA6445"/>
    <w:rsid w:val="00CA6565"/>
    <w:rsid w:val="00CA6839"/>
    <w:rsid w:val="00CA6AD0"/>
    <w:rsid w:val="00CA6C85"/>
    <w:rsid w:val="00CA7371"/>
    <w:rsid w:val="00CA74FA"/>
    <w:rsid w:val="00CA7F25"/>
    <w:rsid w:val="00CB02F6"/>
    <w:rsid w:val="00CB043A"/>
    <w:rsid w:val="00CB0850"/>
    <w:rsid w:val="00CB08D5"/>
    <w:rsid w:val="00CB0A4A"/>
    <w:rsid w:val="00CB14BA"/>
    <w:rsid w:val="00CB1B8C"/>
    <w:rsid w:val="00CB1C50"/>
    <w:rsid w:val="00CB1D40"/>
    <w:rsid w:val="00CB20B2"/>
    <w:rsid w:val="00CB2237"/>
    <w:rsid w:val="00CB283B"/>
    <w:rsid w:val="00CB2E9F"/>
    <w:rsid w:val="00CB30F2"/>
    <w:rsid w:val="00CB3E0D"/>
    <w:rsid w:val="00CB4E51"/>
    <w:rsid w:val="00CB5202"/>
    <w:rsid w:val="00CB5BA9"/>
    <w:rsid w:val="00CB5F01"/>
    <w:rsid w:val="00CB5F27"/>
    <w:rsid w:val="00CB6E7A"/>
    <w:rsid w:val="00CB70C8"/>
    <w:rsid w:val="00CB70FA"/>
    <w:rsid w:val="00CB7281"/>
    <w:rsid w:val="00CB7BCB"/>
    <w:rsid w:val="00CC013F"/>
    <w:rsid w:val="00CC0DF0"/>
    <w:rsid w:val="00CC1ADF"/>
    <w:rsid w:val="00CC25BF"/>
    <w:rsid w:val="00CC31B3"/>
    <w:rsid w:val="00CC37B1"/>
    <w:rsid w:val="00CC3B4B"/>
    <w:rsid w:val="00CC3D6B"/>
    <w:rsid w:val="00CC40EC"/>
    <w:rsid w:val="00CC460E"/>
    <w:rsid w:val="00CC4884"/>
    <w:rsid w:val="00CC49CE"/>
    <w:rsid w:val="00CC518B"/>
    <w:rsid w:val="00CC5A17"/>
    <w:rsid w:val="00CC5BBC"/>
    <w:rsid w:val="00CC5C1C"/>
    <w:rsid w:val="00CC61AF"/>
    <w:rsid w:val="00CC700B"/>
    <w:rsid w:val="00CD081A"/>
    <w:rsid w:val="00CD0C7D"/>
    <w:rsid w:val="00CD18C2"/>
    <w:rsid w:val="00CD1AE0"/>
    <w:rsid w:val="00CD206B"/>
    <w:rsid w:val="00CD2091"/>
    <w:rsid w:val="00CD218F"/>
    <w:rsid w:val="00CD24C4"/>
    <w:rsid w:val="00CD2624"/>
    <w:rsid w:val="00CD2E1C"/>
    <w:rsid w:val="00CD30E9"/>
    <w:rsid w:val="00CD37BB"/>
    <w:rsid w:val="00CD37FB"/>
    <w:rsid w:val="00CD3D13"/>
    <w:rsid w:val="00CD4AB2"/>
    <w:rsid w:val="00CD5851"/>
    <w:rsid w:val="00CD61B7"/>
    <w:rsid w:val="00CD70FB"/>
    <w:rsid w:val="00CE01C9"/>
    <w:rsid w:val="00CE06B4"/>
    <w:rsid w:val="00CE1585"/>
    <w:rsid w:val="00CE2371"/>
    <w:rsid w:val="00CE2C6B"/>
    <w:rsid w:val="00CE3301"/>
    <w:rsid w:val="00CE3866"/>
    <w:rsid w:val="00CE3D0C"/>
    <w:rsid w:val="00CE42A8"/>
    <w:rsid w:val="00CE446C"/>
    <w:rsid w:val="00CE461B"/>
    <w:rsid w:val="00CE46DD"/>
    <w:rsid w:val="00CE4CA6"/>
    <w:rsid w:val="00CE61FE"/>
    <w:rsid w:val="00CE6ABF"/>
    <w:rsid w:val="00CE7740"/>
    <w:rsid w:val="00CF066F"/>
    <w:rsid w:val="00CF0C01"/>
    <w:rsid w:val="00CF13D0"/>
    <w:rsid w:val="00CF1557"/>
    <w:rsid w:val="00CF1804"/>
    <w:rsid w:val="00CF1F76"/>
    <w:rsid w:val="00CF24A5"/>
    <w:rsid w:val="00CF3014"/>
    <w:rsid w:val="00CF325F"/>
    <w:rsid w:val="00CF35AF"/>
    <w:rsid w:val="00CF360F"/>
    <w:rsid w:val="00CF38AA"/>
    <w:rsid w:val="00CF4D2B"/>
    <w:rsid w:val="00CF4EE0"/>
    <w:rsid w:val="00CF599A"/>
    <w:rsid w:val="00CF5B8A"/>
    <w:rsid w:val="00CF6245"/>
    <w:rsid w:val="00CF6D53"/>
    <w:rsid w:val="00CF6FD5"/>
    <w:rsid w:val="00CF73F7"/>
    <w:rsid w:val="00CF785B"/>
    <w:rsid w:val="00D00C07"/>
    <w:rsid w:val="00D00C8D"/>
    <w:rsid w:val="00D01BEA"/>
    <w:rsid w:val="00D01DDA"/>
    <w:rsid w:val="00D020EC"/>
    <w:rsid w:val="00D02625"/>
    <w:rsid w:val="00D02BF8"/>
    <w:rsid w:val="00D03212"/>
    <w:rsid w:val="00D03906"/>
    <w:rsid w:val="00D04047"/>
    <w:rsid w:val="00D053C2"/>
    <w:rsid w:val="00D05538"/>
    <w:rsid w:val="00D057C1"/>
    <w:rsid w:val="00D06126"/>
    <w:rsid w:val="00D10043"/>
    <w:rsid w:val="00D106D2"/>
    <w:rsid w:val="00D112B9"/>
    <w:rsid w:val="00D1174F"/>
    <w:rsid w:val="00D1189C"/>
    <w:rsid w:val="00D118C2"/>
    <w:rsid w:val="00D12A6B"/>
    <w:rsid w:val="00D12B1B"/>
    <w:rsid w:val="00D1339C"/>
    <w:rsid w:val="00D15A2F"/>
    <w:rsid w:val="00D17F06"/>
    <w:rsid w:val="00D200A3"/>
    <w:rsid w:val="00D20C59"/>
    <w:rsid w:val="00D2150E"/>
    <w:rsid w:val="00D21C0A"/>
    <w:rsid w:val="00D22608"/>
    <w:rsid w:val="00D22635"/>
    <w:rsid w:val="00D22839"/>
    <w:rsid w:val="00D235CE"/>
    <w:rsid w:val="00D23E88"/>
    <w:rsid w:val="00D24150"/>
    <w:rsid w:val="00D254E7"/>
    <w:rsid w:val="00D25C40"/>
    <w:rsid w:val="00D25E6C"/>
    <w:rsid w:val="00D264D3"/>
    <w:rsid w:val="00D27A76"/>
    <w:rsid w:val="00D306A2"/>
    <w:rsid w:val="00D30709"/>
    <w:rsid w:val="00D30B69"/>
    <w:rsid w:val="00D30D2B"/>
    <w:rsid w:val="00D325D6"/>
    <w:rsid w:val="00D325E1"/>
    <w:rsid w:val="00D33BDA"/>
    <w:rsid w:val="00D34357"/>
    <w:rsid w:val="00D347E6"/>
    <w:rsid w:val="00D34BCC"/>
    <w:rsid w:val="00D35301"/>
    <w:rsid w:val="00D355B0"/>
    <w:rsid w:val="00D3564D"/>
    <w:rsid w:val="00D3609D"/>
    <w:rsid w:val="00D3658A"/>
    <w:rsid w:val="00D3678B"/>
    <w:rsid w:val="00D36BE1"/>
    <w:rsid w:val="00D37EC9"/>
    <w:rsid w:val="00D407C0"/>
    <w:rsid w:val="00D419C8"/>
    <w:rsid w:val="00D41D7D"/>
    <w:rsid w:val="00D41FA1"/>
    <w:rsid w:val="00D42E17"/>
    <w:rsid w:val="00D435AC"/>
    <w:rsid w:val="00D4370A"/>
    <w:rsid w:val="00D43C09"/>
    <w:rsid w:val="00D44A7E"/>
    <w:rsid w:val="00D44E25"/>
    <w:rsid w:val="00D45B51"/>
    <w:rsid w:val="00D46C11"/>
    <w:rsid w:val="00D471E6"/>
    <w:rsid w:val="00D47386"/>
    <w:rsid w:val="00D4755E"/>
    <w:rsid w:val="00D502AA"/>
    <w:rsid w:val="00D50F81"/>
    <w:rsid w:val="00D51775"/>
    <w:rsid w:val="00D5193A"/>
    <w:rsid w:val="00D51F34"/>
    <w:rsid w:val="00D528A7"/>
    <w:rsid w:val="00D5383F"/>
    <w:rsid w:val="00D53DA1"/>
    <w:rsid w:val="00D5433A"/>
    <w:rsid w:val="00D5438D"/>
    <w:rsid w:val="00D545BA"/>
    <w:rsid w:val="00D55047"/>
    <w:rsid w:val="00D55108"/>
    <w:rsid w:val="00D55B42"/>
    <w:rsid w:val="00D5601F"/>
    <w:rsid w:val="00D56653"/>
    <w:rsid w:val="00D5674D"/>
    <w:rsid w:val="00D5682E"/>
    <w:rsid w:val="00D56B7C"/>
    <w:rsid w:val="00D57664"/>
    <w:rsid w:val="00D60714"/>
    <w:rsid w:val="00D60A12"/>
    <w:rsid w:val="00D60BD4"/>
    <w:rsid w:val="00D611DD"/>
    <w:rsid w:val="00D6217D"/>
    <w:rsid w:val="00D625E4"/>
    <w:rsid w:val="00D62B27"/>
    <w:rsid w:val="00D631C0"/>
    <w:rsid w:val="00D63B69"/>
    <w:rsid w:val="00D63D8C"/>
    <w:rsid w:val="00D659C0"/>
    <w:rsid w:val="00D6633B"/>
    <w:rsid w:val="00D665B0"/>
    <w:rsid w:val="00D67034"/>
    <w:rsid w:val="00D672EF"/>
    <w:rsid w:val="00D67585"/>
    <w:rsid w:val="00D70147"/>
    <w:rsid w:val="00D7103A"/>
    <w:rsid w:val="00D711BF"/>
    <w:rsid w:val="00D71348"/>
    <w:rsid w:val="00D7144A"/>
    <w:rsid w:val="00D71979"/>
    <w:rsid w:val="00D71C0C"/>
    <w:rsid w:val="00D72165"/>
    <w:rsid w:val="00D7247C"/>
    <w:rsid w:val="00D725B4"/>
    <w:rsid w:val="00D7289F"/>
    <w:rsid w:val="00D72D32"/>
    <w:rsid w:val="00D7321A"/>
    <w:rsid w:val="00D73504"/>
    <w:rsid w:val="00D73BCA"/>
    <w:rsid w:val="00D73CA9"/>
    <w:rsid w:val="00D74CB4"/>
    <w:rsid w:val="00D74F65"/>
    <w:rsid w:val="00D75CE6"/>
    <w:rsid w:val="00D76034"/>
    <w:rsid w:val="00D76354"/>
    <w:rsid w:val="00D77162"/>
    <w:rsid w:val="00D77219"/>
    <w:rsid w:val="00D778D0"/>
    <w:rsid w:val="00D77C19"/>
    <w:rsid w:val="00D77CCE"/>
    <w:rsid w:val="00D80760"/>
    <w:rsid w:val="00D8115C"/>
    <w:rsid w:val="00D8131D"/>
    <w:rsid w:val="00D81E08"/>
    <w:rsid w:val="00D81E1C"/>
    <w:rsid w:val="00D82CB1"/>
    <w:rsid w:val="00D82D08"/>
    <w:rsid w:val="00D832C1"/>
    <w:rsid w:val="00D8344A"/>
    <w:rsid w:val="00D84A46"/>
    <w:rsid w:val="00D85743"/>
    <w:rsid w:val="00D85C7E"/>
    <w:rsid w:val="00D85FA6"/>
    <w:rsid w:val="00D8622A"/>
    <w:rsid w:val="00D8626B"/>
    <w:rsid w:val="00D86669"/>
    <w:rsid w:val="00D867E4"/>
    <w:rsid w:val="00D8683F"/>
    <w:rsid w:val="00D868EB"/>
    <w:rsid w:val="00D87AF0"/>
    <w:rsid w:val="00D87F30"/>
    <w:rsid w:val="00D906B1"/>
    <w:rsid w:val="00D91CF2"/>
    <w:rsid w:val="00D91CFC"/>
    <w:rsid w:val="00D91F36"/>
    <w:rsid w:val="00D9247F"/>
    <w:rsid w:val="00D92D8C"/>
    <w:rsid w:val="00D93059"/>
    <w:rsid w:val="00D94569"/>
    <w:rsid w:val="00D94A99"/>
    <w:rsid w:val="00D9581B"/>
    <w:rsid w:val="00D96BF8"/>
    <w:rsid w:val="00D96C3E"/>
    <w:rsid w:val="00D973A2"/>
    <w:rsid w:val="00D97A00"/>
    <w:rsid w:val="00D97A25"/>
    <w:rsid w:val="00DA001E"/>
    <w:rsid w:val="00DA04F8"/>
    <w:rsid w:val="00DA1C55"/>
    <w:rsid w:val="00DA1E9C"/>
    <w:rsid w:val="00DA2278"/>
    <w:rsid w:val="00DA3BA3"/>
    <w:rsid w:val="00DA490B"/>
    <w:rsid w:val="00DA49DF"/>
    <w:rsid w:val="00DA4B95"/>
    <w:rsid w:val="00DA4C9F"/>
    <w:rsid w:val="00DA5A18"/>
    <w:rsid w:val="00DA5CFB"/>
    <w:rsid w:val="00DA6CE4"/>
    <w:rsid w:val="00DA6D7E"/>
    <w:rsid w:val="00DA71A0"/>
    <w:rsid w:val="00DA79A0"/>
    <w:rsid w:val="00DA7BD6"/>
    <w:rsid w:val="00DB0246"/>
    <w:rsid w:val="00DB0348"/>
    <w:rsid w:val="00DB0456"/>
    <w:rsid w:val="00DB0606"/>
    <w:rsid w:val="00DB0713"/>
    <w:rsid w:val="00DB1237"/>
    <w:rsid w:val="00DB1498"/>
    <w:rsid w:val="00DB1C97"/>
    <w:rsid w:val="00DB2A57"/>
    <w:rsid w:val="00DB32D6"/>
    <w:rsid w:val="00DB399F"/>
    <w:rsid w:val="00DB3FE5"/>
    <w:rsid w:val="00DB5534"/>
    <w:rsid w:val="00DB57EA"/>
    <w:rsid w:val="00DB5B23"/>
    <w:rsid w:val="00DB5DD5"/>
    <w:rsid w:val="00DB5FE0"/>
    <w:rsid w:val="00DB614E"/>
    <w:rsid w:val="00DB6270"/>
    <w:rsid w:val="00DB62BF"/>
    <w:rsid w:val="00DB66BA"/>
    <w:rsid w:val="00DB7B45"/>
    <w:rsid w:val="00DB7F1E"/>
    <w:rsid w:val="00DC0D4F"/>
    <w:rsid w:val="00DC237D"/>
    <w:rsid w:val="00DC281D"/>
    <w:rsid w:val="00DC2A41"/>
    <w:rsid w:val="00DC2F13"/>
    <w:rsid w:val="00DC311B"/>
    <w:rsid w:val="00DC3670"/>
    <w:rsid w:val="00DC3682"/>
    <w:rsid w:val="00DC38C6"/>
    <w:rsid w:val="00DC4D9A"/>
    <w:rsid w:val="00DC5CB6"/>
    <w:rsid w:val="00DC67AA"/>
    <w:rsid w:val="00DC6B02"/>
    <w:rsid w:val="00DC74E6"/>
    <w:rsid w:val="00DC79C5"/>
    <w:rsid w:val="00DC7BD8"/>
    <w:rsid w:val="00DC7CA6"/>
    <w:rsid w:val="00DD02E1"/>
    <w:rsid w:val="00DD08DC"/>
    <w:rsid w:val="00DD0D88"/>
    <w:rsid w:val="00DD1CA6"/>
    <w:rsid w:val="00DD26FE"/>
    <w:rsid w:val="00DD2800"/>
    <w:rsid w:val="00DD287B"/>
    <w:rsid w:val="00DD3382"/>
    <w:rsid w:val="00DD3B65"/>
    <w:rsid w:val="00DD4A35"/>
    <w:rsid w:val="00DD4A99"/>
    <w:rsid w:val="00DD4E6A"/>
    <w:rsid w:val="00DD504A"/>
    <w:rsid w:val="00DD587F"/>
    <w:rsid w:val="00DD7404"/>
    <w:rsid w:val="00DE0FBA"/>
    <w:rsid w:val="00DE1353"/>
    <w:rsid w:val="00DE150E"/>
    <w:rsid w:val="00DE15AA"/>
    <w:rsid w:val="00DE1AC7"/>
    <w:rsid w:val="00DE2101"/>
    <w:rsid w:val="00DE231B"/>
    <w:rsid w:val="00DE2BE8"/>
    <w:rsid w:val="00DE31D8"/>
    <w:rsid w:val="00DE3DF9"/>
    <w:rsid w:val="00DE4138"/>
    <w:rsid w:val="00DE4517"/>
    <w:rsid w:val="00DE45AD"/>
    <w:rsid w:val="00DE4FDB"/>
    <w:rsid w:val="00DE5E4B"/>
    <w:rsid w:val="00DE636B"/>
    <w:rsid w:val="00DE6A4C"/>
    <w:rsid w:val="00DE7A23"/>
    <w:rsid w:val="00DF0C38"/>
    <w:rsid w:val="00DF15DB"/>
    <w:rsid w:val="00DF1673"/>
    <w:rsid w:val="00DF18DA"/>
    <w:rsid w:val="00DF1BEE"/>
    <w:rsid w:val="00DF2095"/>
    <w:rsid w:val="00DF2860"/>
    <w:rsid w:val="00DF2A6B"/>
    <w:rsid w:val="00DF2DA8"/>
    <w:rsid w:val="00DF2DAC"/>
    <w:rsid w:val="00DF3142"/>
    <w:rsid w:val="00DF4771"/>
    <w:rsid w:val="00DF480E"/>
    <w:rsid w:val="00DF5D11"/>
    <w:rsid w:val="00DF61F5"/>
    <w:rsid w:val="00DF6875"/>
    <w:rsid w:val="00DF789E"/>
    <w:rsid w:val="00DF7A08"/>
    <w:rsid w:val="00E00D1E"/>
    <w:rsid w:val="00E00F59"/>
    <w:rsid w:val="00E0151D"/>
    <w:rsid w:val="00E0193B"/>
    <w:rsid w:val="00E02299"/>
    <w:rsid w:val="00E02DF6"/>
    <w:rsid w:val="00E02E4D"/>
    <w:rsid w:val="00E03AAB"/>
    <w:rsid w:val="00E03ED3"/>
    <w:rsid w:val="00E03F61"/>
    <w:rsid w:val="00E0441F"/>
    <w:rsid w:val="00E0559A"/>
    <w:rsid w:val="00E06FE0"/>
    <w:rsid w:val="00E100D2"/>
    <w:rsid w:val="00E1103D"/>
    <w:rsid w:val="00E114D3"/>
    <w:rsid w:val="00E11CE7"/>
    <w:rsid w:val="00E1205D"/>
    <w:rsid w:val="00E12401"/>
    <w:rsid w:val="00E1399F"/>
    <w:rsid w:val="00E15772"/>
    <w:rsid w:val="00E15E6F"/>
    <w:rsid w:val="00E16647"/>
    <w:rsid w:val="00E16F2C"/>
    <w:rsid w:val="00E16FE9"/>
    <w:rsid w:val="00E16FEB"/>
    <w:rsid w:val="00E17526"/>
    <w:rsid w:val="00E1782D"/>
    <w:rsid w:val="00E17EE7"/>
    <w:rsid w:val="00E2007B"/>
    <w:rsid w:val="00E207A5"/>
    <w:rsid w:val="00E210F6"/>
    <w:rsid w:val="00E2129D"/>
    <w:rsid w:val="00E21447"/>
    <w:rsid w:val="00E2146E"/>
    <w:rsid w:val="00E21D38"/>
    <w:rsid w:val="00E22A59"/>
    <w:rsid w:val="00E22C9C"/>
    <w:rsid w:val="00E235C2"/>
    <w:rsid w:val="00E239DE"/>
    <w:rsid w:val="00E23C19"/>
    <w:rsid w:val="00E24040"/>
    <w:rsid w:val="00E2486D"/>
    <w:rsid w:val="00E24908"/>
    <w:rsid w:val="00E24A81"/>
    <w:rsid w:val="00E25916"/>
    <w:rsid w:val="00E260ED"/>
    <w:rsid w:val="00E263AC"/>
    <w:rsid w:val="00E2668C"/>
    <w:rsid w:val="00E269DD"/>
    <w:rsid w:val="00E26C2A"/>
    <w:rsid w:val="00E27BB4"/>
    <w:rsid w:val="00E30625"/>
    <w:rsid w:val="00E30B70"/>
    <w:rsid w:val="00E3187D"/>
    <w:rsid w:val="00E325BB"/>
    <w:rsid w:val="00E32E15"/>
    <w:rsid w:val="00E330F6"/>
    <w:rsid w:val="00E33D4B"/>
    <w:rsid w:val="00E35642"/>
    <w:rsid w:val="00E35B43"/>
    <w:rsid w:val="00E36D1D"/>
    <w:rsid w:val="00E37975"/>
    <w:rsid w:val="00E37E08"/>
    <w:rsid w:val="00E401D2"/>
    <w:rsid w:val="00E4058B"/>
    <w:rsid w:val="00E41265"/>
    <w:rsid w:val="00E418BD"/>
    <w:rsid w:val="00E42897"/>
    <w:rsid w:val="00E42BC0"/>
    <w:rsid w:val="00E441BC"/>
    <w:rsid w:val="00E44716"/>
    <w:rsid w:val="00E450C3"/>
    <w:rsid w:val="00E45632"/>
    <w:rsid w:val="00E457A4"/>
    <w:rsid w:val="00E463CD"/>
    <w:rsid w:val="00E46F94"/>
    <w:rsid w:val="00E47C22"/>
    <w:rsid w:val="00E47E31"/>
    <w:rsid w:val="00E504F9"/>
    <w:rsid w:val="00E507F6"/>
    <w:rsid w:val="00E50894"/>
    <w:rsid w:val="00E5132A"/>
    <w:rsid w:val="00E51702"/>
    <w:rsid w:val="00E5220B"/>
    <w:rsid w:val="00E52CB9"/>
    <w:rsid w:val="00E54118"/>
    <w:rsid w:val="00E54AC9"/>
    <w:rsid w:val="00E54D14"/>
    <w:rsid w:val="00E55543"/>
    <w:rsid w:val="00E55AA3"/>
    <w:rsid w:val="00E568B1"/>
    <w:rsid w:val="00E56F55"/>
    <w:rsid w:val="00E57047"/>
    <w:rsid w:val="00E57A30"/>
    <w:rsid w:val="00E60876"/>
    <w:rsid w:val="00E61226"/>
    <w:rsid w:val="00E61BDD"/>
    <w:rsid w:val="00E61C27"/>
    <w:rsid w:val="00E61F2B"/>
    <w:rsid w:val="00E62C86"/>
    <w:rsid w:val="00E63983"/>
    <w:rsid w:val="00E63A22"/>
    <w:rsid w:val="00E63F2D"/>
    <w:rsid w:val="00E64B6D"/>
    <w:rsid w:val="00E656AA"/>
    <w:rsid w:val="00E656C9"/>
    <w:rsid w:val="00E66082"/>
    <w:rsid w:val="00E66407"/>
    <w:rsid w:val="00E6675B"/>
    <w:rsid w:val="00E6680C"/>
    <w:rsid w:val="00E6731C"/>
    <w:rsid w:val="00E6751F"/>
    <w:rsid w:val="00E67B92"/>
    <w:rsid w:val="00E67EF9"/>
    <w:rsid w:val="00E70104"/>
    <w:rsid w:val="00E70570"/>
    <w:rsid w:val="00E70744"/>
    <w:rsid w:val="00E70FF3"/>
    <w:rsid w:val="00E7161F"/>
    <w:rsid w:val="00E71987"/>
    <w:rsid w:val="00E7246D"/>
    <w:rsid w:val="00E72DC9"/>
    <w:rsid w:val="00E731BF"/>
    <w:rsid w:val="00E73B64"/>
    <w:rsid w:val="00E73E6D"/>
    <w:rsid w:val="00E73FDF"/>
    <w:rsid w:val="00E742E1"/>
    <w:rsid w:val="00E747EB"/>
    <w:rsid w:val="00E74E8C"/>
    <w:rsid w:val="00E75EEF"/>
    <w:rsid w:val="00E7798D"/>
    <w:rsid w:val="00E807D8"/>
    <w:rsid w:val="00E81275"/>
    <w:rsid w:val="00E81B0F"/>
    <w:rsid w:val="00E8292A"/>
    <w:rsid w:val="00E82C12"/>
    <w:rsid w:val="00E82C78"/>
    <w:rsid w:val="00E82E5B"/>
    <w:rsid w:val="00E82F49"/>
    <w:rsid w:val="00E832EF"/>
    <w:rsid w:val="00E844EF"/>
    <w:rsid w:val="00E84537"/>
    <w:rsid w:val="00E855C4"/>
    <w:rsid w:val="00E8643B"/>
    <w:rsid w:val="00E8649D"/>
    <w:rsid w:val="00E86A89"/>
    <w:rsid w:val="00E879B1"/>
    <w:rsid w:val="00E87FBD"/>
    <w:rsid w:val="00E90608"/>
    <w:rsid w:val="00E907BC"/>
    <w:rsid w:val="00E90B28"/>
    <w:rsid w:val="00E90C7C"/>
    <w:rsid w:val="00E9109E"/>
    <w:rsid w:val="00E91AD1"/>
    <w:rsid w:val="00E92944"/>
    <w:rsid w:val="00E92BA6"/>
    <w:rsid w:val="00E92D00"/>
    <w:rsid w:val="00E9315E"/>
    <w:rsid w:val="00E933BA"/>
    <w:rsid w:val="00E93E3B"/>
    <w:rsid w:val="00E94988"/>
    <w:rsid w:val="00E94D8C"/>
    <w:rsid w:val="00E95269"/>
    <w:rsid w:val="00E95EE1"/>
    <w:rsid w:val="00E96223"/>
    <w:rsid w:val="00E9672C"/>
    <w:rsid w:val="00E96C60"/>
    <w:rsid w:val="00E96FB3"/>
    <w:rsid w:val="00E97571"/>
    <w:rsid w:val="00E97793"/>
    <w:rsid w:val="00E977B0"/>
    <w:rsid w:val="00E978D2"/>
    <w:rsid w:val="00E97A98"/>
    <w:rsid w:val="00E97D73"/>
    <w:rsid w:val="00EA0DAD"/>
    <w:rsid w:val="00EA0DCB"/>
    <w:rsid w:val="00EA1EBF"/>
    <w:rsid w:val="00EA247C"/>
    <w:rsid w:val="00EA3332"/>
    <w:rsid w:val="00EA354C"/>
    <w:rsid w:val="00EA3D48"/>
    <w:rsid w:val="00EA4F5E"/>
    <w:rsid w:val="00EA6382"/>
    <w:rsid w:val="00EA63D1"/>
    <w:rsid w:val="00EA64C3"/>
    <w:rsid w:val="00EA6B60"/>
    <w:rsid w:val="00EA776F"/>
    <w:rsid w:val="00EA799F"/>
    <w:rsid w:val="00EB0062"/>
    <w:rsid w:val="00EB0093"/>
    <w:rsid w:val="00EB0645"/>
    <w:rsid w:val="00EB0713"/>
    <w:rsid w:val="00EB0AB3"/>
    <w:rsid w:val="00EB0C0B"/>
    <w:rsid w:val="00EB14D1"/>
    <w:rsid w:val="00EB1516"/>
    <w:rsid w:val="00EB1C9F"/>
    <w:rsid w:val="00EB1D43"/>
    <w:rsid w:val="00EB2CF4"/>
    <w:rsid w:val="00EB2EA7"/>
    <w:rsid w:val="00EB306E"/>
    <w:rsid w:val="00EB3978"/>
    <w:rsid w:val="00EB3A94"/>
    <w:rsid w:val="00EB3FE7"/>
    <w:rsid w:val="00EB44BD"/>
    <w:rsid w:val="00EB4541"/>
    <w:rsid w:val="00EB49D9"/>
    <w:rsid w:val="00EB65E8"/>
    <w:rsid w:val="00EB6D26"/>
    <w:rsid w:val="00EB72D6"/>
    <w:rsid w:val="00EC0122"/>
    <w:rsid w:val="00EC01C6"/>
    <w:rsid w:val="00EC0EED"/>
    <w:rsid w:val="00EC0FAD"/>
    <w:rsid w:val="00EC11E7"/>
    <w:rsid w:val="00EC134D"/>
    <w:rsid w:val="00EC1427"/>
    <w:rsid w:val="00EC15A6"/>
    <w:rsid w:val="00EC165E"/>
    <w:rsid w:val="00EC1AFD"/>
    <w:rsid w:val="00EC210E"/>
    <w:rsid w:val="00EC21E6"/>
    <w:rsid w:val="00EC2ABF"/>
    <w:rsid w:val="00EC331C"/>
    <w:rsid w:val="00EC35DF"/>
    <w:rsid w:val="00EC37D7"/>
    <w:rsid w:val="00EC3AEA"/>
    <w:rsid w:val="00EC4B92"/>
    <w:rsid w:val="00EC52AE"/>
    <w:rsid w:val="00EC549C"/>
    <w:rsid w:val="00EC6354"/>
    <w:rsid w:val="00EC6469"/>
    <w:rsid w:val="00EC7CF2"/>
    <w:rsid w:val="00EC7EC7"/>
    <w:rsid w:val="00EC7FA7"/>
    <w:rsid w:val="00ED0CDF"/>
    <w:rsid w:val="00ED11EA"/>
    <w:rsid w:val="00ED1C2E"/>
    <w:rsid w:val="00ED1C75"/>
    <w:rsid w:val="00ED2A80"/>
    <w:rsid w:val="00ED2C07"/>
    <w:rsid w:val="00ED3412"/>
    <w:rsid w:val="00ED3621"/>
    <w:rsid w:val="00ED504B"/>
    <w:rsid w:val="00ED5F83"/>
    <w:rsid w:val="00ED6802"/>
    <w:rsid w:val="00ED746B"/>
    <w:rsid w:val="00ED782F"/>
    <w:rsid w:val="00EE00AB"/>
    <w:rsid w:val="00EE01B4"/>
    <w:rsid w:val="00EE037D"/>
    <w:rsid w:val="00EE05A8"/>
    <w:rsid w:val="00EE0936"/>
    <w:rsid w:val="00EE1D38"/>
    <w:rsid w:val="00EE1F23"/>
    <w:rsid w:val="00EE2289"/>
    <w:rsid w:val="00EE23B5"/>
    <w:rsid w:val="00EE26F5"/>
    <w:rsid w:val="00EE335F"/>
    <w:rsid w:val="00EE3504"/>
    <w:rsid w:val="00EE47E4"/>
    <w:rsid w:val="00EE51F1"/>
    <w:rsid w:val="00EE55AB"/>
    <w:rsid w:val="00EE623E"/>
    <w:rsid w:val="00EE64DA"/>
    <w:rsid w:val="00EE64E4"/>
    <w:rsid w:val="00EE6F56"/>
    <w:rsid w:val="00EE7DB4"/>
    <w:rsid w:val="00EF06E3"/>
    <w:rsid w:val="00EF0F9A"/>
    <w:rsid w:val="00EF173D"/>
    <w:rsid w:val="00EF1B02"/>
    <w:rsid w:val="00EF4112"/>
    <w:rsid w:val="00EF4585"/>
    <w:rsid w:val="00EF45DB"/>
    <w:rsid w:val="00EF4A2C"/>
    <w:rsid w:val="00EF5ABC"/>
    <w:rsid w:val="00EF5AFA"/>
    <w:rsid w:val="00EF7C42"/>
    <w:rsid w:val="00EF7EDE"/>
    <w:rsid w:val="00F004AB"/>
    <w:rsid w:val="00F00D7F"/>
    <w:rsid w:val="00F01954"/>
    <w:rsid w:val="00F01FD9"/>
    <w:rsid w:val="00F024E1"/>
    <w:rsid w:val="00F02AC5"/>
    <w:rsid w:val="00F02F9B"/>
    <w:rsid w:val="00F0316A"/>
    <w:rsid w:val="00F03229"/>
    <w:rsid w:val="00F03786"/>
    <w:rsid w:val="00F03906"/>
    <w:rsid w:val="00F040DA"/>
    <w:rsid w:val="00F04268"/>
    <w:rsid w:val="00F05C16"/>
    <w:rsid w:val="00F06AC2"/>
    <w:rsid w:val="00F06DA5"/>
    <w:rsid w:val="00F078C9"/>
    <w:rsid w:val="00F079B4"/>
    <w:rsid w:val="00F07B9D"/>
    <w:rsid w:val="00F109D9"/>
    <w:rsid w:val="00F12406"/>
    <w:rsid w:val="00F14713"/>
    <w:rsid w:val="00F14A12"/>
    <w:rsid w:val="00F14ABF"/>
    <w:rsid w:val="00F14DE2"/>
    <w:rsid w:val="00F15BA6"/>
    <w:rsid w:val="00F16345"/>
    <w:rsid w:val="00F16D83"/>
    <w:rsid w:val="00F203B6"/>
    <w:rsid w:val="00F209D3"/>
    <w:rsid w:val="00F20B34"/>
    <w:rsid w:val="00F210AC"/>
    <w:rsid w:val="00F21AC0"/>
    <w:rsid w:val="00F21CA0"/>
    <w:rsid w:val="00F21FF2"/>
    <w:rsid w:val="00F223C1"/>
    <w:rsid w:val="00F2245A"/>
    <w:rsid w:val="00F23A55"/>
    <w:rsid w:val="00F24B4A"/>
    <w:rsid w:val="00F25233"/>
    <w:rsid w:val="00F2546D"/>
    <w:rsid w:val="00F25A9E"/>
    <w:rsid w:val="00F25CFC"/>
    <w:rsid w:val="00F25D83"/>
    <w:rsid w:val="00F26545"/>
    <w:rsid w:val="00F26600"/>
    <w:rsid w:val="00F26A2D"/>
    <w:rsid w:val="00F275D5"/>
    <w:rsid w:val="00F27ADF"/>
    <w:rsid w:val="00F27AF6"/>
    <w:rsid w:val="00F30631"/>
    <w:rsid w:val="00F30EB3"/>
    <w:rsid w:val="00F31957"/>
    <w:rsid w:val="00F3278E"/>
    <w:rsid w:val="00F33728"/>
    <w:rsid w:val="00F337AC"/>
    <w:rsid w:val="00F338D5"/>
    <w:rsid w:val="00F33C99"/>
    <w:rsid w:val="00F34DB2"/>
    <w:rsid w:val="00F35A9D"/>
    <w:rsid w:val="00F361E1"/>
    <w:rsid w:val="00F36C14"/>
    <w:rsid w:val="00F37440"/>
    <w:rsid w:val="00F37BA4"/>
    <w:rsid w:val="00F402E5"/>
    <w:rsid w:val="00F40F29"/>
    <w:rsid w:val="00F410AB"/>
    <w:rsid w:val="00F42BC9"/>
    <w:rsid w:val="00F432B2"/>
    <w:rsid w:val="00F43992"/>
    <w:rsid w:val="00F451EB"/>
    <w:rsid w:val="00F452C5"/>
    <w:rsid w:val="00F455F0"/>
    <w:rsid w:val="00F45C70"/>
    <w:rsid w:val="00F45DEE"/>
    <w:rsid w:val="00F4648B"/>
    <w:rsid w:val="00F46AC4"/>
    <w:rsid w:val="00F46AF7"/>
    <w:rsid w:val="00F46DD1"/>
    <w:rsid w:val="00F47C4B"/>
    <w:rsid w:val="00F47FA3"/>
    <w:rsid w:val="00F50238"/>
    <w:rsid w:val="00F50D10"/>
    <w:rsid w:val="00F50E89"/>
    <w:rsid w:val="00F512B2"/>
    <w:rsid w:val="00F514CE"/>
    <w:rsid w:val="00F516B4"/>
    <w:rsid w:val="00F5185D"/>
    <w:rsid w:val="00F5199A"/>
    <w:rsid w:val="00F51B20"/>
    <w:rsid w:val="00F51E00"/>
    <w:rsid w:val="00F52B82"/>
    <w:rsid w:val="00F52E09"/>
    <w:rsid w:val="00F5309E"/>
    <w:rsid w:val="00F53323"/>
    <w:rsid w:val="00F53476"/>
    <w:rsid w:val="00F5364E"/>
    <w:rsid w:val="00F53C4C"/>
    <w:rsid w:val="00F53DCA"/>
    <w:rsid w:val="00F540EB"/>
    <w:rsid w:val="00F550C3"/>
    <w:rsid w:val="00F555EE"/>
    <w:rsid w:val="00F55620"/>
    <w:rsid w:val="00F556F9"/>
    <w:rsid w:val="00F558F5"/>
    <w:rsid w:val="00F55FB8"/>
    <w:rsid w:val="00F578F9"/>
    <w:rsid w:val="00F600CE"/>
    <w:rsid w:val="00F6036B"/>
    <w:rsid w:val="00F61839"/>
    <w:rsid w:val="00F61B8B"/>
    <w:rsid w:val="00F621C9"/>
    <w:rsid w:val="00F621D6"/>
    <w:rsid w:val="00F622A4"/>
    <w:rsid w:val="00F631B9"/>
    <w:rsid w:val="00F63830"/>
    <w:rsid w:val="00F63C4F"/>
    <w:rsid w:val="00F6409E"/>
    <w:rsid w:val="00F6430F"/>
    <w:rsid w:val="00F64A54"/>
    <w:rsid w:val="00F6512A"/>
    <w:rsid w:val="00F6579B"/>
    <w:rsid w:val="00F666B5"/>
    <w:rsid w:val="00F666E9"/>
    <w:rsid w:val="00F66EC3"/>
    <w:rsid w:val="00F703CA"/>
    <w:rsid w:val="00F7133C"/>
    <w:rsid w:val="00F73C55"/>
    <w:rsid w:val="00F73F2A"/>
    <w:rsid w:val="00F743E8"/>
    <w:rsid w:val="00F74531"/>
    <w:rsid w:val="00F74D73"/>
    <w:rsid w:val="00F74F7F"/>
    <w:rsid w:val="00F74FCF"/>
    <w:rsid w:val="00F76772"/>
    <w:rsid w:val="00F76B33"/>
    <w:rsid w:val="00F776EA"/>
    <w:rsid w:val="00F7778A"/>
    <w:rsid w:val="00F8093F"/>
    <w:rsid w:val="00F81709"/>
    <w:rsid w:val="00F81F43"/>
    <w:rsid w:val="00F82120"/>
    <w:rsid w:val="00F82F87"/>
    <w:rsid w:val="00F849AC"/>
    <w:rsid w:val="00F84A59"/>
    <w:rsid w:val="00F84EB0"/>
    <w:rsid w:val="00F85870"/>
    <w:rsid w:val="00F85F26"/>
    <w:rsid w:val="00F865DF"/>
    <w:rsid w:val="00F8666A"/>
    <w:rsid w:val="00F8672E"/>
    <w:rsid w:val="00F87868"/>
    <w:rsid w:val="00F87C46"/>
    <w:rsid w:val="00F90078"/>
    <w:rsid w:val="00F90137"/>
    <w:rsid w:val="00F9065F"/>
    <w:rsid w:val="00F90B77"/>
    <w:rsid w:val="00F918AA"/>
    <w:rsid w:val="00F91A60"/>
    <w:rsid w:val="00F91AD8"/>
    <w:rsid w:val="00F91D4F"/>
    <w:rsid w:val="00F921AB"/>
    <w:rsid w:val="00F921E8"/>
    <w:rsid w:val="00F92256"/>
    <w:rsid w:val="00F92AAF"/>
    <w:rsid w:val="00F93B76"/>
    <w:rsid w:val="00F95184"/>
    <w:rsid w:val="00F96458"/>
    <w:rsid w:val="00F96E77"/>
    <w:rsid w:val="00F96F9E"/>
    <w:rsid w:val="00FA0755"/>
    <w:rsid w:val="00FA0867"/>
    <w:rsid w:val="00FA0B5B"/>
    <w:rsid w:val="00FA1701"/>
    <w:rsid w:val="00FA18DF"/>
    <w:rsid w:val="00FA211A"/>
    <w:rsid w:val="00FA2605"/>
    <w:rsid w:val="00FA286E"/>
    <w:rsid w:val="00FA298E"/>
    <w:rsid w:val="00FA318D"/>
    <w:rsid w:val="00FA3F4E"/>
    <w:rsid w:val="00FA46E0"/>
    <w:rsid w:val="00FA47B0"/>
    <w:rsid w:val="00FA5160"/>
    <w:rsid w:val="00FA5BC5"/>
    <w:rsid w:val="00FA6E2E"/>
    <w:rsid w:val="00FA73A2"/>
    <w:rsid w:val="00FB02A2"/>
    <w:rsid w:val="00FB0FE7"/>
    <w:rsid w:val="00FB120D"/>
    <w:rsid w:val="00FB12CC"/>
    <w:rsid w:val="00FB1423"/>
    <w:rsid w:val="00FB1B0E"/>
    <w:rsid w:val="00FB1B47"/>
    <w:rsid w:val="00FB2090"/>
    <w:rsid w:val="00FB225B"/>
    <w:rsid w:val="00FB2436"/>
    <w:rsid w:val="00FB2989"/>
    <w:rsid w:val="00FB2AA7"/>
    <w:rsid w:val="00FB33AC"/>
    <w:rsid w:val="00FB40E4"/>
    <w:rsid w:val="00FB5486"/>
    <w:rsid w:val="00FB5D24"/>
    <w:rsid w:val="00FB623D"/>
    <w:rsid w:val="00FB64C9"/>
    <w:rsid w:val="00FB6D27"/>
    <w:rsid w:val="00FB7253"/>
    <w:rsid w:val="00FB7730"/>
    <w:rsid w:val="00FC0116"/>
    <w:rsid w:val="00FC0648"/>
    <w:rsid w:val="00FC139B"/>
    <w:rsid w:val="00FC2F36"/>
    <w:rsid w:val="00FC31B7"/>
    <w:rsid w:val="00FC3E48"/>
    <w:rsid w:val="00FC3F1F"/>
    <w:rsid w:val="00FC3FFF"/>
    <w:rsid w:val="00FC46B8"/>
    <w:rsid w:val="00FC5F1C"/>
    <w:rsid w:val="00FC5F67"/>
    <w:rsid w:val="00FC64EB"/>
    <w:rsid w:val="00FC701E"/>
    <w:rsid w:val="00FC713D"/>
    <w:rsid w:val="00FD0512"/>
    <w:rsid w:val="00FD1A1B"/>
    <w:rsid w:val="00FD1A1D"/>
    <w:rsid w:val="00FD31C6"/>
    <w:rsid w:val="00FD36AF"/>
    <w:rsid w:val="00FD3C51"/>
    <w:rsid w:val="00FD4DC6"/>
    <w:rsid w:val="00FD55E0"/>
    <w:rsid w:val="00FD5979"/>
    <w:rsid w:val="00FD6175"/>
    <w:rsid w:val="00FD7B30"/>
    <w:rsid w:val="00FD7CFE"/>
    <w:rsid w:val="00FE0A57"/>
    <w:rsid w:val="00FE192A"/>
    <w:rsid w:val="00FE1E57"/>
    <w:rsid w:val="00FE1E5F"/>
    <w:rsid w:val="00FE207C"/>
    <w:rsid w:val="00FE2628"/>
    <w:rsid w:val="00FE3614"/>
    <w:rsid w:val="00FE3722"/>
    <w:rsid w:val="00FE3D04"/>
    <w:rsid w:val="00FE4AB7"/>
    <w:rsid w:val="00FE4BAA"/>
    <w:rsid w:val="00FE4EC0"/>
    <w:rsid w:val="00FE5983"/>
    <w:rsid w:val="00FE5FAC"/>
    <w:rsid w:val="00FE6FCE"/>
    <w:rsid w:val="00FE7959"/>
    <w:rsid w:val="00FE7A2E"/>
    <w:rsid w:val="00FE7B09"/>
    <w:rsid w:val="00FE7E4D"/>
    <w:rsid w:val="00FF00B3"/>
    <w:rsid w:val="00FF00E5"/>
    <w:rsid w:val="00FF0FF4"/>
    <w:rsid w:val="00FF1279"/>
    <w:rsid w:val="00FF12E2"/>
    <w:rsid w:val="00FF1326"/>
    <w:rsid w:val="00FF1742"/>
    <w:rsid w:val="00FF180F"/>
    <w:rsid w:val="00FF25BF"/>
    <w:rsid w:val="00FF2A24"/>
    <w:rsid w:val="00FF2C44"/>
    <w:rsid w:val="00FF30F7"/>
    <w:rsid w:val="00FF4B31"/>
    <w:rsid w:val="00FF5908"/>
    <w:rsid w:val="00FF5947"/>
    <w:rsid w:val="00FF5E32"/>
    <w:rsid w:val="00FF649D"/>
    <w:rsid w:val="00FF687F"/>
    <w:rsid w:val="00FF6AA4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4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46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6466"/>
    <w:pPr>
      <w:keepNext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4E6466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E6466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6D4C"/>
    <w:rPr>
      <w:color w:val="000000"/>
    </w:rPr>
  </w:style>
  <w:style w:type="character" w:customStyle="1" w:styleId="a4">
    <w:name w:val="Основной текст Знак"/>
    <w:basedOn w:val="a0"/>
    <w:link w:val="a3"/>
    <w:rsid w:val="007E6D4C"/>
    <w:rPr>
      <w:rFonts w:eastAsia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7E6D4C"/>
    <w:rPr>
      <w:b/>
      <w:bCs/>
    </w:rPr>
  </w:style>
  <w:style w:type="paragraph" w:styleId="a6">
    <w:name w:val="Subtitle"/>
    <w:basedOn w:val="a"/>
    <w:link w:val="a7"/>
    <w:qFormat/>
    <w:rsid w:val="007E6D4C"/>
    <w:pPr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7E6D4C"/>
    <w:rPr>
      <w:rFonts w:eastAsia="Times New Roman" w:cs="Times New Roman"/>
      <w:b/>
      <w:bCs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7E6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D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E6D4C"/>
    <w:pPr>
      <w:ind w:left="720"/>
      <w:contextualSpacing/>
    </w:pPr>
  </w:style>
  <w:style w:type="character" w:styleId="ab">
    <w:name w:val="Hyperlink"/>
    <w:basedOn w:val="a0"/>
    <w:rsid w:val="00233B04"/>
    <w:rPr>
      <w:color w:val="0000FF"/>
      <w:u w:val="single"/>
    </w:rPr>
  </w:style>
  <w:style w:type="paragraph" w:customStyle="1" w:styleId="ConsPlusTitle">
    <w:name w:val="ConsPlusTitle"/>
    <w:rsid w:val="00233B04"/>
    <w:pPr>
      <w:autoSpaceDE w:val="0"/>
      <w:autoSpaceDN w:val="0"/>
      <w:adjustRightInd w:val="0"/>
      <w:jc w:val="left"/>
    </w:pPr>
    <w:rPr>
      <w:rFonts w:eastAsia="Times New Roman" w:cs="Times New Roman"/>
      <w:b/>
      <w:bCs/>
      <w:szCs w:val="28"/>
      <w:lang w:eastAsia="ru-RU"/>
    </w:rPr>
  </w:style>
  <w:style w:type="paragraph" w:customStyle="1" w:styleId="ConsPlusNormal">
    <w:name w:val="ConsPlusNormal"/>
    <w:rsid w:val="00233B0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B04"/>
    <w:pPr>
      <w:widowControl w:val="0"/>
      <w:snapToGrid w:val="0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3F17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17BE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F17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17BE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E64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E6466"/>
    <w:rPr>
      <w:rFonts w:eastAsia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nhideWhenUsed/>
    <w:rsid w:val="004E64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E6466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4E64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6466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4E6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E6466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E6466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6466"/>
    <w:rPr>
      <w:rFonts w:eastAsia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6466"/>
    <w:rPr>
      <w:rFonts w:eastAsia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6466"/>
    <w:rPr>
      <w:rFonts w:eastAsia="Times New Roman" w:cs="Times New Roman"/>
      <w:sz w:val="24"/>
      <w:szCs w:val="20"/>
      <w:lang w:eastAsia="ru-RU"/>
    </w:rPr>
  </w:style>
  <w:style w:type="paragraph" w:styleId="af2">
    <w:name w:val="Document Map"/>
    <w:basedOn w:val="a"/>
    <w:link w:val="af3"/>
    <w:semiHidden/>
    <w:rsid w:val="004E646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4E646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rsid w:val="004E6466"/>
    <w:rPr>
      <w:b/>
      <w:szCs w:val="20"/>
    </w:rPr>
  </w:style>
  <w:style w:type="character" w:customStyle="1" w:styleId="24">
    <w:name w:val="Основной текст 2 Знак"/>
    <w:basedOn w:val="a0"/>
    <w:link w:val="23"/>
    <w:rsid w:val="004E6466"/>
    <w:rPr>
      <w:rFonts w:eastAsia="Times New Roman" w:cs="Times New Roman"/>
      <w:b/>
      <w:sz w:val="24"/>
      <w:szCs w:val="20"/>
      <w:lang w:eastAsia="ru-RU"/>
    </w:rPr>
  </w:style>
  <w:style w:type="character" w:styleId="af4">
    <w:name w:val="page number"/>
    <w:basedOn w:val="a0"/>
    <w:rsid w:val="004E6466"/>
  </w:style>
  <w:style w:type="table" w:styleId="af5">
    <w:name w:val="Table Grid"/>
    <w:basedOn w:val="a1"/>
    <w:rsid w:val="004E6466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6661</Words>
  <Characters>37973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2014-01-01T11:36:00Z</cp:lastPrinted>
  <dcterms:created xsi:type="dcterms:W3CDTF">2013-12-31T09:53:00Z</dcterms:created>
  <dcterms:modified xsi:type="dcterms:W3CDTF">2014-01-01T11:44:00Z</dcterms:modified>
</cp:coreProperties>
</file>