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F8" w:rsidRDefault="00CE35F8" w:rsidP="00CE35F8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E35F8" w:rsidRDefault="00CE35F8" w:rsidP="00CE35F8">
      <w:pPr>
        <w:pStyle w:val="a3"/>
        <w:ind w:left="-142"/>
      </w:pPr>
    </w:p>
    <w:p w:rsidR="00CE35F8" w:rsidRDefault="00CE35F8" w:rsidP="00CE35F8">
      <w:pPr>
        <w:pStyle w:val="a3"/>
        <w:ind w:left="-142"/>
      </w:pPr>
    </w:p>
    <w:p w:rsidR="00CE35F8" w:rsidRDefault="00CE35F8" w:rsidP="00CE35F8">
      <w:pPr>
        <w:pStyle w:val="a3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CE35F8" w:rsidRDefault="00CE35F8" w:rsidP="00CE35F8">
      <w:pPr>
        <w:pStyle w:val="3"/>
        <w:rPr>
          <w:b/>
          <w:sz w:val="40"/>
          <w:szCs w:val="40"/>
        </w:rPr>
      </w:pPr>
    </w:p>
    <w:p w:rsidR="00CE35F8" w:rsidRDefault="004D6473" w:rsidP="00CE35F8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E35F8" w:rsidRPr="00B3670D" w:rsidRDefault="00CE35F8" w:rsidP="00CE35F8"/>
    <w:p w:rsidR="00CE35F8" w:rsidRPr="001004C1" w:rsidRDefault="00CE35F8" w:rsidP="00CE35F8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CE35F8" w:rsidRDefault="00CE35F8" w:rsidP="00CE35F8">
      <w:pPr>
        <w:tabs>
          <w:tab w:val="left" w:pos="4215"/>
        </w:tabs>
        <w:rPr>
          <w:szCs w:val="28"/>
          <w:u w:val="single"/>
        </w:rPr>
      </w:pPr>
      <w:r>
        <w:t xml:space="preserve">            </w:t>
      </w:r>
      <w:r>
        <w:rPr>
          <w:szCs w:val="28"/>
        </w:rPr>
        <w:t xml:space="preserve">от </w:t>
      </w:r>
      <w:r w:rsidR="00207986">
        <w:rPr>
          <w:szCs w:val="28"/>
        </w:rPr>
        <w:t xml:space="preserve">15.02.2018   </w:t>
      </w:r>
      <w:r>
        <w:rPr>
          <w:szCs w:val="28"/>
        </w:rPr>
        <w:t xml:space="preserve">  №  </w:t>
      </w:r>
      <w:r w:rsidR="00207986">
        <w:rPr>
          <w:szCs w:val="28"/>
        </w:rPr>
        <w:t>121</w:t>
      </w:r>
    </w:p>
    <w:p w:rsidR="00CE35F8" w:rsidRDefault="0078282D" w:rsidP="00CE35F8">
      <w:pPr>
        <w:rPr>
          <w:sz w:val="24"/>
          <w:szCs w:val="24"/>
        </w:rPr>
      </w:pPr>
      <w:r w:rsidRPr="0078282D">
        <w:pict>
          <v:line id="_x0000_s1026" style="position:absolute;z-index:251657728" from="37.35pt,1.6pt" to="136.35pt,1.6pt"/>
        </w:pict>
      </w:r>
      <w:r w:rsidRPr="0078282D">
        <w:pict>
          <v:line id="_x0000_s1027" style="position:absolute;z-index:251658752" from="154.35pt,1.6pt" to="208.35pt,1.6pt"/>
        </w:pict>
      </w:r>
      <w:r w:rsidR="00CE35F8">
        <w:t xml:space="preserve">                  </w:t>
      </w:r>
      <w:r w:rsidR="00CE35F8">
        <w:rPr>
          <w:sz w:val="24"/>
          <w:szCs w:val="24"/>
        </w:rPr>
        <w:t>с. Кичменгский Городок</w:t>
      </w:r>
    </w:p>
    <w:p w:rsidR="00CE35F8" w:rsidRDefault="00CE35F8" w:rsidP="00CE35F8"/>
    <w:p w:rsidR="00CE35F8" w:rsidRDefault="00CE35F8" w:rsidP="00CE35F8"/>
    <w:p w:rsidR="00CE35F8" w:rsidRDefault="00CE35F8" w:rsidP="00207986">
      <w:pPr>
        <w:ind w:right="4960"/>
      </w:pPr>
      <w:r>
        <w:t>«</w:t>
      </w:r>
      <w:r w:rsidRPr="00CE35F8">
        <w:t>О</w:t>
      </w:r>
      <w:r w:rsidRPr="00CE35F8">
        <w:rPr>
          <w:bCs/>
        </w:rPr>
        <w:t xml:space="preserve">б утверждении Регламента </w:t>
      </w:r>
      <w:r w:rsidR="004D6473">
        <w:rPr>
          <w:bCs/>
        </w:rPr>
        <w:t xml:space="preserve">предоставления </w:t>
      </w:r>
      <w:r w:rsidRPr="00CE35F8">
        <w:rPr>
          <w:bCs/>
        </w:rPr>
        <w:t>доступа</w:t>
      </w:r>
      <w:r w:rsidR="004D6473">
        <w:rPr>
          <w:bCs/>
        </w:rPr>
        <w:t xml:space="preserve"> муниципальных служащих и специалистов </w:t>
      </w:r>
      <w:r w:rsidR="00672730">
        <w:rPr>
          <w:bCs/>
        </w:rPr>
        <w:t>администрации</w:t>
      </w:r>
      <w:r w:rsidR="00586F1A">
        <w:rPr>
          <w:bCs/>
        </w:rPr>
        <w:t xml:space="preserve"> Кичменгско – Городецкого муниципального района</w:t>
      </w:r>
      <w:r w:rsidR="004D6473">
        <w:rPr>
          <w:bCs/>
        </w:rPr>
        <w:t xml:space="preserve"> </w:t>
      </w:r>
      <w:r w:rsidR="00D3359A">
        <w:rPr>
          <w:bCs/>
        </w:rPr>
        <w:t xml:space="preserve">к ресурсам </w:t>
      </w:r>
      <w:r>
        <w:rPr>
          <w:bCs/>
        </w:rPr>
        <w:t>сети Интернет</w:t>
      </w:r>
      <w:r>
        <w:t>»</w:t>
      </w:r>
    </w:p>
    <w:p w:rsidR="00CE35F8" w:rsidRDefault="00CE35F8" w:rsidP="00CE35F8">
      <w:pPr>
        <w:ind w:right="4960"/>
        <w:jc w:val="both"/>
      </w:pPr>
    </w:p>
    <w:p w:rsidR="00CE35F8" w:rsidRDefault="00CE35F8" w:rsidP="00CE35F8">
      <w:pPr>
        <w:ind w:right="4960"/>
        <w:jc w:val="both"/>
        <w:rPr>
          <w:b/>
          <w:bCs/>
        </w:rPr>
      </w:pPr>
    </w:p>
    <w:p w:rsidR="00586F1A" w:rsidRDefault="00586F1A" w:rsidP="00CE35F8">
      <w:pPr>
        <w:ind w:right="4960"/>
        <w:jc w:val="both"/>
        <w:rPr>
          <w:b/>
          <w:bCs/>
        </w:rPr>
      </w:pPr>
    </w:p>
    <w:p w:rsidR="009B4DF4" w:rsidRDefault="00CE35F8" w:rsidP="004D6473">
      <w:pPr>
        <w:ind w:right="-1" w:firstLine="567"/>
        <w:jc w:val="both"/>
        <w:rPr>
          <w:spacing w:val="2"/>
          <w:szCs w:val="28"/>
          <w:shd w:val="clear" w:color="auto" w:fill="FFFFFF"/>
        </w:rPr>
      </w:pPr>
      <w:proofErr w:type="gramStart"/>
      <w:r w:rsidRPr="004D6473">
        <w:rPr>
          <w:spacing w:val="2"/>
          <w:szCs w:val="28"/>
          <w:shd w:val="clear" w:color="auto" w:fill="FFFFFF"/>
        </w:rPr>
        <w:t xml:space="preserve">В </w:t>
      </w:r>
      <w:r w:rsidR="00D3359A">
        <w:rPr>
          <w:spacing w:val="2"/>
          <w:szCs w:val="28"/>
          <w:shd w:val="clear" w:color="auto" w:fill="FFFFFF"/>
        </w:rPr>
        <w:t xml:space="preserve">соответствии с Федеральным законом </w:t>
      </w:r>
      <w:r w:rsidR="004D6473" w:rsidRPr="004D6473">
        <w:rPr>
          <w:spacing w:val="2"/>
          <w:szCs w:val="28"/>
          <w:shd w:val="clear" w:color="auto" w:fill="FFFFFF"/>
        </w:rPr>
        <w:t>от 27.07.2006 года № 149-ФЗ «Об информации, информационных технологиях и о защите информации»</w:t>
      </w:r>
      <w:r w:rsidR="004D6473">
        <w:rPr>
          <w:spacing w:val="2"/>
          <w:szCs w:val="28"/>
          <w:shd w:val="clear" w:color="auto" w:fill="FFFFFF"/>
        </w:rPr>
        <w:t>,</w:t>
      </w:r>
      <w:r w:rsidR="00D3359A">
        <w:rPr>
          <w:spacing w:val="2"/>
          <w:szCs w:val="28"/>
          <w:shd w:val="clear" w:color="auto" w:fill="FFFFFF"/>
        </w:rPr>
        <w:t xml:space="preserve"> в целях повышения уровня информационной безопасности при использовании ресурсов сети Интернет, на основании Федерального закона от 06.10.2003 года № 131 – ФЗ «Об общих принципах организации местного самоуправления в Российской Федерации»,</w:t>
      </w:r>
      <w:r w:rsidR="004D6473">
        <w:rPr>
          <w:spacing w:val="2"/>
          <w:szCs w:val="28"/>
          <w:shd w:val="clear" w:color="auto" w:fill="FFFFFF"/>
        </w:rPr>
        <w:t xml:space="preserve"> </w:t>
      </w:r>
      <w:r w:rsidR="00586F1A">
        <w:rPr>
          <w:spacing w:val="2"/>
          <w:szCs w:val="28"/>
          <w:shd w:val="clear" w:color="auto" w:fill="FFFFFF"/>
        </w:rPr>
        <w:t>на основании решения</w:t>
      </w:r>
      <w:r w:rsidR="004D6473">
        <w:rPr>
          <w:spacing w:val="2"/>
          <w:szCs w:val="28"/>
          <w:shd w:val="clear" w:color="auto" w:fill="FFFFFF"/>
        </w:rPr>
        <w:t xml:space="preserve"> совместного заседания</w:t>
      </w:r>
      <w:r w:rsidR="004D6473" w:rsidRPr="004D6473">
        <w:rPr>
          <w:spacing w:val="2"/>
          <w:szCs w:val="28"/>
          <w:shd w:val="clear" w:color="auto" w:fill="FFFFFF"/>
        </w:rPr>
        <w:t xml:space="preserve"> постоянно действующей технической комиссии по защите государственной тайны Правительства</w:t>
      </w:r>
      <w:proofErr w:type="gramEnd"/>
      <w:r w:rsidR="004D6473" w:rsidRPr="004D6473">
        <w:rPr>
          <w:spacing w:val="2"/>
          <w:szCs w:val="28"/>
          <w:shd w:val="clear" w:color="auto" w:fill="FFFFFF"/>
        </w:rPr>
        <w:t xml:space="preserve"> Вологодской области </w:t>
      </w:r>
      <w:r w:rsidR="004D6473">
        <w:rPr>
          <w:spacing w:val="2"/>
          <w:szCs w:val="28"/>
          <w:shd w:val="clear" w:color="auto" w:fill="FFFFFF"/>
        </w:rPr>
        <w:t>и Комиссии по защите информации Вологодской области от 14 декабря 2017 года</w:t>
      </w:r>
      <w:r w:rsidR="00672730">
        <w:rPr>
          <w:spacing w:val="2"/>
          <w:szCs w:val="28"/>
          <w:shd w:val="clear" w:color="auto" w:fill="FFFFFF"/>
        </w:rPr>
        <w:t>, администрация района</w:t>
      </w:r>
    </w:p>
    <w:p w:rsidR="004D6473" w:rsidRDefault="00672730" w:rsidP="004D6473">
      <w:pPr>
        <w:ind w:right="-1" w:firstLine="567"/>
        <w:jc w:val="both"/>
        <w:rPr>
          <w:b/>
          <w:spacing w:val="2"/>
          <w:szCs w:val="28"/>
          <w:shd w:val="clear" w:color="auto" w:fill="FFFFFF"/>
        </w:rPr>
      </w:pPr>
      <w:r>
        <w:rPr>
          <w:b/>
          <w:spacing w:val="2"/>
          <w:szCs w:val="28"/>
          <w:shd w:val="clear" w:color="auto" w:fill="FFFFFF"/>
        </w:rPr>
        <w:t>ПОСТАНОВЛЯЕТ</w:t>
      </w:r>
      <w:r w:rsidR="004D6473" w:rsidRPr="004D6473">
        <w:rPr>
          <w:b/>
          <w:spacing w:val="2"/>
          <w:szCs w:val="28"/>
          <w:shd w:val="clear" w:color="auto" w:fill="FFFFFF"/>
        </w:rPr>
        <w:t>:</w:t>
      </w:r>
    </w:p>
    <w:p w:rsidR="00586F1A" w:rsidRDefault="00586F1A" w:rsidP="004D6473">
      <w:pPr>
        <w:ind w:right="-1" w:firstLine="567"/>
        <w:jc w:val="both"/>
        <w:rPr>
          <w:b/>
          <w:spacing w:val="2"/>
          <w:szCs w:val="28"/>
          <w:shd w:val="clear" w:color="auto" w:fill="FFFFFF"/>
        </w:rPr>
      </w:pPr>
    </w:p>
    <w:p w:rsidR="004D6473" w:rsidRPr="00586F1A" w:rsidRDefault="00586F1A" w:rsidP="00207986">
      <w:pPr>
        <w:ind w:right="-1" w:firstLine="567"/>
        <w:jc w:val="both"/>
        <w:rPr>
          <w:bCs/>
        </w:rPr>
      </w:pPr>
      <w:r w:rsidRPr="00586F1A">
        <w:rPr>
          <w:spacing w:val="2"/>
          <w:szCs w:val="28"/>
          <w:shd w:val="clear" w:color="auto" w:fill="FFFFFF"/>
        </w:rPr>
        <w:t>1.</w:t>
      </w:r>
      <w:r>
        <w:rPr>
          <w:spacing w:val="2"/>
          <w:szCs w:val="28"/>
          <w:shd w:val="clear" w:color="auto" w:fill="FFFFFF"/>
        </w:rPr>
        <w:t xml:space="preserve"> </w:t>
      </w:r>
      <w:r w:rsidRPr="00586F1A">
        <w:rPr>
          <w:spacing w:val="2"/>
          <w:szCs w:val="28"/>
          <w:shd w:val="clear" w:color="auto" w:fill="FFFFFF"/>
        </w:rPr>
        <w:t xml:space="preserve">Утвердить прилагаемый Регламент </w:t>
      </w:r>
      <w:r w:rsidRPr="00586F1A">
        <w:rPr>
          <w:bCs/>
        </w:rPr>
        <w:t xml:space="preserve">предоставления доступа муниципальных служащих и специалистов </w:t>
      </w:r>
      <w:r w:rsidR="00672730">
        <w:rPr>
          <w:bCs/>
        </w:rPr>
        <w:t>администрации</w:t>
      </w:r>
      <w:r w:rsidRPr="00586F1A">
        <w:rPr>
          <w:bCs/>
        </w:rPr>
        <w:t xml:space="preserve"> Кичменгско – Городецкого муниципального района к ресурсам сети Интернет</w:t>
      </w:r>
      <w:r>
        <w:rPr>
          <w:bCs/>
        </w:rPr>
        <w:t xml:space="preserve"> (Приложение)</w:t>
      </w:r>
      <w:r w:rsidRPr="00586F1A">
        <w:rPr>
          <w:bCs/>
        </w:rPr>
        <w:t>.</w:t>
      </w:r>
    </w:p>
    <w:p w:rsidR="00586F1A" w:rsidRDefault="00586F1A" w:rsidP="00207986">
      <w:pPr>
        <w:ind w:firstLine="567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2. Руководителям </w:t>
      </w:r>
      <w:r w:rsidR="00ED2618">
        <w:rPr>
          <w:spacing w:val="2"/>
          <w:szCs w:val="28"/>
          <w:shd w:val="clear" w:color="auto" w:fill="FFFFFF"/>
        </w:rPr>
        <w:t xml:space="preserve">структурных подразделений администрации района </w:t>
      </w:r>
      <w:r>
        <w:rPr>
          <w:spacing w:val="2"/>
          <w:szCs w:val="28"/>
          <w:shd w:val="clear" w:color="auto" w:fill="FFFFFF"/>
        </w:rPr>
        <w:t xml:space="preserve"> ознакомить</w:t>
      </w:r>
      <w:r w:rsidR="00ED2618">
        <w:rPr>
          <w:spacing w:val="2"/>
          <w:szCs w:val="28"/>
          <w:shd w:val="clear" w:color="auto" w:fill="FFFFFF"/>
        </w:rPr>
        <w:t xml:space="preserve"> муниципальных служащих и</w:t>
      </w:r>
      <w:r>
        <w:rPr>
          <w:spacing w:val="2"/>
          <w:szCs w:val="28"/>
          <w:shd w:val="clear" w:color="auto" w:fill="FFFFFF"/>
        </w:rPr>
        <w:t xml:space="preserve"> специалистов с настоящим Регламентом под роспись.</w:t>
      </w:r>
    </w:p>
    <w:p w:rsidR="00586F1A" w:rsidRDefault="00586F1A" w:rsidP="00586F1A">
      <w:pPr>
        <w:ind w:firstLine="567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lastRenderedPageBreak/>
        <w:t xml:space="preserve">3. </w:t>
      </w:r>
      <w:r w:rsidR="00207986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Настоящее постановление вступает в силу со дня его подписания и подлежит размещению на официальном сайте администрации Кичменгско – Городецкого муниципального района.</w:t>
      </w:r>
    </w:p>
    <w:p w:rsidR="00FD5AAA" w:rsidRDefault="00FD5AAA" w:rsidP="002C6D5D">
      <w:pPr>
        <w:ind w:right="-1" w:firstLine="567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4. </w:t>
      </w:r>
      <w:r w:rsidR="007A2C1B">
        <w:rPr>
          <w:spacing w:val="2"/>
          <w:szCs w:val="28"/>
          <w:shd w:val="clear" w:color="auto" w:fill="FFFFFF"/>
        </w:rPr>
        <w:t xml:space="preserve">Ответственным лицом по </w:t>
      </w:r>
      <w:proofErr w:type="gramStart"/>
      <w:r w:rsidR="007A2C1B">
        <w:rPr>
          <w:spacing w:val="2"/>
          <w:szCs w:val="28"/>
          <w:shd w:val="clear" w:color="auto" w:fill="FFFFFF"/>
        </w:rPr>
        <w:t>к</w:t>
      </w:r>
      <w:r w:rsidR="00207986">
        <w:rPr>
          <w:szCs w:val="32"/>
        </w:rPr>
        <w:t>онтролю</w:t>
      </w:r>
      <w:r w:rsidR="002C6D5D">
        <w:rPr>
          <w:szCs w:val="32"/>
        </w:rPr>
        <w:t xml:space="preserve"> за</w:t>
      </w:r>
      <w:proofErr w:type="gramEnd"/>
      <w:r w:rsidR="002C6D5D">
        <w:rPr>
          <w:szCs w:val="32"/>
        </w:rPr>
        <w:t xml:space="preserve"> использованием ресурсов Интернет </w:t>
      </w:r>
      <w:r w:rsidR="00ED2618">
        <w:rPr>
          <w:szCs w:val="32"/>
        </w:rPr>
        <w:t>назначить</w:t>
      </w:r>
      <w:r w:rsidR="002C6D5D">
        <w:rPr>
          <w:szCs w:val="32"/>
        </w:rPr>
        <w:t xml:space="preserve"> программиста по обслуживанию администрации района БУ «МФЦ» </w:t>
      </w:r>
      <w:proofErr w:type="spellStart"/>
      <w:r w:rsidR="002C6D5D">
        <w:rPr>
          <w:szCs w:val="32"/>
        </w:rPr>
        <w:t>Карандашева</w:t>
      </w:r>
      <w:proofErr w:type="spellEnd"/>
      <w:r w:rsidR="002C6D5D">
        <w:rPr>
          <w:szCs w:val="32"/>
        </w:rPr>
        <w:t xml:space="preserve"> В.С.</w:t>
      </w:r>
    </w:p>
    <w:p w:rsidR="00586F1A" w:rsidRDefault="002C6D5D" w:rsidP="00207986">
      <w:pPr>
        <w:ind w:firstLine="567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5</w:t>
      </w:r>
      <w:r w:rsidR="00586F1A">
        <w:rPr>
          <w:spacing w:val="2"/>
          <w:szCs w:val="28"/>
          <w:shd w:val="clear" w:color="auto" w:fill="FFFFFF"/>
        </w:rPr>
        <w:t xml:space="preserve">. </w:t>
      </w:r>
      <w:proofErr w:type="gramStart"/>
      <w:r w:rsidR="00586F1A">
        <w:rPr>
          <w:spacing w:val="2"/>
          <w:szCs w:val="28"/>
          <w:shd w:val="clear" w:color="auto" w:fill="FFFFFF"/>
        </w:rPr>
        <w:t>Контроль за</w:t>
      </w:r>
      <w:proofErr w:type="gramEnd"/>
      <w:r w:rsidR="00586F1A">
        <w:rPr>
          <w:spacing w:val="2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586F1A" w:rsidRDefault="00586F1A" w:rsidP="00586F1A">
      <w:pPr>
        <w:ind w:firstLine="567"/>
        <w:rPr>
          <w:spacing w:val="2"/>
          <w:szCs w:val="28"/>
          <w:shd w:val="clear" w:color="auto" w:fill="FFFFFF"/>
        </w:rPr>
      </w:pPr>
    </w:p>
    <w:p w:rsidR="00586F1A" w:rsidRDefault="00586F1A" w:rsidP="00586F1A">
      <w:pPr>
        <w:ind w:firstLine="567"/>
        <w:rPr>
          <w:spacing w:val="2"/>
          <w:szCs w:val="28"/>
          <w:shd w:val="clear" w:color="auto" w:fill="FFFFFF"/>
        </w:rPr>
      </w:pPr>
    </w:p>
    <w:p w:rsidR="00586F1A" w:rsidRDefault="00586F1A" w:rsidP="00207986">
      <w:pPr>
        <w:rPr>
          <w:spacing w:val="2"/>
          <w:szCs w:val="28"/>
          <w:shd w:val="clear" w:color="auto" w:fill="FFFFFF"/>
        </w:rPr>
      </w:pPr>
    </w:p>
    <w:p w:rsidR="00586F1A" w:rsidRDefault="00586F1A" w:rsidP="00586F1A">
      <w:pPr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Руководитель администрации </w:t>
      </w:r>
    </w:p>
    <w:p w:rsidR="00586F1A" w:rsidRDefault="00586F1A" w:rsidP="00586F1A">
      <w:pPr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Кичменгско – Городецкого муниципального района                       </w:t>
      </w:r>
      <w:proofErr w:type="spellStart"/>
      <w:r>
        <w:rPr>
          <w:spacing w:val="2"/>
          <w:szCs w:val="28"/>
          <w:shd w:val="clear" w:color="auto" w:fill="FFFFFF"/>
        </w:rPr>
        <w:t>С.А.Ордин</w:t>
      </w:r>
      <w:proofErr w:type="spellEnd"/>
    </w:p>
    <w:p w:rsidR="00586F1A" w:rsidRDefault="00586F1A" w:rsidP="00586F1A">
      <w:pPr>
        <w:rPr>
          <w:spacing w:val="2"/>
          <w:szCs w:val="28"/>
          <w:shd w:val="clear" w:color="auto" w:fill="FFFFFF"/>
        </w:rPr>
      </w:pPr>
    </w:p>
    <w:p w:rsidR="00586F1A" w:rsidRDefault="00586F1A" w:rsidP="00586F1A">
      <w:pPr>
        <w:rPr>
          <w:spacing w:val="2"/>
          <w:szCs w:val="28"/>
          <w:shd w:val="clear" w:color="auto" w:fill="FFFFFF"/>
        </w:rPr>
      </w:pPr>
    </w:p>
    <w:p w:rsidR="00586F1A" w:rsidRDefault="00586F1A" w:rsidP="00586F1A">
      <w:pPr>
        <w:rPr>
          <w:spacing w:val="2"/>
          <w:szCs w:val="28"/>
          <w:shd w:val="clear" w:color="auto" w:fill="FFFFFF"/>
        </w:rPr>
      </w:pPr>
    </w:p>
    <w:p w:rsidR="00586F1A" w:rsidRDefault="00586F1A" w:rsidP="00586F1A">
      <w:pPr>
        <w:rPr>
          <w:spacing w:val="2"/>
          <w:szCs w:val="28"/>
          <w:shd w:val="clear" w:color="auto" w:fill="FFFFFF"/>
        </w:rPr>
      </w:pPr>
    </w:p>
    <w:p w:rsidR="00586F1A" w:rsidRDefault="00586F1A" w:rsidP="00586F1A">
      <w:pPr>
        <w:rPr>
          <w:spacing w:val="2"/>
          <w:szCs w:val="28"/>
          <w:shd w:val="clear" w:color="auto" w:fill="FFFFFF"/>
        </w:rPr>
      </w:pPr>
    </w:p>
    <w:p w:rsidR="00586F1A" w:rsidRDefault="00586F1A" w:rsidP="00586F1A">
      <w:pPr>
        <w:rPr>
          <w:spacing w:val="2"/>
          <w:szCs w:val="28"/>
          <w:shd w:val="clear" w:color="auto" w:fill="FFFFFF"/>
        </w:rPr>
      </w:pPr>
    </w:p>
    <w:p w:rsidR="00586F1A" w:rsidRDefault="00586F1A" w:rsidP="00586F1A">
      <w:pPr>
        <w:rPr>
          <w:spacing w:val="2"/>
          <w:szCs w:val="28"/>
          <w:shd w:val="clear" w:color="auto" w:fill="FFFFFF"/>
        </w:rPr>
      </w:pPr>
    </w:p>
    <w:p w:rsidR="00586F1A" w:rsidRDefault="00586F1A" w:rsidP="00586F1A">
      <w:pPr>
        <w:rPr>
          <w:spacing w:val="2"/>
          <w:szCs w:val="28"/>
          <w:shd w:val="clear" w:color="auto" w:fill="FFFFFF"/>
        </w:rPr>
      </w:pPr>
    </w:p>
    <w:p w:rsidR="00586F1A" w:rsidRDefault="00586F1A" w:rsidP="00586F1A">
      <w:pPr>
        <w:rPr>
          <w:spacing w:val="2"/>
          <w:szCs w:val="28"/>
          <w:shd w:val="clear" w:color="auto" w:fill="FFFFFF"/>
        </w:rPr>
      </w:pPr>
    </w:p>
    <w:p w:rsidR="00586F1A" w:rsidRPr="00586F1A" w:rsidRDefault="00586F1A" w:rsidP="00586F1A">
      <w:pPr>
        <w:rPr>
          <w:spacing w:val="2"/>
          <w:szCs w:val="28"/>
          <w:shd w:val="clear" w:color="auto" w:fill="FFFFFF"/>
        </w:rPr>
      </w:pPr>
    </w:p>
    <w:p w:rsidR="004D6473" w:rsidRDefault="004D6473" w:rsidP="004D6473">
      <w:pPr>
        <w:ind w:right="-1" w:firstLine="567"/>
        <w:jc w:val="both"/>
      </w:pPr>
    </w:p>
    <w:p w:rsidR="00586F1A" w:rsidRDefault="00586F1A" w:rsidP="004D6473">
      <w:pPr>
        <w:ind w:right="-1" w:firstLine="567"/>
        <w:jc w:val="both"/>
      </w:pPr>
    </w:p>
    <w:p w:rsidR="00586F1A" w:rsidRDefault="00586F1A" w:rsidP="004D6473">
      <w:pPr>
        <w:ind w:right="-1" w:firstLine="567"/>
        <w:jc w:val="both"/>
      </w:pPr>
    </w:p>
    <w:p w:rsidR="00586F1A" w:rsidRDefault="00586F1A" w:rsidP="004D6473">
      <w:pPr>
        <w:ind w:right="-1" w:firstLine="567"/>
        <w:jc w:val="both"/>
      </w:pPr>
    </w:p>
    <w:p w:rsidR="00586F1A" w:rsidRDefault="00586F1A" w:rsidP="004D6473">
      <w:pPr>
        <w:ind w:right="-1" w:firstLine="567"/>
        <w:jc w:val="both"/>
      </w:pPr>
    </w:p>
    <w:p w:rsidR="00586F1A" w:rsidRDefault="00586F1A" w:rsidP="004D6473">
      <w:pPr>
        <w:ind w:right="-1" w:firstLine="567"/>
        <w:jc w:val="both"/>
      </w:pPr>
    </w:p>
    <w:p w:rsidR="00586F1A" w:rsidRDefault="00586F1A" w:rsidP="004D6473">
      <w:pPr>
        <w:ind w:right="-1" w:firstLine="567"/>
        <w:jc w:val="both"/>
      </w:pPr>
    </w:p>
    <w:p w:rsidR="00586F1A" w:rsidRDefault="00586F1A" w:rsidP="004D6473">
      <w:pPr>
        <w:ind w:right="-1" w:firstLine="567"/>
        <w:jc w:val="both"/>
      </w:pPr>
    </w:p>
    <w:p w:rsidR="00586F1A" w:rsidRDefault="00586F1A" w:rsidP="004D6473">
      <w:pPr>
        <w:ind w:right="-1" w:firstLine="567"/>
        <w:jc w:val="both"/>
      </w:pPr>
    </w:p>
    <w:p w:rsidR="00586F1A" w:rsidRDefault="00586F1A" w:rsidP="004D6473">
      <w:pPr>
        <w:ind w:right="-1" w:firstLine="567"/>
        <w:jc w:val="both"/>
      </w:pPr>
    </w:p>
    <w:p w:rsidR="00586F1A" w:rsidRDefault="00586F1A" w:rsidP="004D6473">
      <w:pPr>
        <w:ind w:right="-1" w:firstLine="567"/>
        <w:jc w:val="both"/>
      </w:pPr>
    </w:p>
    <w:p w:rsidR="00586F1A" w:rsidRDefault="00586F1A" w:rsidP="004D6473">
      <w:pPr>
        <w:ind w:right="-1" w:firstLine="567"/>
        <w:jc w:val="both"/>
      </w:pPr>
    </w:p>
    <w:p w:rsidR="00586F1A" w:rsidRDefault="00586F1A" w:rsidP="004D6473">
      <w:pPr>
        <w:ind w:right="-1" w:firstLine="567"/>
        <w:jc w:val="both"/>
      </w:pPr>
    </w:p>
    <w:p w:rsidR="00586F1A" w:rsidRDefault="00586F1A" w:rsidP="004D6473">
      <w:pPr>
        <w:ind w:right="-1" w:firstLine="567"/>
        <w:jc w:val="both"/>
      </w:pPr>
    </w:p>
    <w:p w:rsidR="00207986" w:rsidRDefault="00207986" w:rsidP="004D6473">
      <w:pPr>
        <w:ind w:right="-1" w:firstLine="567"/>
        <w:jc w:val="both"/>
      </w:pPr>
    </w:p>
    <w:p w:rsidR="00207986" w:rsidRDefault="00207986" w:rsidP="004D6473">
      <w:pPr>
        <w:ind w:right="-1" w:firstLine="567"/>
        <w:jc w:val="both"/>
      </w:pPr>
    </w:p>
    <w:p w:rsidR="00207986" w:rsidRDefault="00207986" w:rsidP="004D6473">
      <w:pPr>
        <w:ind w:right="-1" w:firstLine="567"/>
        <w:jc w:val="both"/>
      </w:pPr>
    </w:p>
    <w:p w:rsidR="00207986" w:rsidRDefault="00207986" w:rsidP="004D6473">
      <w:pPr>
        <w:ind w:right="-1" w:firstLine="567"/>
        <w:jc w:val="both"/>
      </w:pPr>
    </w:p>
    <w:p w:rsidR="00207986" w:rsidRDefault="00207986" w:rsidP="004D6473">
      <w:pPr>
        <w:ind w:right="-1" w:firstLine="567"/>
        <w:jc w:val="both"/>
      </w:pPr>
    </w:p>
    <w:p w:rsidR="00586F1A" w:rsidRDefault="00586F1A" w:rsidP="004D6473">
      <w:pPr>
        <w:ind w:right="-1" w:firstLine="567"/>
        <w:jc w:val="both"/>
      </w:pPr>
    </w:p>
    <w:p w:rsidR="00586F1A" w:rsidRDefault="00586F1A" w:rsidP="004D6473">
      <w:pPr>
        <w:ind w:right="-1" w:firstLine="567"/>
        <w:jc w:val="both"/>
      </w:pPr>
    </w:p>
    <w:p w:rsidR="00586F1A" w:rsidRDefault="00586F1A" w:rsidP="004D6473">
      <w:pPr>
        <w:ind w:right="-1" w:firstLine="567"/>
        <w:jc w:val="both"/>
      </w:pPr>
    </w:p>
    <w:p w:rsidR="00586F1A" w:rsidRDefault="00586F1A" w:rsidP="00586F1A">
      <w:pPr>
        <w:ind w:left="5387" w:right="-1"/>
        <w:jc w:val="center"/>
      </w:pPr>
      <w:r>
        <w:lastRenderedPageBreak/>
        <w:t>Приложение к постановлению администрации Кичменгско – Городецкого муниципального района от</w:t>
      </w:r>
      <w:r w:rsidR="00207986">
        <w:t xml:space="preserve"> 15.02.2018</w:t>
      </w:r>
      <w:r>
        <w:t xml:space="preserve"> №</w:t>
      </w:r>
      <w:r w:rsidR="00207986">
        <w:t xml:space="preserve"> 121</w:t>
      </w:r>
    </w:p>
    <w:p w:rsidR="00586F1A" w:rsidRDefault="00586F1A" w:rsidP="00586F1A">
      <w:pPr>
        <w:ind w:left="5387" w:right="-1"/>
        <w:jc w:val="center"/>
      </w:pPr>
    </w:p>
    <w:p w:rsidR="00586F1A" w:rsidRDefault="00586F1A" w:rsidP="00586F1A">
      <w:pPr>
        <w:ind w:right="-1"/>
        <w:jc w:val="center"/>
      </w:pPr>
    </w:p>
    <w:p w:rsidR="00586F1A" w:rsidRDefault="00586F1A" w:rsidP="00586F1A">
      <w:pPr>
        <w:ind w:right="-1"/>
        <w:jc w:val="center"/>
      </w:pPr>
    </w:p>
    <w:p w:rsidR="00586F1A" w:rsidRDefault="00586F1A" w:rsidP="00586F1A">
      <w:pPr>
        <w:ind w:left="1134" w:right="1133"/>
        <w:jc w:val="center"/>
        <w:rPr>
          <w:b/>
          <w:spacing w:val="2"/>
          <w:szCs w:val="28"/>
          <w:shd w:val="clear" w:color="auto" w:fill="FFFFFF"/>
        </w:rPr>
      </w:pPr>
      <w:r w:rsidRPr="00586F1A">
        <w:rPr>
          <w:b/>
          <w:spacing w:val="2"/>
          <w:szCs w:val="28"/>
          <w:shd w:val="clear" w:color="auto" w:fill="FFFFFF"/>
        </w:rPr>
        <w:t xml:space="preserve">Регламент </w:t>
      </w:r>
    </w:p>
    <w:p w:rsidR="00586F1A" w:rsidRDefault="00586F1A" w:rsidP="00586F1A">
      <w:pPr>
        <w:ind w:left="1134" w:right="1133"/>
        <w:jc w:val="center"/>
        <w:rPr>
          <w:b/>
          <w:bCs/>
        </w:rPr>
      </w:pPr>
      <w:r w:rsidRPr="00586F1A">
        <w:rPr>
          <w:b/>
          <w:bCs/>
        </w:rPr>
        <w:t>предоставления доступа муниципальных служащих и специалистов органов местного самоуправления Кичменгско – Городецкого муниципального района к ресурсам сети Интернет</w:t>
      </w:r>
    </w:p>
    <w:p w:rsidR="00B23759" w:rsidRDefault="00B23759" w:rsidP="00586F1A">
      <w:pPr>
        <w:ind w:left="1134" w:right="1133"/>
        <w:jc w:val="center"/>
        <w:rPr>
          <w:b/>
          <w:bCs/>
        </w:rPr>
      </w:pPr>
    </w:p>
    <w:p w:rsidR="00B23759" w:rsidRDefault="00B23759" w:rsidP="00586F1A">
      <w:pPr>
        <w:ind w:left="1134" w:right="1133"/>
        <w:jc w:val="center"/>
        <w:rPr>
          <w:b/>
          <w:bCs/>
        </w:rPr>
      </w:pPr>
    </w:p>
    <w:p w:rsidR="00B23759" w:rsidRDefault="00B23759" w:rsidP="00B23759">
      <w:pPr>
        <w:ind w:right="-1"/>
        <w:jc w:val="both"/>
        <w:rPr>
          <w:b/>
        </w:rPr>
      </w:pPr>
      <w:r w:rsidRPr="00B23759">
        <w:rPr>
          <w:b/>
          <w:bCs/>
        </w:rPr>
        <w:t>1.</w:t>
      </w:r>
      <w:r>
        <w:rPr>
          <w:b/>
        </w:rPr>
        <w:t xml:space="preserve"> </w:t>
      </w:r>
      <w:r w:rsidRPr="00B23759">
        <w:rPr>
          <w:b/>
        </w:rPr>
        <w:t>Общие положения</w:t>
      </w:r>
    </w:p>
    <w:p w:rsidR="00B23759" w:rsidRDefault="00B23759" w:rsidP="00B23759">
      <w:pPr>
        <w:ind w:right="-1"/>
        <w:jc w:val="both"/>
        <w:rPr>
          <w:b/>
        </w:rPr>
      </w:pPr>
    </w:p>
    <w:p w:rsidR="00B23759" w:rsidRDefault="00B23759" w:rsidP="00B23759">
      <w:pPr>
        <w:ind w:right="-1" w:firstLine="567"/>
        <w:jc w:val="both"/>
      </w:pPr>
      <w:r>
        <w:t xml:space="preserve">Настоящий Регламент распространяет свое действие на муниципальных служащих и специалистов </w:t>
      </w:r>
      <w:r w:rsidR="00672730">
        <w:t>администрации</w:t>
      </w:r>
      <w:r>
        <w:t xml:space="preserve"> (далее – пользователей), исполнение должностных обязанностей которых связано с использованием персональных компьютеров, включенных в локальную вычислительную сеть в здании администрации Кичменгско – Городецкого муниципального района с доступом сети Интернет.</w:t>
      </w:r>
    </w:p>
    <w:p w:rsidR="00B23759" w:rsidRDefault="00B23759" w:rsidP="00B23759">
      <w:pPr>
        <w:ind w:right="-1" w:firstLine="567"/>
        <w:jc w:val="both"/>
      </w:pPr>
      <w:r>
        <w:t>Регламент является обязательным для исполнения всеми пользователями.</w:t>
      </w:r>
    </w:p>
    <w:p w:rsidR="00B23759" w:rsidRDefault="00B23759" w:rsidP="00B23759">
      <w:pPr>
        <w:ind w:right="-1" w:firstLine="567"/>
        <w:jc w:val="both"/>
      </w:pPr>
    </w:p>
    <w:p w:rsidR="00B23759" w:rsidRDefault="00B23759" w:rsidP="00B23759">
      <w:pPr>
        <w:ind w:right="-1"/>
        <w:jc w:val="both"/>
        <w:rPr>
          <w:b/>
        </w:rPr>
      </w:pPr>
      <w:r w:rsidRPr="00B23759">
        <w:rPr>
          <w:b/>
        </w:rPr>
        <w:t>2. Порядок использования ресурсов сети Интернет</w:t>
      </w:r>
    </w:p>
    <w:p w:rsidR="00B23759" w:rsidRDefault="00B23759" w:rsidP="00B23759">
      <w:pPr>
        <w:ind w:right="-1"/>
        <w:jc w:val="both"/>
        <w:rPr>
          <w:b/>
        </w:rPr>
      </w:pPr>
    </w:p>
    <w:p w:rsidR="00B23759" w:rsidRDefault="008303B0" w:rsidP="00B23759">
      <w:pPr>
        <w:ind w:right="-1" w:firstLine="567"/>
        <w:jc w:val="both"/>
      </w:pPr>
      <w:r>
        <w:t xml:space="preserve">2.1 </w:t>
      </w:r>
      <w:r w:rsidR="00B23759">
        <w:t xml:space="preserve">Доступ к ресурсам сети Интернет предоставляется пользователям с целью исполнения ими должностных обязанностей </w:t>
      </w:r>
      <w:proofErr w:type="gramStart"/>
      <w:r w:rsidR="00B23759">
        <w:t>для</w:t>
      </w:r>
      <w:proofErr w:type="gramEnd"/>
      <w:r w:rsidR="00B23759">
        <w:t>:</w:t>
      </w:r>
    </w:p>
    <w:p w:rsidR="00B23759" w:rsidRDefault="00B23759" w:rsidP="00B23759">
      <w:pPr>
        <w:ind w:right="-1" w:firstLine="567"/>
        <w:jc w:val="both"/>
      </w:pPr>
      <w:r>
        <w:t>- доступа к информационным ресурсам (</w:t>
      </w:r>
      <w:r>
        <w:rPr>
          <w:lang w:val="en-US"/>
        </w:rPr>
        <w:t>WWW</w:t>
      </w:r>
      <w:r w:rsidRPr="00B23759">
        <w:t>)</w:t>
      </w:r>
      <w:r>
        <w:t>;</w:t>
      </w:r>
    </w:p>
    <w:p w:rsidR="00B23759" w:rsidRDefault="00B23759" w:rsidP="00B23759">
      <w:pPr>
        <w:ind w:right="-1" w:firstLine="567"/>
        <w:jc w:val="both"/>
      </w:pPr>
      <w:r>
        <w:t>- доступа к файловым ресурсам (</w:t>
      </w:r>
      <w:r>
        <w:rPr>
          <w:lang w:val="en-US"/>
        </w:rPr>
        <w:t>FTP</w:t>
      </w:r>
      <w:r>
        <w:t>);</w:t>
      </w:r>
    </w:p>
    <w:p w:rsidR="00B23759" w:rsidRDefault="00B23759" w:rsidP="00B23759">
      <w:pPr>
        <w:ind w:right="-1" w:firstLine="567"/>
        <w:jc w:val="both"/>
      </w:pPr>
      <w:r>
        <w:t>- доступа к специализированным (правовым и др.) базам данных;</w:t>
      </w:r>
    </w:p>
    <w:p w:rsidR="006A28AD" w:rsidRDefault="00B23759" w:rsidP="00B23759">
      <w:pPr>
        <w:ind w:right="-1" w:firstLine="567"/>
        <w:jc w:val="both"/>
      </w:pPr>
      <w:r>
        <w:t>- обмена информацией и документами с Правительством Вологодской области, органами исполнительной власти</w:t>
      </w:r>
      <w:r w:rsidR="00ED2618">
        <w:t xml:space="preserve"> Вологодской области</w:t>
      </w:r>
      <w:r>
        <w:t>, подведомственными им учреждениям, органами местного самоуправления и иными органами</w:t>
      </w:r>
      <w:r w:rsidR="006A28AD">
        <w:t>;</w:t>
      </w:r>
    </w:p>
    <w:p w:rsidR="006A28AD" w:rsidRDefault="006A28AD" w:rsidP="00B23759">
      <w:pPr>
        <w:ind w:right="-1" w:firstLine="567"/>
        <w:jc w:val="both"/>
      </w:pPr>
      <w:r>
        <w:t>- повышения квалификации пользователей;</w:t>
      </w:r>
    </w:p>
    <w:p w:rsidR="006A28AD" w:rsidRDefault="006A28AD" w:rsidP="00B23759">
      <w:pPr>
        <w:ind w:right="-1" w:firstLine="567"/>
        <w:jc w:val="both"/>
      </w:pPr>
      <w:r>
        <w:t>- поиска и сбора информации по иным вопросам.</w:t>
      </w:r>
    </w:p>
    <w:p w:rsidR="006A28AD" w:rsidRDefault="006A28AD" w:rsidP="00B23759">
      <w:pPr>
        <w:ind w:right="-1" w:firstLine="567"/>
        <w:jc w:val="both"/>
      </w:pPr>
    </w:p>
    <w:p w:rsidR="00B23759" w:rsidRDefault="008303B0" w:rsidP="00B23759">
      <w:pPr>
        <w:ind w:right="-1" w:firstLine="567"/>
        <w:jc w:val="both"/>
      </w:pPr>
      <w:r>
        <w:t xml:space="preserve">2.2 </w:t>
      </w:r>
      <w:r w:rsidR="006A28AD">
        <w:t>Компьютеры, подключенные к локальной вычислительной сети, имеют ограниченный доступ к сети Интернет.</w:t>
      </w:r>
      <w:r w:rsidR="00B23759">
        <w:t xml:space="preserve"> </w:t>
      </w:r>
    </w:p>
    <w:p w:rsidR="006A28AD" w:rsidRDefault="00F44691" w:rsidP="00B23759">
      <w:pPr>
        <w:ind w:right="-1" w:firstLine="567"/>
        <w:jc w:val="both"/>
      </w:pPr>
      <w:r>
        <w:t>Пользователям ограничи</w:t>
      </w:r>
      <w:r w:rsidR="006A28AD">
        <w:t>вается посещение сайтов следующих категорий:</w:t>
      </w:r>
    </w:p>
    <w:p w:rsidR="006A28AD" w:rsidRDefault="006A28AD" w:rsidP="00B23759">
      <w:pPr>
        <w:ind w:right="-1" w:firstLine="567"/>
        <w:jc w:val="both"/>
      </w:pPr>
      <w:r>
        <w:t>- социальные сети;</w:t>
      </w:r>
    </w:p>
    <w:p w:rsidR="006A28AD" w:rsidRDefault="006A28AD" w:rsidP="00B23759">
      <w:pPr>
        <w:ind w:right="-1" w:firstLine="567"/>
        <w:jc w:val="both"/>
      </w:pPr>
      <w:r>
        <w:t xml:space="preserve">- видео – и </w:t>
      </w:r>
      <w:proofErr w:type="spellStart"/>
      <w:r>
        <w:t>аудиохостинги</w:t>
      </w:r>
      <w:proofErr w:type="spellEnd"/>
      <w:r>
        <w:t>;</w:t>
      </w:r>
    </w:p>
    <w:p w:rsidR="006A28AD" w:rsidRDefault="00F44691" w:rsidP="00B23759">
      <w:pPr>
        <w:ind w:right="-1" w:firstLine="567"/>
        <w:jc w:val="both"/>
      </w:pPr>
      <w:r>
        <w:t>- сторонние почтовые сервисы.</w:t>
      </w:r>
    </w:p>
    <w:p w:rsidR="00F44691" w:rsidRDefault="00F44691" w:rsidP="00B23759">
      <w:pPr>
        <w:ind w:right="-1" w:firstLine="567"/>
        <w:jc w:val="both"/>
      </w:pPr>
    </w:p>
    <w:p w:rsidR="00B23759" w:rsidRDefault="008303B0" w:rsidP="008303B0">
      <w:pPr>
        <w:ind w:right="-1" w:firstLine="567"/>
        <w:jc w:val="both"/>
        <w:rPr>
          <w:spacing w:val="2"/>
          <w:szCs w:val="21"/>
          <w:shd w:val="clear" w:color="auto" w:fill="FFFFFF"/>
        </w:rPr>
      </w:pPr>
      <w:r>
        <w:rPr>
          <w:spacing w:val="2"/>
          <w:szCs w:val="21"/>
          <w:shd w:val="clear" w:color="auto" w:fill="FFFFFF"/>
        </w:rPr>
        <w:t xml:space="preserve">2.3 </w:t>
      </w:r>
      <w:r w:rsidRPr="008303B0">
        <w:rPr>
          <w:spacing w:val="2"/>
          <w:szCs w:val="21"/>
          <w:shd w:val="clear" w:color="auto" w:fill="FFFFFF"/>
        </w:rPr>
        <w:t>Доступ к ресурсам сети Интернет используется только в служебных целях.</w:t>
      </w:r>
    </w:p>
    <w:p w:rsidR="008303B0" w:rsidRDefault="008303B0" w:rsidP="008303B0">
      <w:pPr>
        <w:ind w:right="-1" w:firstLine="567"/>
        <w:jc w:val="both"/>
        <w:rPr>
          <w:spacing w:val="2"/>
          <w:szCs w:val="21"/>
          <w:shd w:val="clear" w:color="auto" w:fill="FFFFFF"/>
        </w:rPr>
      </w:pPr>
      <w:r>
        <w:rPr>
          <w:spacing w:val="2"/>
          <w:szCs w:val="21"/>
          <w:shd w:val="clear" w:color="auto" w:fill="FFFFFF"/>
        </w:rPr>
        <w:t xml:space="preserve">2.4 </w:t>
      </w:r>
      <w:r w:rsidRPr="008303B0">
        <w:rPr>
          <w:spacing w:val="2"/>
          <w:szCs w:val="21"/>
          <w:shd w:val="clear" w:color="auto" w:fill="FFFFFF"/>
        </w:rPr>
        <w:t>Пользователям запрещается:</w:t>
      </w:r>
    </w:p>
    <w:p w:rsidR="008303B0" w:rsidRDefault="008303B0" w:rsidP="008303B0">
      <w:pPr>
        <w:ind w:right="-1" w:firstLine="567"/>
        <w:jc w:val="both"/>
        <w:rPr>
          <w:szCs w:val="32"/>
        </w:rPr>
      </w:pPr>
      <w:r w:rsidRPr="008303B0">
        <w:rPr>
          <w:szCs w:val="32"/>
        </w:rPr>
        <w:t>- передавать другим пользователям учетные записи и пароли доступа к ресурсам сети Интернет и электронной почте</w:t>
      </w:r>
      <w:r>
        <w:rPr>
          <w:szCs w:val="32"/>
        </w:rPr>
        <w:t>;</w:t>
      </w:r>
    </w:p>
    <w:p w:rsidR="008303B0" w:rsidRDefault="008303B0" w:rsidP="008303B0">
      <w:pPr>
        <w:ind w:right="-1" w:firstLine="567"/>
        <w:jc w:val="both"/>
        <w:rPr>
          <w:szCs w:val="32"/>
        </w:rPr>
      </w:pPr>
      <w:r>
        <w:rPr>
          <w:szCs w:val="32"/>
        </w:rPr>
        <w:t xml:space="preserve">- </w:t>
      </w:r>
      <w:r w:rsidRPr="008303B0">
        <w:rPr>
          <w:szCs w:val="32"/>
        </w:rPr>
        <w:t xml:space="preserve">самостоятельно использовать любые сервисы обмена сообщениями и сервисы </w:t>
      </w:r>
      <w:proofErr w:type="spellStart"/>
      <w:r w:rsidRPr="008303B0">
        <w:rPr>
          <w:szCs w:val="32"/>
        </w:rPr>
        <w:t>интернет-телефонии</w:t>
      </w:r>
      <w:proofErr w:type="spellEnd"/>
      <w:r w:rsidRPr="008303B0">
        <w:rPr>
          <w:szCs w:val="32"/>
        </w:rPr>
        <w:t>;</w:t>
      </w:r>
    </w:p>
    <w:p w:rsidR="008303B0" w:rsidRDefault="008303B0" w:rsidP="008303B0">
      <w:pPr>
        <w:ind w:right="-1" w:firstLine="567"/>
        <w:jc w:val="both"/>
        <w:rPr>
          <w:szCs w:val="32"/>
        </w:rPr>
      </w:pPr>
      <w:r>
        <w:rPr>
          <w:szCs w:val="32"/>
        </w:rPr>
        <w:t xml:space="preserve">- </w:t>
      </w:r>
      <w:r w:rsidRPr="008303B0">
        <w:rPr>
          <w:szCs w:val="32"/>
        </w:rPr>
        <w:t xml:space="preserve">скачивать программные, музыкальные файлы, </w:t>
      </w:r>
      <w:proofErr w:type="spellStart"/>
      <w:r w:rsidRPr="008303B0">
        <w:rPr>
          <w:szCs w:val="32"/>
        </w:rPr>
        <w:t>видеофайлы</w:t>
      </w:r>
      <w:proofErr w:type="spellEnd"/>
      <w:r w:rsidRPr="008303B0">
        <w:rPr>
          <w:szCs w:val="32"/>
        </w:rPr>
        <w:t xml:space="preserve"> без согласования с </w:t>
      </w:r>
      <w:r w:rsidR="00FD5AAA">
        <w:rPr>
          <w:szCs w:val="32"/>
        </w:rPr>
        <w:t>руководителем администрации района</w:t>
      </w:r>
      <w:r w:rsidRPr="008303B0">
        <w:rPr>
          <w:szCs w:val="32"/>
        </w:rPr>
        <w:t>;</w:t>
      </w:r>
    </w:p>
    <w:p w:rsidR="008303B0" w:rsidRDefault="008303B0" w:rsidP="008303B0">
      <w:pPr>
        <w:ind w:right="-1" w:firstLine="567"/>
        <w:jc w:val="both"/>
        <w:rPr>
          <w:szCs w:val="32"/>
        </w:rPr>
      </w:pPr>
      <w:r>
        <w:rPr>
          <w:szCs w:val="32"/>
        </w:rPr>
        <w:t xml:space="preserve">- </w:t>
      </w:r>
      <w:r w:rsidRPr="008303B0">
        <w:rPr>
          <w:szCs w:val="32"/>
        </w:rPr>
        <w:t>допускать к работе с ресурсами сети Интернет посторонних лиц;</w:t>
      </w:r>
    </w:p>
    <w:p w:rsidR="008303B0" w:rsidRDefault="008303B0" w:rsidP="008303B0">
      <w:pPr>
        <w:ind w:right="-1" w:firstLine="567"/>
        <w:jc w:val="both"/>
        <w:rPr>
          <w:szCs w:val="32"/>
        </w:rPr>
      </w:pPr>
      <w:r>
        <w:rPr>
          <w:szCs w:val="32"/>
        </w:rPr>
        <w:t xml:space="preserve">- </w:t>
      </w:r>
      <w:r w:rsidRPr="008303B0">
        <w:rPr>
          <w:szCs w:val="32"/>
        </w:rPr>
        <w:t>разглашать через интернет-ресурсы известную пользователю информацию ограниченного доступа;</w:t>
      </w:r>
    </w:p>
    <w:p w:rsidR="008303B0" w:rsidRDefault="008303B0" w:rsidP="008303B0">
      <w:pPr>
        <w:ind w:right="-1" w:firstLine="567"/>
        <w:jc w:val="both"/>
        <w:rPr>
          <w:szCs w:val="32"/>
        </w:rPr>
      </w:pPr>
      <w:r>
        <w:rPr>
          <w:szCs w:val="32"/>
        </w:rPr>
        <w:t xml:space="preserve">- </w:t>
      </w:r>
      <w:r w:rsidRPr="008303B0">
        <w:rPr>
          <w:szCs w:val="32"/>
        </w:rPr>
        <w:t>публиковать, передавать, запрашивать и использовать любую информацию или программное обеспечение, которые заведомо содержат в себе вирусы или другие вредные программные компоненты, позволяющие получать чужие пароли либо наносить какой-либо вред другим пользователям</w:t>
      </w:r>
      <w:r>
        <w:rPr>
          <w:szCs w:val="32"/>
        </w:rPr>
        <w:t>;</w:t>
      </w:r>
    </w:p>
    <w:p w:rsidR="008303B0" w:rsidRDefault="008303B0" w:rsidP="008303B0">
      <w:pPr>
        <w:ind w:right="-1" w:firstLine="567"/>
        <w:jc w:val="both"/>
        <w:rPr>
          <w:szCs w:val="32"/>
        </w:rPr>
      </w:pPr>
      <w:r>
        <w:rPr>
          <w:szCs w:val="32"/>
        </w:rPr>
        <w:t xml:space="preserve">- </w:t>
      </w:r>
      <w:r w:rsidRPr="008303B0">
        <w:rPr>
          <w:szCs w:val="32"/>
        </w:rPr>
        <w:t>пытаться самостоятельно изменять сетевые настройки.</w:t>
      </w:r>
    </w:p>
    <w:p w:rsidR="00613F88" w:rsidRDefault="00613F88" w:rsidP="008303B0">
      <w:pPr>
        <w:ind w:right="-1" w:firstLine="567"/>
        <w:jc w:val="both"/>
        <w:rPr>
          <w:szCs w:val="32"/>
        </w:rPr>
      </w:pPr>
    </w:p>
    <w:p w:rsidR="00613F88" w:rsidRPr="00613F88" w:rsidRDefault="00613F88" w:rsidP="008303B0">
      <w:pPr>
        <w:ind w:right="-1" w:firstLine="567"/>
        <w:jc w:val="both"/>
        <w:rPr>
          <w:b/>
          <w:szCs w:val="32"/>
        </w:rPr>
      </w:pPr>
      <w:r w:rsidRPr="00613F88">
        <w:rPr>
          <w:b/>
          <w:szCs w:val="32"/>
        </w:rPr>
        <w:t>3. Контроль использования ресурсов сети Интернет</w:t>
      </w:r>
    </w:p>
    <w:p w:rsidR="008303B0" w:rsidRDefault="008303B0">
      <w:pPr>
        <w:ind w:right="-1" w:firstLine="567"/>
        <w:jc w:val="both"/>
        <w:rPr>
          <w:szCs w:val="32"/>
        </w:rPr>
      </w:pPr>
    </w:p>
    <w:p w:rsidR="00613F88" w:rsidRDefault="00613F88">
      <w:pPr>
        <w:ind w:right="-1" w:firstLine="567"/>
        <w:jc w:val="both"/>
        <w:rPr>
          <w:szCs w:val="32"/>
        </w:rPr>
      </w:pPr>
      <w:r>
        <w:rPr>
          <w:szCs w:val="32"/>
        </w:rPr>
        <w:t xml:space="preserve">Для предотвращения или снижения вероятности угроз безопасности информации при использовании ресурсов Интернет </w:t>
      </w:r>
      <w:r w:rsidR="00760E9B">
        <w:rPr>
          <w:szCs w:val="32"/>
        </w:rPr>
        <w:t xml:space="preserve">ответственное лицо по </w:t>
      </w:r>
      <w:proofErr w:type="gramStart"/>
      <w:r w:rsidR="00760E9B">
        <w:rPr>
          <w:szCs w:val="32"/>
        </w:rPr>
        <w:t>контролю за</w:t>
      </w:r>
      <w:proofErr w:type="gramEnd"/>
      <w:r w:rsidR="00760E9B">
        <w:rPr>
          <w:szCs w:val="32"/>
        </w:rPr>
        <w:t xml:space="preserve"> использованием ресурсов</w:t>
      </w:r>
      <w:r w:rsidRPr="00672730">
        <w:rPr>
          <w:szCs w:val="32"/>
        </w:rPr>
        <w:t xml:space="preserve"> </w:t>
      </w:r>
      <w:r>
        <w:rPr>
          <w:szCs w:val="32"/>
        </w:rPr>
        <w:t>проводит периодический анализ (не реже одного раза в месяц) работы каждого пользователя по следующим критериям:</w:t>
      </w:r>
    </w:p>
    <w:p w:rsidR="00613F88" w:rsidRPr="00613F88" w:rsidRDefault="00613F88" w:rsidP="00613F88">
      <w:pPr>
        <w:ind w:right="-1" w:firstLine="567"/>
        <w:jc w:val="both"/>
        <w:rPr>
          <w:szCs w:val="32"/>
        </w:rPr>
      </w:pPr>
      <w:r w:rsidRPr="00613F88">
        <w:rPr>
          <w:szCs w:val="32"/>
        </w:rPr>
        <w:t>- перечень используемых ресурсов сети Интернет;</w:t>
      </w:r>
    </w:p>
    <w:p w:rsidR="00613F88" w:rsidRPr="00613F88" w:rsidRDefault="00613F88" w:rsidP="00613F88">
      <w:pPr>
        <w:ind w:right="-1" w:firstLine="567"/>
        <w:jc w:val="both"/>
        <w:rPr>
          <w:szCs w:val="32"/>
        </w:rPr>
      </w:pPr>
      <w:r w:rsidRPr="00613F88">
        <w:rPr>
          <w:szCs w:val="32"/>
        </w:rPr>
        <w:t>- объем трафика, полученного из сети Интернет;</w:t>
      </w:r>
    </w:p>
    <w:p w:rsidR="00613F88" w:rsidRPr="00613F88" w:rsidRDefault="00613F88" w:rsidP="00613F88">
      <w:pPr>
        <w:ind w:right="-1" w:firstLine="567"/>
        <w:jc w:val="both"/>
        <w:rPr>
          <w:szCs w:val="32"/>
        </w:rPr>
      </w:pPr>
      <w:r w:rsidRPr="00613F88">
        <w:rPr>
          <w:szCs w:val="32"/>
        </w:rPr>
        <w:t>- хронология действий пользователя;</w:t>
      </w:r>
    </w:p>
    <w:p w:rsidR="00613F88" w:rsidRPr="00613F88" w:rsidRDefault="00613F88" w:rsidP="00613F88">
      <w:pPr>
        <w:ind w:right="-1" w:firstLine="567"/>
        <w:jc w:val="both"/>
        <w:rPr>
          <w:szCs w:val="32"/>
        </w:rPr>
      </w:pPr>
      <w:r w:rsidRPr="00613F88">
        <w:rPr>
          <w:szCs w:val="32"/>
        </w:rPr>
        <w:t>- адреса обмена электронными почтовыми сообщениями;</w:t>
      </w:r>
    </w:p>
    <w:p w:rsidR="00613F88" w:rsidRDefault="00613F88" w:rsidP="00FD5AAA">
      <w:pPr>
        <w:ind w:right="-1" w:firstLine="567"/>
        <w:jc w:val="both"/>
        <w:rPr>
          <w:szCs w:val="32"/>
        </w:rPr>
      </w:pPr>
      <w:r w:rsidRPr="00613F88">
        <w:rPr>
          <w:szCs w:val="32"/>
        </w:rPr>
        <w:t>- содержание электронных почтовых сообщений.</w:t>
      </w:r>
    </w:p>
    <w:p w:rsidR="00613F88" w:rsidRDefault="00613F88" w:rsidP="00613F88">
      <w:pPr>
        <w:ind w:right="-1" w:firstLine="567"/>
        <w:jc w:val="both"/>
        <w:rPr>
          <w:szCs w:val="32"/>
        </w:rPr>
      </w:pPr>
      <w:r w:rsidRPr="00613F88">
        <w:rPr>
          <w:szCs w:val="32"/>
        </w:rPr>
        <w:t>Все действия пользователей при работе с ресурсами сети Интернет и электронной почтой фиксируются в журнале доступа.</w:t>
      </w:r>
    </w:p>
    <w:p w:rsidR="00613F88" w:rsidRDefault="00613F88" w:rsidP="00FD5AAA">
      <w:pPr>
        <w:ind w:right="-1" w:firstLine="567"/>
        <w:jc w:val="both"/>
        <w:rPr>
          <w:szCs w:val="32"/>
        </w:rPr>
      </w:pPr>
      <w:r w:rsidRPr="00613F88">
        <w:rPr>
          <w:szCs w:val="32"/>
        </w:rPr>
        <w:t xml:space="preserve">В случае выявления нарушения пользователем требований настоящего Положения информация об этом доводится до сведения </w:t>
      </w:r>
      <w:r>
        <w:rPr>
          <w:szCs w:val="32"/>
        </w:rPr>
        <w:t>администрации района</w:t>
      </w:r>
      <w:r w:rsidRPr="00613F88">
        <w:rPr>
          <w:szCs w:val="32"/>
        </w:rPr>
        <w:t>, доступ к ресурсам сети Интернет и электронной почте приостанавливается до окончания служебного расследования по факту нарушения.</w:t>
      </w:r>
    </w:p>
    <w:p w:rsidR="00613F88" w:rsidRDefault="00613F88">
      <w:pPr>
        <w:ind w:right="-1" w:firstLine="567"/>
        <w:jc w:val="both"/>
        <w:rPr>
          <w:szCs w:val="32"/>
        </w:rPr>
      </w:pPr>
      <w:r>
        <w:rPr>
          <w:szCs w:val="32"/>
        </w:rPr>
        <w:t>Пользователи сети Интернет несут персональную ответственность за выполнение требований настоящего регламента.</w:t>
      </w:r>
    </w:p>
    <w:p w:rsidR="00FD5AAA" w:rsidRDefault="00FD5AAA">
      <w:pPr>
        <w:ind w:right="-1" w:firstLine="567"/>
        <w:jc w:val="both"/>
        <w:rPr>
          <w:szCs w:val="32"/>
        </w:rPr>
      </w:pPr>
    </w:p>
    <w:sectPr w:rsidR="00FD5AAA" w:rsidSect="009B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4EFC"/>
    <w:multiLevelType w:val="hybridMultilevel"/>
    <w:tmpl w:val="8D78A2BC"/>
    <w:lvl w:ilvl="0" w:tplc="E7DCA23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D0308"/>
    <w:multiLevelType w:val="hybridMultilevel"/>
    <w:tmpl w:val="3610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05A5"/>
    <w:multiLevelType w:val="hybridMultilevel"/>
    <w:tmpl w:val="0DF83F48"/>
    <w:lvl w:ilvl="0" w:tplc="0608B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071C7B"/>
    <w:multiLevelType w:val="hybridMultilevel"/>
    <w:tmpl w:val="5082E524"/>
    <w:lvl w:ilvl="0" w:tplc="AEF20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E03164"/>
    <w:multiLevelType w:val="hybridMultilevel"/>
    <w:tmpl w:val="30E8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5F8"/>
    <w:rsid w:val="00207986"/>
    <w:rsid w:val="002C6D5D"/>
    <w:rsid w:val="004D6473"/>
    <w:rsid w:val="00586F1A"/>
    <w:rsid w:val="00613F88"/>
    <w:rsid w:val="00672730"/>
    <w:rsid w:val="006A28AD"/>
    <w:rsid w:val="00760E9B"/>
    <w:rsid w:val="0078282D"/>
    <w:rsid w:val="007A2C1B"/>
    <w:rsid w:val="008303B0"/>
    <w:rsid w:val="009B4DF4"/>
    <w:rsid w:val="00B23759"/>
    <w:rsid w:val="00CE35F8"/>
    <w:rsid w:val="00D236B4"/>
    <w:rsid w:val="00D3359A"/>
    <w:rsid w:val="00ED2618"/>
    <w:rsid w:val="00F44691"/>
    <w:rsid w:val="00FD5AAA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E35F8"/>
    <w:pPr>
      <w:keepNext/>
      <w:overflowPunct w:val="0"/>
      <w:autoSpaceDE w:val="0"/>
      <w:autoSpaceDN w:val="0"/>
      <w:adjustRightInd w:val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35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CE35F8"/>
    <w:pPr>
      <w:jc w:val="center"/>
    </w:pPr>
    <w:rPr>
      <w:b/>
    </w:rPr>
  </w:style>
  <w:style w:type="character" w:customStyle="1" w:styleId="a4">
    <w:name w:val="Подзаголовок Знак"/>
    <w:basedOn w:val="a0"/>
    <w:link w:val="a3"/>
    <w:rsid w:val="00CE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E35F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33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Deloproizvod</cp:lastModifiedBy>
  <cp:revision>7</cp:revision>
  <cp:lastPrinted>2018-02-08T07:44:00Z</cp:lastPrinted>
  <dcterms:created xsi:type="dcterms:W3CDTF">2018-02-07T12:17:00Z</dcterms:created>
  <dcterms:modified xsi:type="dcterms:W3CDTF">2018-02-19T13:53:00Z</dcterms:modified>
</cp:coreProperties>
</file>