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5"/>
        <w:gridCol w:w="1327"/>
        <w:gridCol w:w="4163"/>
      </w:tblGrid>
      <w:tr w:rsidR="008D0DCB" w:rsidTr="008D0DCB">
        <w:trPr>
          <w:trHeight w:val="993"/>
        </w:trPr>
        <w:tc>
          <w:tcPr>
            <w:tcW w:w="3827" w:type="dxa"/>
          </w:tcPr>
          <w:p w:rsidR="008D0DCB" w:rsidRDefault="008D0DCB">
            <w:pPr>
              <w:ind w:left="567" w:firstLine="567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328" w:type="dxa"/>
            <w:hideMark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48640" cy="6280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D0DCB" w:rsidRDefault="008D0DCB">
            <w:p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8D0DCB" w:rsidTr="008D0DCB">
        <w:tc>
          <w:tcPr>
            <w:tcW w:w="9321" w:type="dxa"/>
            <w:gridSpan w:val="3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8D0DCB" w:rsidTr="008D0DCB">
        <w:trPr>
          <w:trHeight w:val="1035"/>
        </w:trPr>
        <w:tc>
          <w:tcPr>
            <w:tcW w:w="9321" w:type="dxa"/>
            <w:gridSpan w:val="3"/>
            <w:vAlign w:val="center"/>
            <w:hideMark/>
          </w:tcPr>
          <w:p w:rsidR="008D0DCB" w:rsidRDefault="008D0DCB">
            <w:pPr>
              <w:pStyle w:val="a5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МУНИЦИПАЛЬНОЕ СОБРАНИЕ</w:t>
            </w:r>
          </w:p>
          <w:p w:rsidR="008D0DCB" w:rsidRDefault="008D0DCB">
            <w:pPr>
              <w:pStyle w:val="a5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КИЧМЕНГСКО-ГОРОДЕЦКОГО МУНИЦИПАЛЬНОГО РАЙОНА</w:t>
            </w:r>
          </w:p>
          <w:p w:rsidR="008D0DCB" w:rsidRDefault="008D0DCB">
            <w:pPr>
              <w:pStyle w:val="a5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ВОЛОГОДСКОЙ ОБЛАСТИ</w:t>
            </w:r>
          </w:p>
        </w:tc>
      </w:tr>
      <w:tr w:rsidR="008D0DCB" w:rsidTr="008D0DCB">
        <w:tc>
          <w:tcPr>
            <w:tcW w:w="9321" w:type="dxa"/>
            <w:gridSpan w:val="3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8D0DCB" w:rsidTr="008D0DCB">
        <w:tc>
          <w:tcPr>
            <w:tcW w:w="9321" w:type="dxa"/>
            <w:gridSpan w:val="3"/>
            <w:hideMark/>
          </w:tcPr>
          <w:p w:rsidR="008D0DCB" w:rsidRDefault="008D0DCB">
            <w:pPr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6"/>
                <w:lang w:eastAsia="en-US"/>
              </w:rPr>
              <w:t>РЕШЕНИЕ</w:t>
            </w:r>
          </w:p>
        </w:tc>
      </w:tr>
      <w:tr w:rsidR="008D0DCB" w:rsidTr="008D0DCB">
        <w:tc>
          <w:tcPr>
            <w:tcW w:w="9321" w:type="dxa"/>
            <w:gridSpan w:val="3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8D0DCB" w:rsidRDefault="008D0DCB" w:rsidP="008D0DCB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D0DCB" w:rsidTr="008D0DCB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DCB" w:rsidRDefault="008D0DCB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0DCB" w:rsidRDefault="00507870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</w:t>
            </w:r>
            <w:r w:rsidR="008D0DCB">
              <w:rPr>
                <w:color w:val="000000" w:themeColor="text1"/>
                <w:sz w:val="28"/>
                <w:szCs w:val="28"/>
                <w:lang w:eastAsia="en-US"/>
              </w:rPr>
              <w:t>.01.2021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DCB" w:rsidRPr="00507870" w:rsidRDefault="0050787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07870">
              <w:rPr>
                <w:color w:val="000000" w:themeColor="text1"/>
                <w:sz w:val="28"/>
                <w:szCs w:val="28"/>
                <w:lang w:eastAsia="en-US"/>
              </w:rPr>
              <w:t>275</w:t>
            </w:r>
          </w:p>
        </w:tc>
      </w:tr>
    </w:tbl>
    <w:p w:rsidR="008D0DCB" w:rsidRDefault="008D0DCB" w:rsidP="008D0DCB">
      <w:pPr>
        <w:ind w:firstLine="426"/>
        <w:rPr>
          <w:color w:val="000000" w:themeColor="text1"/>
        </w:rPr>
      </w:pPr>
      <w:r>
        <w:rPr>
          <w:color w:val="000000" w:themeColor="text1"/>
        </w:rPr>
        <w:t>с. Кичменгский Городок</w:t>
      </w:r>
    </w:p>
    <w:p w:rsidR="008D0DCB" w:rsidRDefault="008D0DCB" w:rsidP="008D0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8D0DCB" w:rsidTr="008D0DCB">
        <w:trPr>
          <w:trHeight w:val="9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DCB" w:rsidRDefault="008D0DCB">
            <w:pPr>
              <w:tabs>
                <w:tab w:val="left" w:pos="4003"/>
                <w:tab w:val="left" w:pos="4111"/>
              </w:tabs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 работы Муниципального Собрания на первое полугодие</w:t>
            </w:r>
          </w:p>
          <w:p w:rsidR="008D0DCB" w:rsidRDefault="008D0DCB">
            <w:pPr>
              <w:tabs>
                <w:tab w:val="left" w:pos="4003"/>
                <w:tab w:val="left" w:pos="4111"/>
              </w:tabs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 года</w:t>
            </w:r>
          </w:p>
        </w:tc>
      </w:tr>
    </w:tbl>
    <w:p w:rsidR="008D0DCB" w:rsidRDefault="008D0DCB" w:rsidP="008D0DCB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D0DCB" w:rsidRDefault="008D0DCB" w:rsidP="008D0DCB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D0DCB" w:rsidRPr="001B00F8" w:rsidRDefault="008D0DCB" w:rsidP="008D0DCB">
      <w:pPr>
        <w:pStyle w:val="a4"/>
        <w:ind w:firstLine="0"/>
        <w:rPr>
          <w:rFonts w:ascii="Times New Roman" w:hAnsi="Times New Roman"/>
          <w:sz w:val="28"/>
        </w:rPr>
      </w:pPr>
      <w:r w:rsidRPr="001B00F8">
        <w:rPr>
          <w:rFonts w:ascii="Times New Roman" w:hAnsi="Times New Roman"/>
          <w:sz w:val="28"/>
        </w:rPr>
        <w:tab/>
        <w:t xml:space="preserve">В соответствии со статьей 21 Устава Кичменгско-Городецкого муниципального района, </w:t>
      </w:r>
    </w:p>
    <w:p w:rsidR="008D0DCB" w:rsidRDefault="008D0DCB" w:rsidP="008D0DCB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Муниципальное Собрание </w:t>
      </w:r>
      <w:r>
        <w:rPr>
          <w:b/>
          <w:color w:val="0D0D0D" w:themeColor="text1" w:themeTint="F2"/>
          <w:sz w:val="28"/>
          <w:szCs w:val="28"/>
        </w:rPr>
        <w:t>РЕШИЛО</w:t>
      </w:r>
      <w:r>
        <w:rPr>
          <w:color w:val="0D0D0D" w:themeColor="text1" w:themeTint="F2"/>
          <w:sz w:val="28"/>
          <w:szCs w:val="28"/>
        </w:rPr>
        <w:t>:</w:t>
      </w:r>
    </w:p>
    <w:p w:rsidR="008D0DCB" w:rsidRDefault="008D0DCB" w:rsidP="008D0DCB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Утвердить план работы Муниципального Собрания Кичменгско-Городецкого муниципального района на  первое полугодие 2021 года  согласно приложению.</w:t>
      </w:r>
    </w:p>
    <w:p w:rsidR="008D0DCB" w:rsidRDefault="008D0DCB" w:rsidP="008D0DCB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Настоящее решение вступает в силу со дня его принятия.</w:t>
      </w:r>
    </w:p>
    <w:p w:rsidR="008D0DCB" w:rsidRDefault="008D0DCB" w:rsidP="008D0DCB">
      <w:pPr>
        <w:jc w:val="both"/>
        <w:rPr>
          <w:sz w:val="28"/>
          <w:szCs w:val="28"/>
        </w:rPr>
      </w:pPr>
    </w:p>
    <w:p w:rsidR="008D0DCB" w:rsidRDefault="008D0DCB" w:rsidP="008D0DCB">
      <w:pPr>
        <w:jc w:val="both"/>
        <w:rPr>
          <w:sz w:val="28"/>
          <w:szCs w:val="28"/>
        </w:rPr>
      </w:pPr>
    </w:p>
    <w:p w:rsidR="008D0DCB" w:rsidRDefault="008D0DCB" w:rsidP="008D0DCB">
      <w:pPr>
        <w:jc w:val="both"/>
        <w:rPr>
          <w:sz w:val="28"/>
          <w:szCs w:val="28"/>
        </w:rPr>
      </w:pPr>
    </w:p>
    <w:p w:rsidR="008D0DCB" w:rsidRDefault="008D0DCB" w:rsidP="008D0DCB">
      <w:pPr>
        <w:rPr>
          <w:sz w:val="28"/>
          <w:szCs w:val="28"/>
        </w:rPr>
      </w:pPr>
      <w:r>
        <w:rPr>
          <w:sz w:val="28"/>
          <w:szCs w:val="28"/>
        </w:rPr>
        <w:t>Глава  Кичменгско-Городецкого</w:t>
      </w:r>
    </w:p>
    <w:p w:rsidR="001B00F8" w:rsidRDefault="008D0DCB" w:rsidP="001B00F8">
      <w:pPr>
        <w:rPr>
          <w:sz w:val="28"/>
          <w:szCs w:val="28"/>
        </w:rPr>
      </w:pPr>
      <w:r>
        <w:rPr>
          <w:sz w:val="28"/>
          <w:szCs w:val="28"/>
        </w:rPr>
        <w:t>муниципального   района                                                                  Л. Н. Дьяков</w:t>
      </w:r>
      <w:r w:rsidR="00507870">
        <w:rPr>
          <w:sz w:val="28"/>
          <w:szCs w:val="28"/>
        </w:rPr>
        <w:t>а</w:t>
      </w:r>
    </w:p>
    <w:p w:rsidR="00507870" w:rsidRDefault="00507870" w:rsidP="001B00F8">
      <w:pPr>
        <w:ind w:left="9912" w:firstLine="708"/>
        <w:rPr>
          <w:color w:val="0D0D0D" w:themeColor="text1" w:themeTint="F2"/>
          <w:sz w:val="28"/>
          <w:szCs w:val="28"/>
        </w:rPr>
        <w:sectPr w:rsidR="00507870" w:rsidSect="009F5A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2AE9" w:rsidRDefault="00E62AE9" w:rsidP="001B00F8">
      <w:pPr>
        <w:ind w:left="9912" w:firstLine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Приложение</w:t>
      </w:r>
    </w:p>
    <w:p w:rsidR="0021316F" w:rsidRPr="00E62AE9" w:rsidRDefault="00E62AE9" w:rsidP="001B00F8">
      <w:pPr>
        <w:ind w:left="9912" w:firstLine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</w:t>
      </w:r>
      <w:r w:rsidR="0021316F">
        <w:rPr>
          <w:color w:val="0D0D0D" w:themeColor="text1" w:themeTint="F2"/>
          <w:sz w:val="28"/>
          <w:szCs w:val="28"/>
        </w:rPr>
        <w:t>твержден</w:t>
      </w:r>
    </w:p>
    <w:p w:rsidR="0021316F" w:rsidRDefault="0021316F" w:rsidP="0021316F">
      <w:pPr>
        <w:ind w:firstLine="540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решением Муниципального Собрания </w:t>
      </w:r>
    </w:p>
    <w:p w:rsidR="0059567C" w:rsidRDefault="0021316F" w:rsidP="0059567C">
      <w:pPr>
        <w:jc w:val="right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Кичменгско-Городецкого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муниципального  района</w:t>
      </w:r>
    </w:p>
    <w:p w:rsidR="0021316F" w:rsidRDefault="0021316F" w:rsidP="0059567C">
      <w:pPr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от</w:t>
      </w:r>
      <w:r w:rsidR="0059567C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 29.01.2021 </w:t>
      </w:r>
      <w:r w:rsidR="0059567C">
        <w:rPr>
          <w:color w:val="0D0D0D" w:themeColor="text1" w:themeTint="F2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№</w:t>
      </w:r>
      <w:r w:rsidR="0059567C">
        <w:rPr>
          <w:color w:val="0D0D0D" w:themeColor="text1" w:themeTint="F2"/>
          <w:sz w:val="28"/>
          <w:szCs w:val="28"/>
        </w:rPr>
        <w:t xml:space="preserve">   275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21316F" w:rsidRDefault="0021316F" w:rsidP="0021316F">
      <w:pPr>
        <w:pStyle w:val="3"/>
        <w:jc w:val="center"/>
        <w:rPr>
          <w:color w:val="0D0D0D" w:themeColor="text1" w:themeTint="F2"/>
          <w:sz w:val="24"/>
          <w:szCs w:val="24"/>
        </w:rPr>
      </w:pPr>
    </w:p>
    <w:p w:rsidR="0021316F" w:rsidRDefault="0021316F" w:rsidP="0021316F"/>
    <w:p w:rsidR="0021316F" w:rsidRDefault="0021316F" w:rsidP="0021316F">
      <w:pPr>
        <w:pStyle w:val="3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План работы Муниципального Собрания   Кичменгско-Городецкого муниципального района </w:t>
      </w:r>
    </w:p>
    <w:p w:rsidR="0021316F" w:rsidRDefault="0021316F" w:rsidP="0021316F">
      <w:pPr>
        <w:pStyle w:val="3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на  первое полугодие 2021  года</w:t>
      </w:r>
    </w:p>
    <w:p w:rsidR="0021316F" w:rsidRDefault="0021316F" w:rsidP="0021316F">
      <w:pPr>
        <w:tabs>
          <w:tab w:val="left" w:pos="1320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0672"/>
        <w:gridCol w:w="3260"/>
      </w:tblGrid>
      <w:tr w:rsidR="0021316F" w:rsidRPr="0059567C" w:rsidTr="00E300DC">
        <w:trPr>
          <w:trHeight w:val="381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6F" w:rsidRPr="0059567C" w:rsidRDefault="0021316F" w:rsidP="006843D5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6F" w:rsidRPr="0059567C" w:rsidRDefault="0021316F" w:rsidP="006843D5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F92" w:rsidRPr="0059567C" w:rsidRDefault="0021316F" w:rsidP="006843D5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Ответственный</w:t>
            </w:r>
          </w:p>
        </w:tc>
      </w:tr>
      <w:tr w:rsidR="00296F92" w:rsidRPr="0059567C" w:rsidTr="00E300DC">
        <w:trPr>
          <w:trHeight w:val="381"/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F92" w:rsidRPr="0059567C" w:rsidRDefault="00296F92" w:rsidP="00296F92">
            <w:pPr>
              <w:pStyle w:val="ad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Вопросы для рассмотрения на заседаниях Муниципального Собрания</w:t>
            </w:r>
          </w:p>
        </w:tc>
      </w:tr>
      <w:tr w:rsidR="00044DE2" w:rsidRPr="0059567C" w:rsidTr="00E300DC">
        <w:trPr>
          <w:trHeight w:val="518"/>
          <w:tblCellSpacing w:w="0" w:type="dxa"/>
        </w:trPr>
        <w:tc>
          <w:tcPr>
            <w:tcW w:w="14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2B1568" w:rsidP="002B1568">
            <w:pPr>
              <w:pStyle w:val="ad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         ЯНВАРЬ  </w:t>
            </w:r>
            <w:r w:rsidR="0007241C" w:rsidRPr="0059567C">
              <w:rPr>
                <w:b/>
                <w:color w:val="0D0D0D" w:themeColor="text1" w:themeTint="F2"/>
                <w:sz w:val="28"/>
                <w:szCs w:val="28"/>
              </w:rPr>
              <w:t xml:space="preserve"> 2021 года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pStyle w:val="ab"/>
              <w:ind w:firstLine="720"/>
              <w:jc w:val="both"/>
              <w:rPr>
                <w:b/>
                <w:sz w:val="28"/>
                <w:szCs w:val="28"/>
              </w:rPr>
            </w:pPr>
            <w:r w:rsidRPr="0059567C">
              <w:rPr>
                <w:color w:val="000000" w:themeColor="text1"/>
                <w:sz w:val="28"/>
                <w:szCs w:val="28"/>
              </w:rPr>
              <w:t>Об отмене решения Муниципального Собрания от 26.12.2020 № 270   «О внесении изменения в решение Муниципального Собрания от 25.02.2020 № 208 «</w:t>
            </w:r>
            <w:r w:rsidRPr="0059567C">
              <w:rPr>
                <w:sz w:val="28"/>
                <w:szCs w:val="28"/>
              </w:rPr>
              <w:t>Об утверждении ставок арендной платы и коэффициентов в отношении земельных участков, государственная собственность на которые не разграничена, на территории Кичменгско-Городецкого муниципального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Консультант   Муниципального Собрания 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0DC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tabs>
                <w:tab w:val="left" w:pos="4003"/>
                <w:tab w:val="left" w:pos="4111"/>
              </w:tabs>
              <w:ind w:right="-108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плане  работы Муниципального Собрания   на   первое полугодие  2021 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Консультант   Муниципального Собрания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tabs>
                <w:tab w:val="left" w:pos="4003"/>
                <w:tab w:val="left" w:pos="4111"/>
              </w:tabs>
              <w:ind w:right="-108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        О проведении публичных слушаний по проекту решения Муниципального Собрания «О внесении изменений и дополнений в Устав Кичменгско-Городецкого муниципального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Консультант   Муниципального Собрания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Об утверждении Порядка  размещения  сведений о доходах, расходах, об имуществе и обязательствах имущественного характера лиц, замещающих </w:t>
            </w:r>
            <w:r w:rsidRPr="0059567C">
              <w:rPr>
                <w:sz w:val="28"/>
                <w:szCs w:val="28"/>
              </w:rPr>
              <w:lastRenderedPageBreak/>
              <w:t>муниципальные должности, муниципальных служащих и членов их семей на официальном сайте Кичменгско-Городецкого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Консультант   Муниципального </w:t>
            </w: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>Собрания</w:t>
            </w:r>
          </w:p>
        </w:tc>
      </w:tr>
      <w:tr w:rsidR="00044DE2" w:rsidRPr="0059567C" w:rsidTr="002B1568">
        <w:trPr>
          <w:trHeight w:val="75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5</w:t>
            </w:r>
          </w:p>
          <w:p w:rsidR="00044DE2" w:rsidRPr="0059567C" w:rsidRDefault="00044DE2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pStyle w:val="ab"/>
              <w:ind w:firstLine="720"/>
              <w:jc w:val="both"/>
              <w:rPr>
                <w:b/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Об отчете  о деятельности контрольно-ревизионной  комиссии Муниципального Собрания за 2020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2B1568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Председатель КРК </w:t>
            </w:r>
          </w:p>
        </w:tc>
      </w:tr>
      <w:tr w:rsidR="00044DE2" w:rsidRPr="0059567C" w:rsidTr="002B1568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  <w:p w:rsidR="00044DE2" w:rsidRPr="0059567C" w:rsidRDefault="00044DE2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pStyle w:val="ab"/>
              <w:ind w:firstLine="720"/>
              <w:jc w:val="both"/>
              <w:rPr>
                <w:b/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Об освобождении от должности председателя контрольно-ревизионной  комиссии </w:t>
            </w:r>
            <w:proofErr w:type="spellStart"/>
            <w:r w:rsidRPr="0059567C">
              <w:rPr>
                <w:sz w:val="28"/>
                <w:szCs w:val="28"/>
              </w:rPr>
              <w:t>Пустохина</w:t>
            </w:r>
            <w:proofErr w:type="spellEnd"/>
            <w:r w:rsidRPr="0059567C"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2B1568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Глава района 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внесении изменений в решение Муниципального Собрания Кичменгско-Городецкого муниципального района от 25.02.2020 года №208 «Об утверждении ставок арендной платы и коэффициентов в отношении земельных участков, государственная собственность на которые не разграничена, на территории Кичменгско-Городецкого муниципального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Отдел земельно-имущественных отношений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59567C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</w:t>
            </w:r>
          </w:p>
          <w:p w:rsidR="00044DE2" w:rsidRPr="0059567C" w:rsidRDefault="00044DE2" w:rsidP="0059567C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8" w:rsidRDefault="00044DE2" w:rsidP="002B1568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внесении изменений в  решение Муниципального Собрания от 20.02.2009 года</w:t>
            </w:r>
            <w:r w:rsidR="002B1568">
              <w:rPr>
                <w:sz w:val="28"/>
                <w:szCs w:val="28"/>
              </w:rPr>
              <w:t xml:space="preserve">  </w:t>
            </w:r>
          </w:p>
          <w:p w:rsidR="00044DE2" w:rsidRPr="0059567C" w:rsidRDefault="00044DE2" w:rsidP="002B1568">
            <w:pPr>
              <w:ind w:firstLine="25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 № 3 «Об  имущественной поддержке субъектов  малого и среднего предпринимательства органами местного самоуправления Кичменгско-Городецкого муниципального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Отдел земельно-имущественных отношений</w:t>
            </w:r>
          </w:p>
        </w:tc>
      </w:tr>
      <w:tr w:rsidR="00044DE2" w:rsidRPr="0059567C" w:rsidTr="0059567C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E300DC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044DE2" w:rsidRPr="0059567C" w:rsidRDefault="00044DE2" w:rsidP="00E300DC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4DE2" w:rsidRPr="0059567C" w:rsidRDefault="002B1568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 ФЕВРАЛЬ </w:t>
            </w:r>
            <w:r w:rsidR="0007241C" w:rsidRPr="0059567C">
              <w:rPr>
                <w:b/>
                <w:color w:val="0D0D0D" w:themeColor="text1" w:themeTint="F2"/>
                <w:sz w:val="28"/>
                <w:szCs w:val="28"/>
              </w:rPr>
              <w:t xml:space="preserve"> 2021 года</w:t>
            </w:r>
          </w:p>
        </w:tc>
      </w:tr>
      <w:tr w:rsidR="00044DE2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  <w:p w:rsidR="00044DE2" w:rsidRPr="0059567C" w:rsidRDefault="00044DE2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59567C">
              <w:rPr>
                <w:sz w:val="28"/>
                <w:szCs w:val="28"/>
              </w:rPr>
              <w:t>Кичменгско-Городецкого</w:t>
            </w:r>
            <w:proofErr w:type="spellEnd"/>
            <w:r w:rsidRPr="0059567C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Консультант   Муниципального Собрания</w:t>
            </w:r>
          </w:p>
        </w:tc>
      </w:tr>
      <w:tr w:rsidR="00044DE2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назначении председателя контрольно-ревизионной комиссии Муниципального Собрания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Глава района</w:t>
            </w:r>
          </w:p>
        </w:tc>
      </w:tr>
      <w:tr w:rsidR="00044DE2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 внесении изменений в решение Муниципального Собрания от 23.11.2007 № 110 </w:t>
            </w:r>
          </w:p>
          <w:p w:rsidR="00044DE2" w:rsidRPr="0059567C" w:rsidRDefault="00044DE2" w:rsidP="002B1568">
            <w:pPr>
              <w:ind w:firstLine="25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"О перечне муниципальных должностей муниципальной  службы  Кичменгско-</w:t>
            </w:r>
            <w:r w:rsidRPr="0059567C">
              <w:rPr>
                <w:sz w:val="28"/>
                <w:szCs w:val="28"/>
              </w:rPr>
              <w:lastRenderedPageBreak/>
              <w:t>Городецкого района"  (включени</w:t>
            </w:r>
            <w:r w:rsidR="00771390" w:rsidRPr="0059567C">
              <w:rPr>
                <w:sz w:val="28"/>
                <w:szCs w:val="28"/>
              </w:rPr>
              <w:t xml:space="preserve">е </w:t>
            </w:r>
            <w:r w:rsidRPr="0059567C">
              <w:rPr>
                <w:sz w:val="28"/>
                <w:szCs w:val="28"/>
              </w:rPr>
              <w:t xml:space="preserve"> в реестр должностей, замещающих муниципальными  служащими контрольно-ревизионной  комиссии Муниципального </w:t>
            </w:r>
            <w:r w:rsidR="00771390" w:rsidRPr="0059567C">
              <w:rPr>
                <w:sz w:val="28"/>
                <w:szCs w:val="28"/>
              </w:rPr>
              <w:t xml:space="preserve"> Собрания</w:t>
            </w:r>
            <w:r w:rsidRPr="0059567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Консультант   Муниципального </w:t>
            </w: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>Собрания</w:t>
            </w:r>
          </w:p>
        </w:tc>
      </w:tr>
      <w:tr w:rsidR="00044DE2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  </w:t>
            </w:r>
            <w:r w:rsidR="002B1568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Об утверждении отчета о результатах приватизации муниципального имущества района за 2020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Отдел земельно-имущественных отношений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ind w:left="25" w:firstLine="542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выдвижении кандидатур в состав территориальной избирательной комиссии Кичменгско-Городецкого муниципального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ТИК</w:t>
            </w:r>
          </w:p>
        </w:tc>
      </w:tr>
      <w:tr w:rsidR="00771390" w:rsidRPr="0059567C" w:rsidTr="002B1568">
        <w:trPr>
          <w:trHeight w:val="35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90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  <w:p w:rsidR="00771390" w:rsidRPr="0059567C" w:rsidRDefault="00771390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90" w:rsidRPr="0059567C" w:rsidRDefault="00771390" w:rsidP="002B1568">
            <w:pPr>
              <w:ind w:firstLine="425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поощрениях Муниципального Собрания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90" w:rsidRPr="0059567C" w:rsidRDefault="00771390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Комиссия  мандатная и по вопросам местного самоуправления</w:t>
            </w:r>
          </w:p>
        </w:tc>
      </w:tr>
      <w:tr w:rsidR="00771390" w:rsidRPr="0059567C" w:rsidTr="002B1568">
        <w:trPr>
          <w:trHeight w:val="35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90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90" w:rsidRPr="0059567C" w:rsidRDefault="004B5AA3" w:rsidP="002B1568">
            <w:pPr>
              <w:ind w:firstLine="425"/>
              <w:jc w:val="both"/>
              <w:rPr>
                <w:sz w:val="28"/>
                <w:szCs w:val="28"/>
              </w:rPr>
            </w:pPr>
            <w:r w:rsidRPr="0059567C">
              <w:rPr>
                <w:bCs/>
                <w:sz w:val="28"/>
                <w:szCs w:val="28"/>
              </w:rPr>
              <w:t xml:space="preserve">      Об организации работы Единой дежурно-диспетчерской службы и аварийно- спасательной службы в Кичменгско-Городецком муниципальном районе, проблемы и перспективы развития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90" w:rsidRPr="0059567C" w:rsidRDefault="0007241C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Отдел по профилактике правонарушений, ГОЧС и МП, защите информации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7241C" w:rsidP="002B1568">
            <w:pPr>
              <w:ind w:left="25" w:firstLine="542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Отчет отдела экологии и природопользования администрации района о своей  деятельности за 2020 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7241C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Отдел экологии и природопользования </w:t>
            </w:r>
          </w:p>
        </w:tc>
      </w:tr>
      <w:tr w:rsidR="00370883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83" w:rsidRPr="0059567C" w:rsidRDefault="002B1568" w:rsidP="002B1568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83" w:rsidRPr="0059567C" w:rsidRDefault="00370883" w:rsidP="002B1568">
            <w:pPr>
              <w:ind w:left="25" w:firstLine="542"/>
              <w:jc w:val="both"/>
              <w:rPr>
                <w:sz w:val="28"/>
                <w:szCs w:val="28"/>
              </w:rPr>
            </w:pPr>
            <w:r w:rsidRPr="0059567C">
              <w:rPr>
                <w:bCs/>
                <w:color w:val="000000"/>
                <w:sz w:val="28"/>
                <w:szCs w:val="28"/>
              </w:rPr>
              <w:t>Реализация муниципальной  программы «Охрана окружающей среды и рациональное природопользование в Кичменгско-Городецкого муниципальном районе на 2015-2020 годы"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83" w:rsidRPr="0059567C" w:rsidRDefault="00370883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Отдел экологии и природопользования,</w:t>
            </w:r>
          </w:p>
          <w:p w:rsidR="00370883" w:rsidRPr="0059567C" w:rsidRDefault="00370883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управление  финансов </w:t>
            </w:r>
          </w:p>
        </w:tc>
      </w:tr>
      <w:tr w:rsidR="00B13C45" w:rsidRPr="0059567C" w:rsidTr="002B1568">
        <w:trPr>
          <w:trHeight w:val="35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ind w:firstLine="425"/>
              <w:jc w:val="both"/>
              <w:rPr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Информация о дорожной деятельности на территории Кичменгско-Городецкого муниципального  района (содержание и ремонт дорог местного значения, в том числе и внутри населенных пунктов) за 2020 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C45" w:rsidRPr="0059567C" w:rsidRDefault="00B13C45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Заместитель руководителя по развитию инфраструктуры и экологии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8" w:rsidRDefault="0059567C" w:rsidP="0059567C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044DE2" w:rsidRPr="0059567C" w:rsidRDefault="0059567C" w:rsidP="002B1568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B1568">
              <w:rPr>
                <w:b/>
                <w:sz w:val="28"/>
                <w:szCs w:val="28"/>
              </w:rPr>
              <w:t xml:space="preserve">                                АПРЕЛЬ</w:t>
            </w:r>
            <w:r w:rsidR="0007241C" w:rsidRPr="0059567C">
              <w:rPr>
                <w:b/>
                <w:sz w:val="28"/>
                <w:szCs w:val="28"/>
              </w:rPr>
              <w:t xml:space="preserve">  2021 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7241C" w:rsidP="0021316F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Отчет главы Кичменгско-Городецкого муниципального района о результатах  своей деятельности, в том  числе о решении вопросов, поставленных Муниципальным  Собранием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B51F1A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района</w:t>
            </w:r>
          </w:p>
        </w:tc>
      </w:tr>
      <w:tr w:rsidR="00771390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90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90" w:rsidRPr="0059567C" w:rsidRDefault="00771390" w:rsidP="002B61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О внесении изменений в Регламент Муниципального Собрания, утвержденный решением Муниципального Собрания  от 27.02. 2014 г. </w:t>
            </w:r>
            <w:r w:rsidR="004B5AA3" w:rsidRPr="005956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Pr="005956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38</w:t>
            </w:r>
          </w:p>
          <w:p w:rsidR="00771390" w:rsidRPr="0059567C" w:rsidRDefault="00771390" w:rsidP="004B5AA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AA3" w:rsidRPr="0059567C" w:rsidRDefault="00771390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Консультант   Муниципального </w:t>
            </w:r>
          </w:p>
          <w:p w:rsidR="00771390" w:rsidRPr="0059567C" w:rsidRDefault="00771390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Собрания</w:t>
            </w:r>
          </w:p>
        </w:tc>
      </w:tr>
      <w:tr w:rsidR="004B5AA3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AA3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AA3" w:rsidRPr="0059567C" w:rsidRDefault="004B5AA3" w:rsidP="002B61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О внесении изменений в Положение о поощрениях Муниципального Собрания Кичменгско-Городецкого муниципального района Вологодской области, утвержденное решением Муниципального Собрания от 22.01.2016 № 229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AA3" w:rsidRPr="0059567C" w:rsidRDefault="004B5AA3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Консультант   Муниципального </w:t>
            </w:r>
          </w:p>
          <w:p w:rsidR="004B5AA3" w:rsidRPr="0059567C" w:rsidRDefault="004B5AA3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Собрания</w:t>
            </w:r>
          </w:p>
        </w:tc>
      </w:tr>
      <w:tr w:rsidR="00BD2337" w:rsidRPr="0059567C" w:rsidTr="002B156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37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37" w:rsidRPr="0059567C" w:rsidRDefault="00BD2337" w:rsidP="002B61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О внесении изменений в состав комиссии по делам несовершеннолетних и защите  их  прав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37" w:rsidRPr="0059567C" w:rsidRDefault="00BD2337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9567C">
              <w:rPr>
                <w:color w:val="0D0D0D" w:themeColor="text1" w:themeTint="F2"/>
                <w:sz w:val="28"/>
                <w:szCs w:val="28"/>
              </w:rPr>
              <w:t>КДНиЗП</w:t>
            </w:r>
            <w:proofErr w:type="spellEnd"/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3AD" w:rsidRPr="0059567C" w:rsidRDefault="00044DE2" w:rsidP="0007241C">
            <w:pPr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      </w:t>
            </w:r>
            <w:r w:rsidR="0007241C" w:rsidRPr="0059567C">
              <w:rPr>
                <w:sz w:val="28"/>
                <w:szCs w:val="28"/>
              </w:rPr>
              <w:t>Отчет Молодежного парламента Кичменгско-Городецкого муниципального района  о своей  деятельности за 2020 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6E632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Председатель Молодежного парламента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370883" w:rsidP="0007241C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      С</w:t>
            </w:r>
            <w:r w:rsidR="00B13C45" w:rsidRPr="0059567C">
              <w:rPr>
                <w:color w:val="0D0D0D" w:themeColor="text1" w:themeTint="F2"/>
                <w:sz w:val="28"/>
                <w:szCs w:val="28"/>
              </w:rPr>
              <w:t>остояни</w:t>
            </w: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е </w:t>
            </w:r>
            <w:r w:rsidR="00B13C45" w:rsidRPr="0059567C">
              <w:rPr>
                <w:color w:val="0D0D0D" w:themeColor="text1" w:themeTint="F2"/>
                <w:sz w:val="28"/>
                <w:szCs w:val="28"/>
              </w:rPr>
              <w:t xml:space="preserve"> здравоохранения в Кичменгско-Городецком районе</w:t>
            </w:r>
            <w:r w:rsidR="00443975" w:rsidRPr="0059567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443975" w:rsidRPr="00B51F1A" w:rsidRDefault="00443975" w:rsidP="00443975">
            <w:pPr>
              <w:spacing w:after="71"/>
              <w:jc w:val="both"/>
              <w:rPr>
                <w:sz w:val="28"/>
                <w:szCs w:val="28"/>
              </w:rPr>
            </w:pPr>
            <w:r w:rsidRPr="00B51F1A">
              <w:rPr>
                <w:sz w:val="28"/>
                <w:szCs w:val="28"/>
              </w:rPr>
              <w:t xml:space="preserve">О реализации Программы развития системы здравоохранения в Вологодской области. Кадровое, лекарственное, техническое обеспечение сельских медицинских учреждений. Противодействие  </w:t>
            </w:r>
            <w:proofErr w:type="spellStart"/>
            <w:r w:rsidRPr="00B51F1A">
              <w:rPr>
                <w:sz w:val="28"/>
                <w:szCs w:val="28"/>
              </w:rPr>
              <w:t>коронавирусной</w:t>
            </w:r>
            <w:proofErr w:type="spellEnd"/>
            <w:r w:rsidRPr="00B51F1A">
              <w:rPr>
                <w:sz w:val="28"/>
                <w:szCs w:val="28"/>
              </w:rPr>
              <w:t xml:space="preserve"> инфекции в  районе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Главный врач  БУЗ ВО «Кичменгско-Городецкая ЦРБ» </w:t>
            </w:r>
            <w:r w:rsidR="00443975" w:rsidRPr="0059567C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59567C">
              <w:rPr>
                <w:color w:val="0D0D0D" w:themeColor="text1" w:themeTint="F2"/>
                <w:sz w:val="28"/>
                <w:szCs w:val="28"/>
              </w:rPr>
              <w:t>имени В.И. Коржавина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2B1568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370883" w:rsidP="00370883">
            <w:pPr>
              <w:tabs>
                <w:tab w:val="left" w:pos="284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Развитие</w:t>
            </w:r>
            <w:r w:rsidR="002C3629" w:rsidRPr="0059567C">
              <w:rPr>
                <w:sz w:val="28"/>
                <w:szCs w:val="28"/>
              </w:rPr>
              <w:t xml:space="preserve"> сельского хозяйства на территории Кичменгско-Городецкого муниципального района. Реализация </w:t>
            </w:r>
            <w:r w:rsidRPr="0059567C">
              <w:rPr>
                <w:sz w:val="28"/>
                <w:szCs w:val="28"/>
              </w:rPr>
              <w:t>м</w:t>
            </w:r>
            <w:r w:rsidRPr="0059567C">
              <w:rPr>
                <w:bCs/>
                <w:color w:val="000000"/>
                <w:sz w:val="28"/>
                <w:szCs w:val="28"/>
              </w:rPr>
              <w:t>униципальной программы "Комплексное развитие сельских территорий Кичменгско-Городецкого района Вологодской области на 2020-2025 годы" </w:t>
            </w:r>
            <w:r w:rsidRPr="0059567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B13C45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Управление по экономической политике и сельскому хозяйству администрации района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F1A" w:rsidRDefault="0059567C" w:rsidP="009E23AD">
            <w:pPr>
              <w:pStyle w:val="ad"/>
              <w:ind w:left="4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B51F1A">
              <w:rPr>
                <w:b/>
                <w:color w:val="0D0D0D" w:themeColor="text1" w:themeTint="F2"/>
                <w:sz w:val="28"/>
                <w:szCs w:val="28"/>
              </w:rPr>
              <w:t xml:space="preserve">                       </w:t>
            </w:r>
          </w:p>
          <w:p w:rsidR="00044DE2" w:rsidRPr="0059567C" w:rsidRDefault="00B51F1A" w:rsidP="009E23AD">
            <w:pPr>
              <w:pStyle w:val="ad"/>
              <w:ind w:left="4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                                 МАЙ </w:t>
            </w:r>
            <w:r w:rsidR="0007241C" w:rsidRPr="0059567C">
              <w:rPr>
                <w:b/>
                <w:color w:val="0D0D0D" w:themeColor="text1" w:themeTint="F2"/>
                <w:sz w:val="28"/>
                <w:szCs w:val="28"/>
              </w:rPr>
              <w:t xml:space="preserve"> 2021  года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21316F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Об итогах социально-экономического развития Кичменгско-Городецкого муниципального района за 2020 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Экономический отдел</w:t>
            </w:r>
          </w:p>
          <w:p w:rsidR="00044DE2" w:rsidRPr="0059567C" w:rsidRDefault="00443975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а</w:t>
            </w:r>
            <w:r w:rsidR="00044DE2" w:rsidRPr="0059567C">
              <w:rPr>
                <w:color w:val="0D0D0D" w:themeColor="text1" w:themeTint="F2"/>
                <w:sz w:val="28"/>
                <w:szCs w:val="28"/>
              </w:rPr>
              <w:t>дминистрации района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7241C" w:rsidP="0007241C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</w:t>
            </w:r>
            <w:r w:rsidR="00044DE2" w:rsidRPr="0059567C">
              <w:rPr>
                <w:sz w:val="28"/>
                <w:szCs w:val="28"/>
              </w:rPr>
              <w:t>тчет об исполнении районного  бюджета за 2020 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Управление</w:t>
            </w:r>
          </w:p>
          <w:p w:rsidR="00044DE2" w:rsidRPr="0059567C" w:rsidRDefault="00044DE2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финансов</w:t>
            </w:r>
          </w:p>
        </w:tc>
      </w:tr>
      <w:tr w:rsidR="00044DE2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DC1A01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 внесении изменений в решение Муниципального Собрания от 19.12.2014 № 101 «Об утверждении Положения о муниципальном земельном контроле на территории </w:t>
            </w:r>
            <w:r w:rsidRPr="0059567C">
              <w:rPr>
                <w:sz w:val="28"/>
                <w:szCs w:val="28"/>
              </w:rPr>
              <w:lastRenderedPageBreak/>
              <w:t>Кичменгско-Городецкого муниципального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DE2" w:rsidRPr="0059567C" w:rsidRDefault="00044DE2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Отдел земельно-имущественных </w:t>
            </w: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>отношений</w:t>
            </w:r>
          </w:p>
        </w:tc>
      </w:tr>
      <w:tr w:rsidR="00BD2337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37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37" w:rsidRPr="0059567C" w:rsidRDefault="00BD2337" w:rsidP="00BD2337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Отчет ОМВД России по Кичменгско-Городецкому  району о состоянии правопорядка на территории  Кичменгско-Городецкого   района  за 2020 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337" w:rsidRPr="0059567C" w:rsidRDefault="006172EA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Начальник ОМВД по району</w:t>
            </w:r>
          </w:p>
        </w:tc>
      </w:tr>
      <w:tr w:rsidR="00E300DC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0DC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0DC" w:rsidRPr="0059567C" w:rsidRDefault="00E300DC" w:rsidP="00E300DC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 реализации  муниципальной  программы  «Обеспечение законности, правопорядка и общественной безопасности в Кичменгско-Городецком муниципальном районе на 2015-2020гг.»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0DC" w:rsidRPr="0059567C" w:rsidRDefault="00B51F1A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Первый заместитель руководителя  администрации района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6172EA" w:rsidP="00BD2337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Об основных направлениях и результатах работы комиссии по делам несовершеннолетних и защите  их  прав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6172EA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Первый заместитель руководителя  администрации района</w:t>
            </w:r>
          </w:p>
        </w:tc>
      </w:tr>
      <w:tr w:rsidR="006172EA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EA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EA" w:rsidRPr="0059567C" w:rsidRDefault="006172EA" w:rsidP="00BD2337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      О ходе выполнения мероприятий по подготовке оздоровительной кампании детей в 2021 году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EA" w:rsidRPr="0059567C" w:rsidRDefault="006172EA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Первый заместитель руководителя  администрации района</w:t>
            </w:r>
          </w:p>
        </w:tc>
      </w:tr>
      <w:tr w:rsidR="006172EA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EA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EA" w:rsidRPr="00B51F1A" w:rsidRDefault="00443975" w:rsidP="00E300DC">
            <w:pPr>
              <w:spacing w:after="71"/>
              <w:rPr>
                <w:sz w:val="28"/>
                <w:szCs w:val="28"/>
              </w:rPr>
            </w:pPr>
            <w:r w:rsidRPr="00B51F1A">
              <w:rPr>
                <w:sz w:val="28"/>
                <w:szCs w:val="28"/>
              </w:rPr>
              <w:t xml:space="preserve">            О подготовке и проведении весенне-полевых работ в районе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EA" w:rsidRPr="0059567C" w:rsidRDefault="00443975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Отдел сельского хозяйства</w:t>
            </w:r>
          </w:p>
        </w:tc>
      </w:tr>
      <w:tr w:rsidR="00B13C45" w:rsidRPr="0059567C" w:rsidTr="00B51F1A">
        <w:trPr>
          <w:trHeight w:val="41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F1A" w:rsidRDefault="0059567C" w:rsidP="009E23AD">
            <w:pPr>
              <w:pStyle w:val="ad"/>
              <w:ind w:left="4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            </w:t>
            </w:r>
          </w:p>
          <w:p w:rsidR="00B13C45" w:rsidRPr="0059567C" w:rsidRDefault="00B51F1A" w:rsidP="009E23AD">
            <w:pPr>
              <w:pStyle w:val="ad"/>
              <w:ind w:left="4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                                           ИЮНЬ    </w:t>
            </w:r>
            <w:r w:rsidR="00B13C45" w:rsidRPr="0059567C">
              <w:rPr>
                <w:b/>
                <w:color w:val="0D0D0D" w:themeColor="text1" w:themeTint="F2"/>
                <w:sz w:val="28"/>
                <w:szCs w:val="28"/>
              </w:rPr>
              <w:t>2021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="00B13C45" w:rsidRPr="0059567C">
              <w:rPr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07241C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Отчет  руководителя администрации Кичменгско-Городецкого муниципального района о результатах  своей деятельности и деятельности администрации Кичменгско-Городецкого района, в том  числе о решении вопросов, поставленных Муниципальным  Собранием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51F1A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Руководитель администрации района</w:t>
            </w:r>
          </w:p>
        </w:tc>
      </w:tr>
      <w:tr w:rsidR="002C3629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2C3629">
            <w:pPr>
              <w:ind w:firstLine="567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Об итогах отопительного периода 2020-2021 годов на территории района и о мероприятиях по подготовке к прохождению осенне-зимнего периода 2021-2022   годов.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Заместитель руководителя по развитию инфраструктуры и экологии</w:t>
            </w:r>
          </w:p>
        </w:tc>
      </w:tr>
      <w:tr w:rsidR="0044397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975" w:rsidRPr="0059567C" w:rsidRDefault="00B51F1A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975" w:rsidRPr="0059567C" w:rsidRDefault="00443975" w:rsidP="00443975">
            <w:pPr>
              <w:ind w:firstLine="567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О мерах по обеспечению </w:t>
            </w:r>
            <w:r w:rsidR="00B51F1A">
              <w:rPr>
                <w:sz w:val="28"/>
                <w:szCs w:val="28"/>
              </w:rPr>
              <w:t xml:space="preserve">пожарной безопасности в </w:t>
            </w:r>
            <w:proofErr w:type="spellStart"/>
            <w:r w:rsidR="00B51F1A">
              <w:rPr>
                <w:sz w:val="28"/>
                <w:szCs w:val="28"/>
              </w:rPr>
              <w:t>весенне</w:t>
            </w:r>
            <w:proofErr w:type="spellEnd"/>
            <w:r w:rsidR="00B51F1A">
              <w:rPr>
                <w:sz w:val="28"/>
                <w:szCs w:val="28"/>
              </w:rPr>
              <w:t xml:space="preserve"> </w:t>
            </w:r>
            <w:r w:rsidRPr="0059567C">
              <w:rPr>
                <w:sz w:val="28"/>
                <w:szCs w:val="28"/>
              </w:rPr>
              <w:t>-</w:t>
            </w:r>
            <w:r w:rsidR="00B51F1A">
              <w:rPr>
                <w:sz w:val="28"/>
                <w:szCs w:val="28"/>
              </w:rPr>
              <w:t xml:space="preserve"> </w:t>
            </w:r>
            <w:r w:rsidRPr="0059567C">
              <w:rPr>
                <w:sz w:val="28"/>
                <w:szCs w:val="28"/>
              </w:rPr>
              <w:t>летний период 2021 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975" w:rsidRPr="0059567C" w:rsidRDefault="00984AE9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Отдел по профилактике правонарушений, ГОЧС и </w:t>
            </w:r>
            <w:r w:rsidRPr="0059567C">
              <w:rPr>
                <w:color w:val="0D0D0D" w:themeColor="text1" w:themeTint="F2"/>
                <w:sz w:val="28"/>
                <w:szCs w:val="28"/>
              </w:rPr>
              <w:lastRenderedPageBreak/>
              <w:t>МП, защите информации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51F1A" w:rsidP="00B51F1A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  МЕРЕ  НЕОБХОДИМОСТИ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BD2337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Организация  проведения публичных  слушаний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Консультант   Муниципального </w:t>
            </w:r>
          </w:p>
          <w:p w:rsidR="00B13C45" w:rsidRPr="0059567C" w:rsidRDefault="00B13C45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Собрания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D067AC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Внесени</w:t>
            </w:r>
            <w:r w:rsidR="00D067AC" w:rsidRPr="0059567C">
              <w:rPr>
                <w:sz w:val="28"/>
                <w:szCs w:val="28"/>
              </w:rPr>
              <w:t>е</w:t>
            </w:r>
            <w:r w:rsidRPr="0059567C">
              <w:rPr>
                <w:sz w:val="28"/>
                <w:szCs w:val="28"/>
              </w:rPr>
              <w:t xml:space="preserve"> изменений  в решение Муниципального Собрания от  10.12.2020 № 263 «О районном бюджете на 2021 год и плановый период 2022 и 2023 годов».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Управление</w:t>
            </w:r>
          </w:p>
          <w:p w:rsidR="00B13C45" w:rsidRPr="0059567C" w:rsidRDefault="00B13C45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финансов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6843D5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Внесение изменений в нормативные правовые акты, утвержденные Муниципальным Собранием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9E23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Органы и </w:t>
            </w:r>
            <w:r w:rsidRPr="0059567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района</w:t>
            </w:r>
            <w:r w:rsidRPr="0059567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13C45" w:rsidRPr="0059567C" w:rsidRDefault="00B13C45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 xml:space="preserve">консультант   Муниципального </w:t>
            </w:r>
          </w:p>
          <w:p w:rsidR="00B13C45" w:rsidRPr="0059567C" w:rsidRDefault="00B13C45" w:rsidP="009E23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Собрания</w:t>
            </w:r>
          </w:p>
        </w:tc>
      </w:tr>
      <w:tr w:rsidR="00B13C45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E300DC" w:rsidP="00E300DC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Решение иных</w:t>
            </w:r>
            <w:r w:rsidR="00B13C45" w:rsidRPr="0059567C">
              <w:rPr>
                <w:sz w:val="28"/>
                <w:szCs w:val="28"/>
              </w:rPr>
              <w:t xml:space="preserve"> вопрос</w:t>
            </w:r>
            <w:r w:rsidRPr="0059567C">
              <w:rPr>
                <w:sz w:val="28"/>
                <w:szCs w:val="28"/>
              </w:rPr>
              <w:t>ов</w:t>
            </w:r>
            <w:r w:rsidR="00B13C45" w:rsidRPr="0059567C">
              <w:rPr>
                <w:sz w:val="28"/>
                <w:szCs w:val="28"/>
              </w:rPr>
              <w:t xml:space="preserve"> по предложениям лиц, обладающих правом нормотворческой  инициати</w:t>
            </w:r>
            <w:r w:rsidR="002C3629" w:rsidRPr="0059567C">
              <w:rPr>
                <w:sz w:val="28"/>
                <w:szCs w:val="28"/>
              </w:rPr>
              <w:t>в</w:t>
            </w:r>
            <w:r w:rsidR="00B13C45" w:rsidRPr="0059567C">
              <w:rPr>
                <w:sz w:val="28"/>
                <w:szCs w:val="28"/>
              </w:rPr>
              <w:t>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9E23A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13C45" w:rsidRPr="0059567C" w:rsidTr="002B1568">
        <w:trPr>
          <w:trHeight w:val="35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B13C45" w:rsidRPr="0059567C" w:rsidRDefault="00B13C45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45" w:rsidRPr="0059567C" w:rsidRDefault="00B13C45" w:rsidP="002B6148">
            <w:pPr>
              <w:ind w:firstLine="425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поощрениях Муниципального Собрания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C45" w:rsidRPr="0059567C" w:rsidRDefault="00B13C45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Комиссия  мандатная и по вопросам местного самоуправления</w:t>
            </w:r>
          </w:p>
        </w:tc>
      </w:tr>
      <w:tr w:rsidR="002C3629" w:rsidRPr="0059567C" w:rsidTr="00E300DC">
        <w:trPr>
          <w:trHeight w:val="35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2B614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B51F1A" w:rsidP="00B51F1A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629" w:rsidRPr="0059567C" w:rsidRDefault="002C3629" w:rsidP="009E23AD">
            <w:pPr>
              <w:pStyle w:val="ad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3629" w:rsidRPr="0059567C" w:rsidTr="00E300DC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6843D5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CB7C0E">
            <w:pPr>
              <w:ind w:firstLine="426"/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Заседания постоянных комиссий Муниципального  Собрания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6843D5">
            <w:pPr>
              <w:pStyle w:val="ad"/>
              <w:spacing w:before="0" w:beforeAutospacing="0" w:after="0" w:afterAutospacing="0"/>
              <w:ind w:left="45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3629" w:rsidRPr="0059567C" w:rsidTr="00E300DC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6843D5">
            <w:pPr>
              <w:pStyle w:val="ad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984AE9" w:rsidP="00984AE9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Предварительное рассмотрение </w:t>
            </w:r>
            <w:r w:rsidR="00B51F1A">
              <w:rPr>
                <w:sz w:val="28"/>
                <w:szCs w:val="28"/>
              </w:rPr>
              <w:t xml:space="preserve"> на з</w:t>
            </w:r>
            <w:r w:rsidR="00B51F1A" w:rsidRPr="0059567C">
              <w:rPr>
                <w:sz w:val="28"/>
                <w:szCs w:val="28"/>
              </w:rPr>
              <w:t>аседания</w:t>
            </w:r>
            <w:r w:rsidR="00B51F1A">
              <w:rPr>
                <w:sz w:val="28"/>
                <w:szCs w:val="28"/>
              </w:rPr>
              <w:t>х</w:t>
            </w:r>
            <w:r w:rsidR="00B51F1A" w:rsidRPr="0059567C">
              <w:rPr>
                <w:sz w:val="28"/>
                <w:szCs w:val="28"/>
              </w:rPr>
              <w:t xml:space="preserve"> постоянных комиссий Муниципального  Собрания </w:t>
            </w:r>
            <w:r w:rsidRPr="0059567C">
              <w:rPr>
                <w:sz w:val="28"/>
                <w:szCs w:val="28"/>
              </w:rPr>
              <w:t>вопросов, вно</w:t>
            </w:r>
            <w:r w:rsidRPr="0059567C">
              <w:rPr>
                <w:sz w:val="28"/>
                <w:szCs w:val="28"/>
              </w:rPr>
              <w:softHyphen/>
              <w:t xml:space="preserve">симых в повестку очередного заседания  Муниципального Собрания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629" w:rsidRPr="0059567C" w:rsidRDefault="002C3629" w:rsidP="006843D5">
            <w:pPr>
              <w:pStyle w:val="ad"/>
              <w:spacing w:before="0" w:beforeAutospacing="0" w:after="0" w:afterAutospacing="0"/>
              <w:ind w:left="45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1316F" w:rsidRDefault="0021316F"/>
    <w:p w:rsidR="0021316F" w:rsidRDefault="0021316F"/>
    <w:sectPr w:rsidR="0021316F" w:rsidSect="008D0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7E" w:rsidRDefault="009F5A7E" w:rsidP="009F5A7E">
      <w:r>
        <w:separator/>
      </w:r>
    </w:p>
  </w:endnote>
  <w:endnote w:type="continuationSeparator" w:id="1">
    <w:p w:rsidR="009F5A7E" w:rsidRDefault="009F5A7E" w:rsidP="009F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E" w:rsidRDefault="009F5A7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E" w:rsidRDefault="009F5A7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E" w:rsidRDefault="009F5A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7E" w:rsidRDefault="009F5A7E" w:rsidP="009F5A7E">
      <w:r>
        <w:separator/>
      </w:r>
    </w:p>
  </w:footnote>
  <w:footnote w:type="continuationSeparator" w:id="1">
    <w:p w:rsidR="009F5A7E" w:rsidRDefault="009F5A7E" w:rsidP="009F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E" w:rsidRDefault="009F5A7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469"/>
      <w:docPartObj>
        <w:docPartGallery w:val="Page Numbers (Top of Page)"/>
        <w:docPartUnique/>
      </w:docPartObj>
    </w:sdtPr>
    <w:sdtContent>
      <w:p w:rsidR="009F5A7E" w:rsidRDefault="00C8787D">
        <w:pPr>
          <w:pStyle w:val="ae"/>
          <w:jc w:val="center"/>
        </w:pPr>
        <w:fldSimple w:instr=" PAGE   \* MERGEFORMAT ">
          <w:r w:rsidR="00E62AE9">
            <w:rPr>
              <w:noProof/>
            </w:rPr>
            <w:t>7</w:t>
          </w:r>
        </w:fldSimple>
      </w:p>
    </w:sdtContent>
  </w:sdt>
  <w:p w:rsidR="009F5A7E" w:rsidRDefault="009F5A7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E" w:rsidRDefault="009F5A7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">
    <w:nsid w:val="62FC3567"/>
    <w:multiLevelType w:val="hybridMultilevel"/>
    <w:tmpl w:val="33BE70A2"/>
    <w:lvl w:ilvl="0" w:tplc="65C6F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DCB"/>
    <w:rsid w:val="00044DE2"/>
    <w:rsid w:val="00055E14"/>
    <w:rsid w:val="0007241C"/>
    <w:rsid w:val="000A72A8"/>
    <w:rsid w:val="000D0D7D"/>
    <w:rsid w:val="00175EB3"/>
    <w:rsid w:val="00180267"/>
    <w:rsid w:val="001B00F8"/>
    <w:rsid w:val="0021316F"/>
    <w:rsid w:val="00296F92"/>
    <w:rsid w:val="002B1568"/>
    <w:rsid w:val="002C3629"/>
    <w:rsid w:val="00370883"/>
    <w:rsid w:val="003F0A52"/>
    <w:rsid w:val="00443975"/>
    <w:rsid w:val="00471865"/>
    <w:rsid w:val="004B5AA3"/>
    <w:rsid w:val="00507870"/>
    <w:rsid w:val="00576AE2"/>
    <w:rsid w:val="0059567C"/>
    <w:rsid w:val="005D2F58"/>
    <w:rsid w:val="006172EA"/>
    <w:rsid w:val="00685F50"/>
    <w:rsid w:val="006E6322"/>
    <w:rsid w:val="006F45E6"/>
    <w:rsid w:val="00734ECF"/>
    <w:rsid w:val="00771390"/>
    <w:rsid w:val="007C60BF"/>
    <w:rsid w:val="008D0DCB"/>
    <w:rsid w:val="009075A2"/>
    <w:rsid w:val="00912ECA"/>
    <w:rsid w:val="0094168D"/>
    <w:rsid w:val="00984AE9"/>
    <w:rsid w:val="009953AD"/>
    <w:rsid w:val="009E23AD"/>
    <w:rsid w:val="009F5A7E"/>
    <w:rsid w:val="00A02514"/>
    <w:rsid w:val="00AA3EB1"/>
    <w:rsid w:val="00B13C45"/>
    <w:rsid w:val="00B37FBA"/>
    <w:rsid w:val="00B44AEF"/>
    <w:rsid w:val="00B51F1A"/>
    <w:rsid w:val="00BD2337"/>
    <w:rsid w:val="00C8787D"/>
    <w:rsid w:val="00CE0DDE"/>
    <w:rsid w:val="00D067AC"/>
    <w:rsid w:val="00DC1A01"/>
    <w:rsid w:val="00E300DC"/>
    <w:rsid w:val="00E62AE9"/>
    <w:rsid w:val="00FE3E03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6F"/>
    <w:pPr>
      <w:keepNext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locked/>
    <w:rsid w:val="008D0DCB"/>
    <w:rPr>
      <w:rFonts w:ascii="Arial" w:eastAsia="Times New Roman" w:hAnsi="Arial" w:cs="Times New Roman"/>
      <w:szCs w:val="28"/>
      <w:lang w:eastAsia="ru-RU"/>
    </w:r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3"/>
    <w:semiHidden/>
    <w:unhideWhenUsed/>
    <w:rsid w:val="008D0DCB"/>
    <w:pPr>
      <w:ind w:firstLine="748"/>
      <w:jc w:val="both"/>
    </w:pPr>
    <w:rPr>
      <w:rFonts w:ascii="Arial" w:hAnsi="Arial"/>
      <w:sz w:val="22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D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D0DCB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8D0D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D0DCB"/>
    <w:pPr>
      <w:ind w:left="720"/>
      <w:contextualSpacing/>
    </w:pPr>
  </w:style>
  <w:style w:type="table" w:styleId="a8">
    <w:name w:val="Table Grid"/>
    <w:basedOn w:val="a1"/>
    <w:rsid w:val="008D0DC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0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D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131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3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316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d">
    <w:name w:val="Normal (Web)"/>
    <w:basedOn w:val="a"/>
    <w:rsid w:val="0021316F"/>
    <w:pPr>
      <w:spacing w:before="100" w:beforeAutospacing="1" w:after="100" w:afterAutospacing="1"/>
    </w:pPr>
  </w:style>
  <w:style w:type="paragraph" w:customStyle="1" w:styleId="ConsPlusTitle">
    <w:name w:val="ConsPlusTitle"/>
    <w:rsid w:val="0091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5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F5A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5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F5A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5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cp:lastPrinted>2021-01-23T11:05:00Z</cp:lastPrinted>
  <dcterms:created xsi:type="dcterms:W3CDTF">2021-01-30T18:22:00Z</dcterms:created>
  <dcterms:modified xsi:type="dcterms:W3CDTF">2021-01-30T19:34:00Z</dcterms:modified>
</cp:coreProperties>
</file>