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D23619" w:rsidP="0011149E">
      <w:pPr>
        <w:rPr>
          <w:sz w:val="28"/>
          <w:szCs w:val="28"/>
        </w:rPr>
      </w:pPr>
      <w:r w:rsidRPr="00D2361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D2361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A4083A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4083A">
        <w:rPr>
          <w:sz w:val="28"/>
          <w:szCs w:val="28"/>
        </w:rPr>
        <w:t>497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A4083A" w:rsidRPr="00A4083A" w:rsidRDefault="00A4083A" w:rsidP="00A4083A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A4083A">
        <w:rPr>
          <w:rFonts w:ascii="Times New Roman" w:hAnsi="Times New Roman"/>
          <w:sz w:val="24"/>
          <w:szCs w:val="28"/>
        </w:rPr>
        <w:t>«О внесении изменений в постановление</w:t>
      </w:r>
    </w:p>
    <w:p w:rsidR="00A4083A" w:rsidRPr="00A4083A" w:rsidRDefault="00A4083A" w:rsidP="00A4083A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A4083A">
        <w:rPr>
          <w:rFonts w:ascii="Times New Roman" w:hAnsi="Times New Roman"/>
          <w:sz w:val="24"/>
          <w:szCs w:val="28"/>
        </w:rPr>
        <w:t>от 22.07.2019 года № 617»</w:t>
      </w:r>
    </w:p>
    <w:p w:rsidR="00F8003F" w:rsidRDefault="00F8003F" w:rsidP="00F8003F">
      <w:pPr>
        <w:rPr>
          <w:sz w:val="28"/>
          <w:szCs w:val="28"/>
        </w:rPr>
      </w:pPr>
    </w:p>
    <w:p w:rsidR="00A4083A" w:rsidRDefault="00C12A65" w:rsidP="00A4083A">
      <w:pPr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661F1D">
        <w:t xml:space="preserve">       </w:t>
      </w:r>
      <w:r w:rsidR="00A4083A">
        <w:rPr>
          <w:sz w:val="28"/>
          <w:szCs w:val="28"/>
        </w:rPr>
        <w:t xml:space="preserve">Администрация Кичменгско-Городецкого муниципального района </w:t>
      </w:r>
      <w:r w:rsidR="00A4083A" w:rsidRPr="00A4083A">
        <w:rPr>
          <w:b/>
          <w:sz w:val="28"/>
          <w:szCs w:val="28"/>
        </w:rPr>
        <w:t>ПОСТАНОВЛЯЕТ:</w:t>
      </w:r>
    </w:p>
    <w:p w:rsidR="00A4083A" w:rsidRDefault="00A4083A" w:rsidP="00A4083A">
      <w:pPr>
        <w:ind w:firstLine="539"/>
        <w:jc w:val="both"/>
        <w:rPr>
          <w:sz w:val="28"/>
          <w:szCs w:val="28"/>
        </w:rPr>
      </w:pPr>
    </w:p>
    <w:p w:rsidR="00A4083A" w:rsidRDefault="00A4083A" w:rsidP="00A4083A">
      <w:pPr>
        <w:numPr>
          <w:ilvl w:val="0"/>
          <w:numId w:val="14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пунктах, утвержденный постановлением администрации района от 22.07.2019 г  № 617, следующие изменения:</w:t>
      </w:r>
    </w:p>
    <w:p w:rsidR="00A4083A" w:rsidRDefault="00A4083A" w:rsidP="00A4083A">
      <w:pPr>
        <w:pStyle w:val="a8"/>
        <w:numPr>
          <w:ilvl w:val="1"/>
          <w:numId w:val="14"/>
        </w:numPr>
        <w:tabs>
          <w:tab w:val="left" w:pos="14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п.4.18 раздела 4 приложения 1 к постановлению абзацем 2 следующего содержания:</w:t>
      </w:r>
    </w:p>
    <w:p w:rsidR="00A4083A" w:rsidRDefault="00A4083A" w:rsidP="00A4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«Уведомление об итогах конкурсного отбора выдается (направляется) с указанием итогового балла конкурсных заявок по каждому участнику конкурсного отбора, а также решения о предоставления субсидии. Уведомление об итогах конкурсного отбора выдается (направляется) организации или индивидуальному предпринимателю, участвовавшим в конкурсном отборе, в письменном виде лично, посредством почты или электронной почты».</w:t>
      </w:r>
    </w:p>
    <w:p w:rsidR="00A4083A" w:rsidRDefault="00A4083A" w:rsidP="00A40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района по экономике и сельскому хозяйству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83A" w:rsidRDefault="00A4083A" w:rsidP="00A4083A">
      <w:pPr>
        <w:tabs>
          <w:tab w:val="left" w:pos="0"/>
          <w:tab w:val="left" w:pos="142"/>
          <w:tab w:val="left" w:pos="284"/>
          <w:tab w:val="left" w:pos="567"/>
        </w:tabs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3.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A4083A" w:rsidRDefault="00A4083A" w:rsidP="00A4083A">
      <w:pPr>
        <w:tabs>
          <w:tab w:val="left" w:pos="7680"/>
        </w:tabs>
        <w:rPr>
          <w:sz w:val="28"/>
          <w:szCs w:val="28"/>
          <w:lang w:eastAsia="en-US"/>
        </w:rPr>
      </w:pPr>
    </w:p>
    <w:p w:rsidR="00A4083A" w:rsidRDefault="00A4083A" w:rsidP="00A4083A">
      <w:pPr>
        <w:rPr>
          <w:sz w:val="28"/>
          <w:szCs w:val="28"/>
        </w:rPr>
      </w:pPr>
    </w:p>
    <w:p w:rsidR="00A4083A" w:rsidRDefault="00A4083A" w:rsidP="00A4083A">
      <w:pPr>
        <w:rPr>
          <w:sz w:val="28"/>
          <w:szCs w:val="28"/>
        </w:rPr>
      </w:pPr>
    </w:p>
    <w:p w:rsidR="00A4083A" w:rsidRDefault="00A4083A" w:rsidP="00A4083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574774"/>
    <w:rsid w:val="00661F1D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D2361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2020-07-17T06:18:00Z</cp:lastPrinted>
  <dcterms:created xsi:type="dcterms:W3CDTF">2020-07-22T08:08:00Z</dcterms:created>
  <dcterms:modified xsi:type="dcterms:W3CDTF">2020-07-22T08:08:00Z</dcterms:modified>
</cp:coreProperties>
</file>