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110A05" w:rsidP="004D7E36">
            <w:pPr>
              <w:jc w:val="center"/>
              <w:rPr>
                <w:color w:val="000000" w:themeColor="text1"/>
                <w:szCs w:val="28"/>
              </w:rPr>
            </w:pPr>
            <w:r>
              <w:rPr>
                <w:color w:val="000000" w:themeColor="text1"/>
                <w:sz w:val="28"/>
                <w:szCs w:val="28"/>
              </w:rPr>
              <w:t>21</w:t>
            </w:r>
            <w:r w:rsidR="00346FE9" w:rsidRPr="00D869BC">
              <w:rPr>
                <w:color w:val="000000" w:themeColor="text1"/>
                <w:sz w:val="28"/>
                <w:szCs w:val="28"/>
              </w:rPr>
              <w:t>.</w:t>
            </w:r>
            <w:r>
              <w:rPr>
                <w:color w:val="000000" w:themeColor="text1"/>
                <w:sz w:val="28"/>
                <w:szCs w:val="28"/>
              </w:rPr>
              <w:t>0</w:t>
            </w:r>
            <w:r w:rsidR="004D7E36">
              <w:rPr>
                <w:color w:val="000000" w:themeColor="text1"/>
                <w:sz w:val="28"/>
                <w:szCs w:val="28"/>
              </w:rPr>
              <w:t>2</w:t>
            </w:r>
            <w:r w:rsidR="00346FE9" w:rsidRPr="00D869BC">
              <w:rPr>
                <w:color w:val="000000" w:themeColor="text1"/>
                <w:sz w:val="28"/>
                <w:szCs w:val="28"/>
              </w:rPr>
              <w:t>.201</w:t>
            </w:r>
            <w:r>
              <w:rPr>
                <w:color w:val="000000" w:themeColor="text1"/>
                <w:sz w:val="28"/>
                <w:szCs w:val="28"/>
              </w:rPr>
              <w:t>9</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893C75">
            <w:pPr>
              <w:jc w:val="center"/>
              <w:rPr>
                <w:color w:val="000000" w:themeColor="text1"/>
                <w:szCs w:val="28"/>
              </w:rPr>
            </w:pPr>
            <w:r>
              <w:rPr>
                <w:color w:val="000000" w:themeColor="text1"/>
                <w:sz w:val="28"/>
                <w:szCs w:val="28"/>
              </w:rPr>
              <w:t>1</w:t>
            </w:r>
            <w:r w:rsidR="00E95BB1">
              <w:rPr>
                <w:color w:val="000000" w:themeColor="text1"/>
                <w:sz w:val="28"/>
                <w:szCs w:val="28"/>
              </w:rPr>
              <w:t>2</w:t>
            </w:r>
            <w:r w:rsidR="00110A05">
              <w:rPr>
                <w:color w:val="000000" w:themeColor="text1"/>
                <w:sz w:val="28"/>
                <w:szCs w:val="28"/>
              </w:rPr>
              <w:t>9</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Default="0096276F" w:rsidP="00D12C3C">
      <w:pPr>
        <w:ind w:firstLine="1276"/>
        <w:rPr>
          <w:color w:val="000000" w:themeColor="text1"/>
          <w:sz w:val="28"/>
          <w:szCs w:val="28"/>
        </w:rPr>
      </w:pPr>
    </w:p>
    <w:p w:rsidR="00A34C23" w:rsidRDefault="00A34C23" w:rsidP="00A34C23">
      <w:pPr>
        <w:rPr>
          <w:sz w:val="22"/>
          <w:szCs w:val="22"/>
        </w:rPr>
      </w:pPr>
    </w:p>
    <w:p w:rsidR="00110A05" w:rsidRDefault="00110A05" w:rsidP="00110A05">
      <w:pPr>
        <w:ind w:left="709" w:right="4252"/>
        <w:rPr>
          <w:sz w:val="28"/>
          <w:szCs w:val="28"/>
        </w:rPr>
      </w:pPr>
      <w:r>
        <w:rPr>
          <w:sz w:val="28"/>
          <w:szCs w:val="28"/>
        </w:rPr>
        <w:t>Об утверждении отчета о результатах приватизации муниципального имущества района за 2018 год</w:t>
      </w:r>
    </w:p>
    <w:p w:rsidR="00110A05" w:rsidRDefault="00110A05" w:rsidP="00110A05">
      <w:pPr>
        <w:jc w:val="both"/>
        <w:rPr>
          <w:sz w:val="28"/>
          <w:szCs w:val="28"/>
        </w:rPr>
      </w:pPr>
    </w:p>
    <w:p w:rsidR="00110A05" w:rsidRDefault="00110A05" w:rsidP="00110A05">
      <w:pPr>
        <w:ind w:firstLine="709"/>
        <w:jc w:val="both"/>
        <w:rPr>
          <w:sz w:val="28"/>
          <w:szCs w:val="28"/>
        </w:rPr>
      </w:pPr>
      <w:r>
        <w:rPr>
          <w:sz w:val="28"/>
          <w:szCs w:val="28"/>
        </w:rPr>
        <w:t xml:space="preserve">В соответствии с Федеральным законом Российской Федерации </w:t>
      </w:r>
      <w:r w:rsidRPr="00A7372D">
        <w:rPr>
          <w:sz w:val="28"/>
          <w:szCs w:val="28"/>
        </w:rPr>
        <w:t>«О</w:t>
      </w:r>
      <w:r>
        <w:rPr>
          <w:sz w:val="28"/>
          <w:szCs w:val="28"/>
        </w:rPr>
        <w:t> </w:t>
      </w:r>
      <w:r w:rsidRPr="00A7372D">
        <w:rPr>
          <w:sz w:val="28"/>
          <w:szCs w:val="28"/>
        </w:rPr>
        <w:t>приватизации государственного и муниципального имущества» №</w:t>
      </w:r>
      <w:r>
        <w:rPr>
          <w:sz w:val="28"/>
          <w:szCs w:val="28"/>
        </w:rPr>
        <w:t> </w:t>
      </w:r>
      <w:r w:rsidRPr="00A7372D">
        <w:rPr>
          <w:sz w:val="28"/>
          <w:szCs w:val="28"/>
        </w:rPr>
        <w:t>178-ФЗ от</w:t>
      </w:r>
      <w:r>
        <w:rPr>
          <w:sz w:val="28"/>
          <w:szCs w:val="28"/>
        </w:rPr>
        <w:t> </w:t>
      </w:r>
      <w:r w:rsidRPr="00A7372D">
        <w:rPr>
          <w:sz w:val="28"/>
          <w:szCs w:val="28"/>
        </w:rPr>
        <w:t>21.12.2001 г</w:t>
      </w:r>
      <w:r>
        <w:rPr>
          <w:sz w:val="28"/>
          <w:szCs w:val="28"/>
        </w:rPr>
        <w:t xml:space="preserve">ода, решением Муниципального Собрания от 02.11.2006 года № 88 «Об утверждении правил разработки прогнозного плана (программы) приватизации муниципального имущества», Уставом района, Муниципальное Собрание, </w:t>
      </w:r>
      <w:r w:rsidRPr="00110A05">
        <w:rPr>
          <w:b/>
          <w:sz w:val="28"/>
          <w:szCs w:val="28"/>
        </w:rPr>
        <w:t>РЕШИЛО</w:t>
      </w:r>
      <w:r>
        <w:rPr>
          <w:sz w:val="28"/>
          <w:szCs w:val="28"/>
        </w:rPr>
        <w:t>:</w:t>
      </w:r>
    </w:p>
    <w:p w:rsidR="00110A05" w:rsidRDefault="00110A05" w:rsidP="00110A05">
      <w:pPr>
        <w:tabs>
          <w:tab w:val="left" w:pos="284"/>
          <w:tab w:val="left" w:pos="1134"/>
        </w:tabs>
        <w:ind w:firstLine="709"/>
        <w:jc w:val="both"/>
        <w:rPr>
          <w:sz w:val="28"/>
          <w:szCs w:val="28"/>
        </w:rPr>
      </w:pPr>
      <w:r>
        <w:rPr>
          <w:sz w:val="28"/>
          <w:szCs w:val="28"/>
        </w:rPr>
        <w:t>1. Утвердить отчет о результатах приватизации имущества Кичменгско-Городецкого муниципального района за 2018 год (прилагается).</w:t>
      </w:r>
    </w:p>
    <w:p w:rsidR="00110A05" w:rsidRPr="00C15A74" w:rsidRDefault="00110A05" w:rsidP="00110A05">
      <w:pPr>
        <w:autoSpaceDE w:val="0"/>
        <w:autoSpaceDN w:val="0"/>
        <w:adjustRightInd w:val="0"/>
        <w:ind w:firstLine="709"/>
        <w:jc w:val="both"/>
        <w:rPr>
          <w:sz w:val="28"/>
          <w:szCs w:val="28"/>
        </w:rPr>
      </w:pPr>
      <w:r>
        <w:rPr>
          <w:sz w:val="28"/>
          <w:szCs w:val="28"/>
        </w:rPr>
        <w:t xml:space="preserve">2. </w:t>
      </w:r>
      <w:r w:rsidRPr="00C15A74">
        <w:rPr>
          <w:sz w:val="28"/>
          <w:szCs w:val="28"/>
        </w:rPr>
        <w:t>Настоящее решение подлежит официальному опубликованию в районной газете «Заря Севера» и размещению на официальном сайте Кичменгско-Городецкого муниципального района в информационно-телекоммуникационной сети «Интернет».</w:t>
      </w:r>
    </w:p>
    <w:p w:rsidR="00110A05" w:rsidRDefault="00110A05" w:rsidP="00110A05">
      <w:pPr>
        <w:jc w:val="both"/>
        <w:rPr>
          <w:sz w:val="28"/>
          <w:szCs w:val="28"/>
        </w:rPr>
      </w:pPr>
    </w:p>
    <w:p w:rsidR="000B3E20" w:rsidRDefault="000B3E20" w:rsidP="00110A05">
      <w:pPr>
        <w:jc w:val="both"/>
        <w:rPr>
          <w:sz w:val="28"/>
          <w:szCs w:val="28"/>
        </w:rPr>
      </w:pPr>
    </w:p>
    <w:p w:rsidR="00110A05" w:rsidRDefault="00110A05" w:rsidP="00110A05">
      <w:pPr>
        <w:jc w:val="both"/>
        <w:rPr>
          <w:sz w:val="28"/>
          <w:szCs w:val="28"/>
        </w:rPr>
      </w:pPr>
    </w:p>
    <w:p w:rsidR="00110A05" w:rsidRDefault="00110A05" w:rsidP="00110A05">
      <w:pPr>
        <w:rPr>
          <w:sz w:val="28"/>
          <w:szCs w:val="28"/>
        </w:rPr>
      </w:pPr>
      <w:r>
        <w:rPr>
          <w:sz w:val="28"/>
          <w:szCs w:val="28"/>
        </w:rPr>
        <w:t xml:space="preserve">Глава  района                                                                                        Л.Н.Дьякова </w:t>
      </w:r>
    </w:p>
    <w:p w:rsidR="00110A05" w:rsidRDefault="00110A05">
      <w:pPr>
        <w:jc w:val="both"/>
        <w:rPr>
          <w:sz w:val="28"/>
          <w:szCs w:val="28"/>
        </w:rPr>
      </w:pPr>
      <w:r>
        <w:rPr>
          <w:sz w:val="28"/>
          <w:szCs w:val="28"/>
        </w:rPr>
        <w:br w:type="page"/>
      </w:r>
    </w:p>
    <w:p w:rsidR="00110A05" w:rsidRDefault="00110A05" w:rsidP="00110A05">
      <w:pPr>
        <w:rPr>
          <w:sz w:val="28"/>
          <w:szCs w:val="28"/>
        </w:rPr>
      </w:pPr>
    </w:p>
    <w:p w:rsidR="00110A05" w:rsidRDefault="00110A05" w:rsidP="00110A05">
      <w:pPr>
        <w:jc w:val="right"/>
        <w:rPr>
          <w:sz w:val="28"/>
          <w:szCs w:val="28"/>
        </w:rPr>
      </w:pPr>
      <w:r>
        <w:rPr>
          <w:sz w:val="28"/>
          <w:szCs w:val="28"/>
        </w:rPr>
        <w:t>У</w:t>
      </w:r>
      <w:r w:rsidRPr="00A7372D">
        <w:rPr>
          <w:sz w:val="28"/>
          <w:szCs w:val="28"/>
        </w:rPr>
        <w:t>твержден</w:t>
      </w:r>
    </w:p>
    <w:p w:rsidR="00110A05" w:rsidRPr="00110A05" w:rsidRDefault="00110A05" w:rsidP="00110A05">
      <w:pPr>
        <w:tabs>
          <w:tab w:val="left" w:pos="6975"/>
        </w:tabs>
        <w:jc w:val="right"/>
        <w:rPr>
          <w:sz w:val="28"/>
          <w:szCs w:val="28"/>
        </w:rPr>
      </w:pPr>
      <w:r w:rsidRPr="00110A05">
        <w:rPr>
          <w:sz w:val="28"/>
          <w:szCs w:val="28"/>
        </w:rPr>
        <w:t>решением Муниципального Собрания</w:t>
      </w:r>
    </w:p>
    <w:p w:rsidR="00110A05" w:rsidRPr="00110A05" w:rsidRDefault="00110A05" w:rsidP="00110A05">
      <w:pPr>
        <w:tabs>
          <w:tab w:val="left" w:pos="6975"/>
        </w:tabs>
        <w:jc w:val="right"/>
        <w:rPr>
          <w:sz w:val="28"/>
          <w:szCs w:val="28"/>
        </w:rPr>
      </w:pPr>
      <w:r w:rsidRPr="00110A05">
        <w:rPr>
          <w:sz w:val="28"/>
          <w:szCs w:val="28"/>
        </w:rPr>
        <w:t>Кичменгско-Городецкого муниципального района</w:t>
      </w:r>
    </w:p>
    <w:p w:rsidR="00110A05" w:rsidRPr="00110A05" w:rsidRDefault="00110A05" w:rsidP="00110A05">
      <w:pPr>
        <w:tabs>
          <w:tab w:val="left" w:pos="5359"/>
        </w:tabs>
        <w:jc w:val="right"/>
        <w:rPr>
          <w:sz w:val="28"/>
          <w:szCs w:val="28"/>
        </w:rPr>
      </w:pPr>
      <w:r w:rsidRPr="00110A05">
        <w:rPr>
          <w:sz w:val="28"/>
          <w:szCs w:val="28"/>
        </w:rPr>
        <w:tab/>
        <w:t>от 21.02.2019 года    № 129</w:t>
      </w:r>
    </w:p>
    <w:p w:rsidR="00110A05" w:rsidRDefault="00110A05" w:rsidP="00110A05">
      <w:pPr>
        <w:jc w:val="right"/>
        <w:rPr>
          <w:sz w:val="28"/>
          <w:szCs w:val="28"/>
        </w:rPr>
      </w:pPr>
    </w:p>
    <w:p w:rsidR="00110A05" w:rsidRPr="00A7372D" w:rsidRDefault="00110A05" w:rsidP="00110A05">
      <w:pPr>
        <w:jc w:val="right"/>
        <w:rPr>
          <w:sz w:val="28"/>
          <w:szCs w:val="28"/>
        </w:rPr>
      </w:pPr>
    </w:p>
    <w:p w:rsidR="00110A05" w:rsidRDefault="00110A05" w:rsidP="00110A05">
      <w:pPr>
        <w:jc w:val="center"/>
        <w:rPr>
          <w:b/>
          <w:sz w:val="28"/>
          <w:szCs w:val="28"/>
        </w:rPr>
      </w:pPr>
    </w:p>
    <w:p w:rsidR="00110A05" w:rsidRPr="00A7372D" w:rsidRDefault="00110A05" w:rsidP="00110A05">
      <w:pPr>
        <w:jc w:val="center"/>
        <w:rPr>
          <w:b/>
          <w:sz w:val="28"/>
          <w:szCs w:val="28"/>
        </w:rPr>
      </w:pPr>
      <w:r w:rsidRPr="00A7372D">
        <w:rPr>
          <w:b/>
          <w:sz w:val="28"/>
          <w:szCs w:val="28"/>
        </w:rPr>
        <w:t>ОТЧЕТ</w:t>
      </w:r>
    </w:p>
    <w:p w:rsidR="00110A05" w:rsidRDefault="00110A05" w:rsidP="00110A05">
      <w:pPr>
        <w:jc w:val="center"/>
        <w:rPr>
          <w:b/>
          <w:sz w:val="28"/>
          <w:szCs w:val="28"/>
        </w:rPr>
      </w:pPr>
      <w:r w:rsidRPr="00A7372D">
        <w:rPr>
          <w:b/>
          <w:sz w:val="28"/>
          <w:szCs w:val="28"/>
        </w:rPr>
        <w:t xml:space="preserve">о результатах приватизации муниципального имущества </w:t>
      </w:r>
    </w:p>
    <w:p w:rsidR="00110A05" w:rsidRPr="00A7372D" w:rsidRDefault="00110A05" w:rsidP="00110A05">
      <w:pPr>
        <w:jc w:val="center"/>
        <w:rPr>
          <w:b/>
          <w:sz w:val="28"/>
          <w:szCs w:val="28"/>
        </w:rPr>
      </w:pPr>
      <w:r>
        <w:rPr>
          <w:b/>
          <w:sz w:val="28"/>
          <w:szCs w:val="28"/>
        </w:rPr>
        <w:t xml:space="preserve">Кичменгско-Городецкого муниципального района </w:t>
      </w:r>
      <w:r w:rsidRPr="00A7372D">
        <w:rPr>
          <w:b/>
          <w:sz w:val="28"/>
          <w:szCs w:val="28"/>
        </w:rPr>
        <w:t>за 201</w:t>
      </w:r>
      <w:r>
        <w:rPr>
          <w:b/>
          <w:sz w:val="28"/>
          <w:szCs w:val="28"/>
        </w:rPr>
        <w:t>8</w:t>
      </w:r>
      <w:r w:rsidRPr="00A7372D">
        <w:rPr>
          <w:b/>
          <w:sz w:val="28"/>
          <w:szCs w:val="28"/>
        </w:rPr>
        <w:t xml:space="preserve"> год</w:t>
      </w:r>
    </w:p>
    <w:p w:rsidR="00110A05" w:rsidRPr="00A7372D" w:rsidRDefault="00110A05" w:rsidP="00110A05">
      <w:pPr>
        <w:jc w:val="center"/>
        <w:rPr>
          <w:b/>
          <w:sz w:val="28"/>
          <w:szCs w:val="28"/>
        </w:rPr>
      </w:pPr>
      <w:r w:rsidRPr="00A7372D">
        <w:rPr>
          <w:b/>
          <w:sz w:val="28"/>
          <w:szCs w:val="28"/>
        </w:rPr>
        <w:t xml:space="preserve"> </w:t>
      </w:r>
    </w:p>
    <w:p w:rsidR="00110A05" w:rsidRPr="00F16F80" w:rsidRDefault="00110A05" w:rsidP="00110A05">
      <w:pPr>
        <w:jc w:val="both"/>
        <w:rPr>
          <w:sz w:val="28"/>
          <w:szCs w:val="28"/>
        </w:rPr>
      </w:pPr>
      <w:r w:rsidRPr="00F16F80">
        <w:rPr>
          <w:sz w:val="28"/>
          <w:szCs w:val="28"/>
        </w:rPr>
        <w:t>Продажа муниципального имущества Кичменгско-Городецкого муниципального района в</w:t>
      </w:r>
      <w:r>
        <w:rPr>
          <w:sz w:val="28"/>
          <w:szCs w:val="28"/>
        </w:rPr>
        <w:t xml:space="preserve"> 2018 году, согласно прогнозному плану (программе</w:t>
      </w:r>
      <w:r w:rsidRPr="00F16F80">
        <w:rPr>
          <w:sz w:val="28"/>
          <w:szCs w:val="28"/>
        </w:rPr>
        <w:t>) приватизации имущества района на 2018</w:t>
      </w:r>
      <w:r>
        <w:rPr>
          <w:sz w:val="28"/>
          <w:szCs w:val="28"/>
        </w:rPr>
        <w:t xml:space="preserve"> </w:t>
      </w:r>
      <w:r w:rsidRPr="00F16F80">
        <w:rPr>
          <w:sz w:val="28"/>
          <w:szCs w:val="28"/>
        </w:rPr>
        <w:t>-</w:t>
      </w:r>
      <w:r>
        <w:rPr>
          <w:sz w:val="28"/>
          <w:szCs w:val="28"/>
        </w:rPr>
        <w:t xml:space="preserve"> </w:t>
      </w:r>
      <w:r w:rsidRPr="00F16F80">
        <w:rPr>
          <w:sz w:val="28"/>
          <w:szCs w:val="28"/>
        </w:rPr>
        <w:t>2020 годы, утвержденного решением Муниципального Собрания Кичменгско-Городецкого муниципального района от</w:t>
      </w:r>
      <w:r>
        <w:rPr>
          <w:sz w:val="28"/>
          <w:szCs w:val="28"/>
        </w:rPr>
        <w:t> </w:t>
      </w:r>
      <w:r w:rsidRPr="00F16F80">
        <w:rPr>
          <w:sz w:val="28"/>
          <w:szCs w:val="28"/>
        </w:rPr>
        <w:t>03.11.2017 года №</w:t>
      </w:r>
      <w:r>
        <w:rPr>
          <w:sz w:val="28"/>
          <w:szCs w:val="28"/>
        </w:rPr>
        <w:t> </w:t>
      </w:r>
      <w:r w:rsidRPr="00F16F80">
        <w:rPr>
          <w:sz w:val="28"/>
          <w:szCs w:val="28"/>
        </w:rPr>
        <w:t xml:space="preserve">8, не осуществлялась. </w:t>
      </w:r>
    </w:p>
    <w:p w:rsidR="004223FA" w:rsidRPr="004176E3" w:rsidRDefault="004223FA" w:rsidP="004223FA">
      <w:pPr>
        <w:rPr>
          <w:sz w:val="28"/>
          <w:szCs w:val="28"/>
        </w:rPr>
      </w:pPr>
    </w:p>
    <w:sectPr w:rsidR="004223FA" w:rsidRPr="004176E3" w:rsidSect="0019151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562" w:rsidRDefault="00B03562" w:rsidP="006B1A05">
      <w:r>
        <w:separator/>
      </w:r>
    </w:p>
  </w:endnote>
  <w:endnote w:type="continuationSeparator" w:id="0">
    <w:p w:rsidR="00B03562" w:rsidRDefault="00B03562"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562" w:rsidRDefault="00B03562" w:rsidP="006B1A05">
      <w:r>
        <w:separator/>
      </w:r>
    </w:p>
  </w:footnote>
  <w:footnote w:type="continuationSeparator" w:id="0">
    <w:p w:rsidR="00B03562" w:rsidRDefault="00B03562"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E6279F">
        <w:pPr>
          <w:pStyle w:val="a8"/>
          <w:jc w:val="center"/>
        </w:pPr>
        <w:fldSimple w:instr=" PAGE   \* MERGEFORMAT ">
          <w:r w:rsidR="00421A67">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4DC2668"/>
    <w:multiLevelType w:val="hybridMultilevel"/>
    <w:tmpl w:val="57E42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4">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8892FD4"/>
    <w:multiLevelType w:val="hybridMultilevel"/>
    <w:tmpl w:val="73C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3D27F88"/>
    <w:multiLevelType w:val="hybridMultilevel"/>
    <w:tmpl w:val="68EEDA5C"/>
    <w:lvl w:ilvl="0" w:tplc="8F38C45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3">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30"/>
  </w:num>
  <w:num w:numId="5">
    <w:abstractNumId w:val="37"/>
  </w:num>
  <w:num w:numId="6">
    <w:abstractNumId w:val="5"/>
  </w:num>
  <w:num w:numId="7">
    <w:abstractNumId w:val="7"/>
  </w:num>
  <w:num w:numId="8">
    <w:abstractNumId w:val="23"/>
  </w:num>
  <w:num w:numId="9">
    <w:abstractNumId w:val="32"/>
  </w:num>
  <w:num w:numId="10">
    <w:abstractNumId w:val="31"/>
  </w:num>
  <w:num w:numId="11">
    <w:abstractNumId w:val="40"/>
  </w:num>
  <w:num w:numId="12">
    <w:abstractNumId w:val="34"/>
  </w:num>
  <w:num w:numId="13">
    <w:abstractNumId w:val="22"/>
  </w:num>
  <w:num w:numId="14">
    <w:abstractNumId w:val="28"/>
  </w:num>
  <w:num w:numId="15">
    <w:abstractNumId w:val="39"/>
  </w:num>
  <w:num w:numId="16">
    <w:abstractNumId w:val="24"/>
  </w:num>
  <w:num w:numId="17">
    <w:abstractNumId w:val="35"/>
  </w:num>
  <w:num w:numId="18">
    <w:abstractNumId w:val="33"/>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4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4"/>
  </w:num>
  <w:num w:numId="33">
    <w:abstractNumId w:val="13"/>
  </w:num>
  <w:num w:numId="34">
    <w:abstractNumId w:val="14"/>
  </w:num>
  <w:num w:numId="35">
    <w:abstractNumId w:val="18"/>
  </w:num>
  <w:num w:numId="36">
    <w:abstractNumId w:val="45"/>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7"/>
  </w:num>
  <w:num w:numId="40">
    <w:abstractNumId w:val="38"/>
  </w:num>
  <w:num w:numId="41">
    <w:abstractNumId w:val="36"/>
  </w:num>
  <w:num w:numId="42">
    <w:abstractNumId w:val="42"/>
  </w:num>
  <w:num w:numId="43">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E0A96-2A56-4859-BE1C-DB3CE292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244</Words>
  <Characters>1393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2019-02-21T13:15:00Z</cp:lastPrinted>
  <dcterms:created xsi:type="dcterms:W3CDTF">2019-02-21T12:53:00Z</dcterms:created>
  <dcterms:modified xsi:type="dcterms:W3CDTF">2019-02-21T13:31:00Z</dcterms:modified>
</cp:coreProperties>
</file>