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0F" w:rsidRDefault="00C4250F">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pPr>
    </w:p>
    <w:p w:rsidR="00E57828" w:rsidRDefault="00E57828">
      <w:pPr>
        <w:rPr>
          <w:sz w:val="2"/>
          <w:szCs w:val="2"/>
        </w:rPr>
        <w:sectPr w:rsidR="00E57828" w:rsidSect="003A650B">
          <w:pgSz w:w="11900" w:h="16840"/>
          <w:pgMar w:top="360" w:right="701" w:bottom="360" w:left="360" w:header="0" w:footer="3" w:gutter="0"/>
          <w:cols w:space="720"/>
          <w:noEndnote/>
          <w:docGrid w:linePitch="360"/>
        </w:sectPr>
      </w:pPr>
      <w:bookmarkStart w:id="0" w:name="_GoBack"/>
      <w:bookmarkEnd w:id="0"/>
    </w:p>
    <w:p w:rsidR="00C4250F" w:rsidRDefault="00287D33" w:rsidP="00446F6D">
      <w:pPr>
        <w:pStyle w:val="60"/>
        <w:framePr w:w="14548" w:h="303" w:hRule="exact" w:wrap="none" w:vAnchor="page" w:hAnchor="page" w:x="1429" w:y="8293"/>
        <w:shd w:val="clear" w:color="auto" w:fill="auto"/>
        <w:spacing w:before="0" w:line="240" w:lineRule="exact"/>
      </w:pPr>
      <w:r>
        <w:lastRenderedPageBreak/>
        <w:t>Приложение 1</w:t>
      </w:r>
    </w:p>
    <w:p w:rsidR="00C4250F" w:rsidRDefault="00CD2A35">
      <w:pPr>
        <w:pStyle w:val="80"/>
        <w:framePr w:w="14548" w:h="1724" w:hRule="exact" w:wrap="none" w:vAnchor="page" w:hAnchor="page" w:x="1214" w:y="1861"/>
        <w:shd w:val="clear" w:color="auto" w:fill="auto"/>
        <w:spacing w:before="0"/>
      </w:pPr>
      <w:r>
        <w:t xml:space="preserve">  </w:t>
      </w:r>
    </w:p>
    <w:p w:rsidR="00C4250F" w:rsidRDefault="00287D33">
      <w:pPr>
        <w:pStyle w:val="60"/>
        <w:framePr w:w="14548" w:h="1724" w:hRule="exact" w:wrap="none" w:vAnchor="page" w:hAnchor="page" w:x="1214" w:y="1861"/>
        <w:shd w:val="clear" w:color="auto" w:fill="auto"/>
        <w:spacing w:before="0" w:line="277" w:lineRule="exact"/>
        <w:ind w:left="40"/>
        <w:jc w:val="center"/>
      </w:pPr>
      <w:r>
        <w:t>ПЛАН МЕРОПРИЯТИЙ (ПЛАН-ГРАФИК)</w:t>
      </w:r>
    </w:p>
    <w:p w:rsidR="00C4250F" w:rsidRDefault="00287D33">
      <w:pPr>
        <w:pStyle w:val="60"/>
        <w:framePr w:w="14548" w:h="1724" w:hRule="exact" w:wrap="none" w:vAnchor="page" w:hAnchor="page" w:x="1214" w:y="1861"/>
        <w:shd w:val="clear" w:color="auto" w:fill="auto"/>
        <w:spacing w:before="0" w:line="277" w:lineRule="exact"/>
        <w:ind w:left="40"/>
        <w:jc w:val="center"/>
      </w:pPr>
      <w:r>
        <w:t>ПЕРЕХОДА НА ПЕРИОД ДО 2022 ГОДА ОРГАНОВ МЕСТНОГО</w:t>
      </w:r>
    </w:p>
    <w:p w:rsidR="00C4250F" w:rsidRDefault="00287D33" w:rsidP="00CD2A35">
      <w:pPr>
        <w:pStyle w:val="60"/>
        <w:framePr w:w="14548" w:h="1724" w:hRule="exact" w:wrap="none" w:vAnchor="page" w:hAnchor="page" w:x="1214" w:y="1861"/>
        <w:shd w:val="clear" w:color="auto" w:fill="auto"/>
        <w:tabs>
          <w:tab w:val="left" w:leader="underscore" w:pos="8206"/>
        </w:tabs>
        <w:spacing w:before="0" w:line="277" w:lineRule="exact"/>
        <w:ind w:left="3000"/>
        <w:jc w:val="both"/>
      </w:pPr>
      <w:r>
        <w:t>САМОУПРАВЛЕНИЯ</w:t>
      </w:r>
      <w:r w:rsidR="00CD2A35">
        <w:t xml:space="preserve"> КИЧМЕНГСКО-ГОРОДЕЦКОГО МУНИЦИПАЛЬНОГО РАЙОНА </w:t>
      </w:r>
      <w:r>
        <w:t>(ПОЛНОЕ НАИМЕНОВАНИЕ</w:t>
      </w:r>
      <w:r w:rsidR="00CD2A35">
        <w:t xml:space="preserve"> )</w:t>
      </w:r>
      <w:r>
        <w:t>МУНИЦИПАЛЬНОГО ОБРАЗОВАНИЯ) НА ИСПОЛЬЗОВАНИЕ ОТЕЧЕСТВЕННОГО</w:t>
      </w:r>
      <w:r>
        <w:br/>
        <w:t>ОФИСНОГО ПРОГРАММНОГО ОБЕСПЕЧЕНИЯ</w:t>
      </w:r>
    </w:p>
    <w:p w:rsidR="00C4250F" w:rsidRDefault="00287D33">
      <w:pPr>
        <w:pStyle w:val="aa"/>
        <w:framePr w:w="14540" w:h="581" w:hRule="exact" w:wrap="none" w:vAnchor="page" w:hAnchor="page" w:x="1203" w:y="3843"/>
        <w:shd w:val="clear" w:color="auto" w:fill="auto"/>
        <w:tabs>
          <w:tab w:val="left" w:leader="underscore" w:pos="12038"/>
        </w:tabs>
        <w:spacing w:after="0" w:line="240" w:lineRule="exact"/>
      </w:pPr>
      <w:r>
        <w:t>Таблица 1. План мероприятий по организации перехода органов местного самоуправления</w:t>
      </w:r>
      <w:r w:rsidR="00CD2A35">
        <w:t xml:space="preserve"> Кичменгско-Городецкого муниципального</w:t>
      </w:r>
      <w:r>
        <w:tab/>
      </w:r>
      <w:r w:rsidR="00CD2A35">
        <w:t xml:space="preserve"> </w:t>
      </w:r>
    </w:p>
    <w:p w:rsidR="00C4250F" w:rsidRDefault="00CD2A35">
      <w:pPr>
        <w:pStyle w:val="aa"/>
        <w:framePr w:w="14540" w:h="581" w:hRule="exact" w:wrap="none" w:vAnchor="page" w:hAnchor="page" w:x="1203" w:y="3843"/>
        <w:shd w:val="clear" w:color="auto" w:fill="auto"/>
        <w:spacing w:after="0" w:line="240" w:lineRule="exact"/>
      </w:pPr>
      <w:r>
        <w:t xml:space="preserve"> </w:t>
      </w:r>
      <w:r w:rsidR="00287D33">
        <w:t xml:space="preserve"> </w:t>
      </w:r>
      <w:r>
        <w:t xml:space="preserve">района </w:t>
      </w:r>
      <w:r w:rsidR="00287D33">
        <w:t xml:space="preserve"> на использование отечественного офисного программного обеспечения на период до 2022 года *</w:t>
      </w:r>
    </w:p>
    <w:tbl>
      <w:tblPr>
        <w:tblOverlap w:val="never"/>
        <w:tblW w:w="0" w:type="auto"/>
        <w:tblLayout w:type="fixed"/>
        <w:tblCellMar>
          <w:left w:w="10" w:type="dxa"/>
          <w:right w:w="10" w:type="dxa"/>
        </w:tblCellMar>
        <w:tblLook w:val="04A0" w:firstRow="1" w:lastRow="0" w:firstColumn="1" w:lastColumn="0" w:noHBand="0" w:noVBand="1"/>
      </w:tblPr>
      <w:tblGrid>
        <w:gridCol w:w="713"/>
        <w:gridCol w:w="5389"/>
        <w:gridCol w:w="1714"/>
        <w:gridCol w:w="4565"/>
        <w:gridCol w:w="2156"/>
      </w:tblGrid>
      <w:tr w:rsidR="00C4250F">
        <w:trPr>
          <w:trHeight w:hRule="exact" w:val="781"/>
        </w:trPr>
        <w:tc>
          <w:tcPr>
            <w:tcW w:w="713" w:type="dxa"/>
            <w:tcBorders>
              <w:top w:val="single" w:sz="4" w:space="0" w:color="auto"/>
              <w:left w:val="single" w:sz="4" w:space="0" w:color="auto"/>
            </w:tcBorders>
            <w:shd w:val="clear" w:color="auto" w:fill="FFFFFF"/>
            <w:vAlign w:val="center"/>
          </w:tcPr>
          <w:p w:rsidR="00C4250F" w:rsidRDefault="00287D33">
            <w:pPr>
              <w:pStyle w:val="20"/>
              <w:framePr w:w="14537" w:h="6372" w:wrap="none" w:vAnchor="page" w:hAnchor="page" w:x="1225" w:y="4661"/>
              <w:shd w:val="clear" w:color="auto" w:fill="auto"/>
              <w:spacing w:before="0" w:after="120" w:line="240" w:lineRule="exact"/>
              <w:ind w:left="200"/>
            </w:pPr>
            <w:r>
              <w:rPr>
                <w:rStyle w:val="212pt"/>
              </w:rPr>
              <w:t>№</w:t>
            </w:r>
          </w:p>
          <w:p w:rsidR="00C4250F" w:rsidRDefault="00287D33">
            <w:pPr>
              <w:pStyle w:val="20"/>
              <w:framePr w:w="14537" w:h="6372" w:wrap="none" w:vAnchor="page" w:hAnchor="page" w:x="1225" w:y="4661"/>
              <w:shd w:val="clear" w:color="auto" w:fill="auto"/>
              <w:spacing w:before="120" w:after="0" w:line="240" w:lineRule="exact"/>
              <w:ind w:left="200"/>
            </w:pPr>
            <w:r>
              <w:rPr>
                <w:rStyle w:val="212pt"/>
              </w:rPr>
              <w:t>п.п.</w:t>
            </w:r>
          </w:p>
        </w:tc>
        <w:tc>
          <w:tcPr>
            <w:tcW w:w="5389" w:type="dxa"/>
            <w:tcBorders>
              <w:top w:val="single" w:sz="4" w:space="0" w:color="auto"/>
              <w:left w:val="single" w:sz="4" w:space="0" w:color="auto"/>
            </w:tcBorders>
            <w:shd w:val="clear" w:color="auto" w:fill="FFFFFF"/>
          </w:tcPr>
          <w:p w:rsidR="00C4250F" w:rsidRDefault="00287D33">
            <w:pPr>
              <w:pStyle w:val="20"/>
              <w:framePr w:w="14537" w:h="6372" w:wrap="none" w:vAnchor="page" w:hAnchor="page" w:x="1225" w:y="4661"/>
              <w:shd w:val="clear" w:color="auto" w:fill="auto"/>
              <w:spacing w:before="0" w:after="0" w:line="240" w:lineRule="exact"/>
              <w:jc w:val="center"/>
            </w:pPr>
            <w:r>
              <w:rPr>
                <w:rStyle w:val="212pt"/>
              </w:rPr>
              <w:t>Наименование мероприятия</w:t>
            </w:r>
          </w:p>
        </w:tc>
        <w:tc>
          <w:tcPr>
            <w:tcW w:w="1714" w:type="dxa"/>
            <w:tcBorders>
              <w:top w:val="single" w:sz="4" w:space="0" w:color="auto"/>
              <w:left w:val="single" w:sz="4" w:space="0" w:color="auto"/>
            </w:tcBorders>
            <w:shd w:val="clear" w:color="auto" w:fill="FFFFFF"/>
            <w:vAlign w:val="center"/>
          </w:tcPr>
          <w:p w:rsidR="00C4250F" w:rsidRDefault="00287D33">
            <w:pPr>
              <w:pStyle w:val="20"/>
              <w:framePr w:w="14537" w:h="6372" w:wrap="none" w:vAnchor="page" w:hAnchor="page" w:x="1225" w:y="4661"/>
              <w:shd w:val="clear" w:color="auto" w:fill="auto"/>
              <w:spacing w:before="0" w:after="120" w:line="240" w:lineRule="exact"/>
              <w:jc w:val="center"/>
            </w:pPr>
            <w:r>
              <w:rPr>
                <w:rStyle w:val="212pt"/>
              </w:rPr>
              <w:t>Срок</w:t>
            </w:r>
          </w:p>
          <w:p w:rsidR="00C4250F" w:rsidRDefault="00287D33">
            <w:pPr>
              <w:pStyle w:val="20"/>
              <w:framePr w:w="14537" w:h="6372" w:wrap="none" w:vAnchor="page" w:hAnchor="page" w:x="1225" w:y="4661"/>
              <w:shd w:val="clear" w:color="auto" w:fill="auto"/>
              <w:spacing w:before="120" w:after="0" w:line="240" w:lineRule="exact"/>
              <w:jc w:val="center"/>
            </w:pPr>
            <w:r>
              <w:rPr>
                <w:rStyle w:val="212pt"/>
              </w:rPr>
              <w:t>выполнения</w:t>
            </w:r>
          </w:p>
        </w:tc>
        <w:tc>
          <w:tcPr>
            <w:tcW w:w="4565" w:type="dxa"/>
            <w:tcBorders>
              <w:top w:val="single" w:sz="4" w:space="0" w:color="auto"/>
              <w:left w:val="single" w:sz="4" w:space="0" w:color="auto"/>
            </w:tcBorders>
            <w:shd w:val="clear" w:color="auto" w:fill="FFFFFF"/>
          </w:tcPr>
          <w:p w:rsidR="00C4250F" w:rsidRDefault="00287D33">
            <w:pPr>
              <w:pStyle w:val="20"/>
              <w:framePr w:w="14537" w:h="6372" w:wrap="none" w:vAnchor="page" w:hAnchor="page" w:x="1225" w:y="4661"/>
              <w:shd w:val="clear" w:color="auto" w:fill="auto"/>
              <w:spacing w:before="0" w:after="0" w:line="240" w:lineRule="exact"/>
              <w:jc w:val="center"/>
            </w:pPr>
            <w:r>
              <w:rPr>
                <w:rStyle w:val="212pt"/>
              </w:rPr>
              <w:t>Ожидаемый результат</w:t>
            </w:r>
          </w:p>
        </w:tc>
        <w:tc>
          <w:tcPr>
            <w:tcW w:w="2156"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37" w:h="6372" w:wrap="none" w:vAnchor="page" w:hAnchor="page" w:x="1225" w:y="4661"/>
              <w:shd w:val="clear" w:color="auto" w:fill="auto"/>
              <w:spacing w:before="0" w:after="120" w:line="240" w:lineRule="exact"/>
              <w:ind w:left="280"/>
            </w:pPr>
            <w:r>
              <w:rPr>
                <w:rStyle w:val="212pt"/>
              </w:rPr>
              <w:t>Ответственный</w:t>
            </w:r>
          </w:p>
          <w:p w:rsidR="00C4250F" w:rsidRDefault="00287D33">
            <w:pPr>
              <w:pStyle w:val="20"/>
              <w:framePr w:w="14537" w:h="6372" w:wrap="none" w:vAnchor="page" w:hAnchor="page" w:x="1225" w:y="4661"/>
              <w:shd w:val="clear" w:color="auto" w:fill="auto"/>
              <w:spacing w:before="120" w:after="0" w:line="240" w:lineRule="exact"/>
              <w:jc w:val="center"/>
            </w:pPr>
            <w:r>
              <w:rPr>
                <w:rStyle w:val="212pt"/>
              </w:rPr>
              <w:t>исполнитель</w:t>
            </w:r>
          </w:p>
        </w:tc>
      </w:tr>
      <w:tr w:rsidR="00C4250F">
        <w:trPr>
          <w:trHeight w:hRule="exact" w:val="482"/>
        </w:trPr>
        <w:tc>
          <w:tcPr>
            <w:tcW w:w="14537" w:type="dxa"/>
            <w:gridSpan w:val="5"/>
            <w:tcBorders>
              <w:top w:val="single" w:sz="4" w:space="0" w:color="auto"/>
              <w:left w:val="single" w:sz="4" w:space="0" w:color="auto"/>
              <w:right w:val="single" w:sz="4" w:space="0" w:color="auto"/>
            </w:tcBorders>
            <w:shd w:val="clear" w:color="auto" w:fill="FFFFFF"/>
            <w:vAlign w:val="bottom"/>
          </w:tcPr>
          <w:p w:rsidR="00C4250F" w:rsidRDefault="00287D33">
            <w:pPr>
              <w:pStyle w:val="20"/>
              <w:framePr w:w="14537" w:h="6372" w:wrap="none" w:vAnchor="page" w:hAnchor="page" w:x="1225" w:y="4661"/>
              <w:shd w:val="clear" w:color="auto" w:fill="auto"/>
              <w:spacing w:before="0" w:after="0" w:line="240" w:lineRule="exact"/>
              <w:jc w:val="center"/>
            </w:pPr>
            <w:r>
              <w:rPr>
                <w:rStyle w:val="212pt"/>
              </w:rPr>
              <w:t>1. Мероприятия, направленные на подготовку к переходу органов местного самоуправления муниципального образования</w:t>
            </w:r>
          </w:p>
        </w:tc>
      </w:tr>
      <w:tr w:rsidR="00C4250F">
        <w:trPr>
          <w:trHeight w:hRule="exact" w:val="1868"/>
        </w:trPr>
        <w:tc>
          <w:tcPr>
            <w:tcW w:w="713" w:type="dxa"/>
            <w:tcBorders>
              <w:top w:val="single" w:sz="4" w:space="0" w:color="auto"/>
              <w:left w:val="single" w:sz="4" w:space="0" w:color="auto"/>
            </w:tcBorders>
            <w:shd w:val="clear" w:color="auto" w:fill="FFFFFF"/>
          </w:tcPr>
          <w:p w:rsidR="00C4250F" w:rsidRDefault="00287D33">
            <w:pPr>
              <w:pStyle w:val="20"/>
              <w:framePr w:w="14537" w:h="6372" w:wrap="none" w:vAnchor="page" w:hAnchor="page" w:x="1225" w:y="4661"/>
              <w:shd w:val="clear" w:color="auto" w:fill="auto"/>
              <w:spacing w:before="0" w:after="0" w:line="240" w:lineRule="exact"/>
              <w:ind w:left="220"/>
            </w:pPr>
            <w:r>
              <w:rPr>
                <w:rStyle w:val="212pt"/>
              </w:rPr>
              <w:t>1.1.</w:t>
            </w:r>
          </w:p>
        </w:tc>
        <w:tc>
          <w:tcPr>
            <w:tcW w:w="5389" w:type="dxa"/>
            <w:tcBorders>
              <w:top w:val="single" w:sz="4" w:space="0" w:color="auto"/>
              <w:left w:val="single" w:sz="4" w:space="0" w:color="auto"/>
            </w:tcBorders>
            <w:shd w:val="clear" w:color="auto" w:fill="FFFFFF"/>
          </w:tcPr>
          <w:p w:rsidR="00C4250F" w:rsidRDefault="00287D33" w:rsidP="00E57828">
            <w:pPr>
              <w:pStyle w:val="20"/>
              <w:framePr w:w="14537" w:h="6372" w:wrap="none" w:vAnchor="page" w:hAnchor="page" w:x="1225" w:y="4661"/>
              <w:shd w:val="clear" w:color="auto" w:fill="auto"/>
              <w:spacing w:before="0" w:after="0" w:line="274" w:lineRule="exact"/>
            </w:pPr>
            <w:r>
              <w:rPr>
                <w:rStyle w:val="212pt"/>
              </w:rPr>
              <w:t>Назначение ответственного в муниципальном районе</w:t>
            </w:r>
            <w:r w:rsidR="00E57828">
              <w:rPr>
                <w:rStyle w:val="212pt"/>
              </w:rPr>
              <w:t xml:space="preserve"> </w:t>
            </w:r>
            <w:r>
              <w:rPr>
                <w:rStyle w:val="212pt"/>
              </w:rPr>
              <w:t xml:space="preserve"> за организацию работы по переходу на использование отечественного офисного программного обеспечения</w:t>
            </w:r>
          </w:p>
        </w:tc>
        <w:tc>
          <w:tcPr>
            <w:tcW w:w="1714" w:type="dxa"/>
            <w:tcBorders>
              <w:top w:val="single" w:sz="4" w:space="0" w:color="auto"/>
              <w:left w:val="single" w:sz="4" w:space="0" w:color="auto"/>
            </w:tcBorders>
            <w:shd w:val="clear" w:color="auto" w:fill="FFFFFF"/>
          </w:tcPr>
          <w:p w:rsidR="00C4250F" w:rsidRDefault="00CD2A35">
            <w:pPr>
              <w:pStyle w:val="20"/>
              <w:framePr w:w="14537" w:h="6372" w:wrap="none" w:vAnchor="page" w:hAnchor="page" w:x="1225" w:y="4661"/>
              <w:shd w:val="clear" w:color="auto" w:fill="auto"/>
              <w:spacing w:before="0" w:after="0" w:line="240" w:lineRule="exact"/>
              <w:jc w:val="center"/>
            </w:pPr>
            <w:r>
              <w:rPr>
                <w:rStyle w:val="212pt"/>
              </w:rPr>
              <w:t>15</w:t>
            </w:r>
            <w:r w:rsidR="00287D33">
              <w:rPr>
                <w:rStyle w:val="212pt"/>
              </w:rPr>
              <w:t>.02.2021</w:t>
            </w:r>
          </w:p>
        </w:tc>
        <w:tc>
          <w:tcPr>
            <w:tcW w:w="4565" w:type="dxa"/>
            <w:tcBorders>
              <w:top w:val="single" w:sz="4" w:space="0" w:color="auto"/>
              <w:left w:val="single" w:sz="4" w:space="0" w:color="auto"/>
            </w:tcBorders>
            <w:shd w:val="clear" w:color="auto" w:fill="FFFFFF"/>
            <w:vAlign w:val="center"/>
          </w:tcPr>
          <w:p w:rsidR="00C4250F" w:rsidRDefault="00287D33">
            <w:pPr>
              <w:pStyle w:val="20"/>
              <w:framePr w:w="14537" w:h="6372" w:wrap="none" w:vAnchor="page" w:hAnchor="page" w:x="1225" w:y="4661"/>
              <w:shd w:val="clear" w:color="auto" w:fill="auto"/>
              <w:spacing w:before="0" w:after="0" w:line="274" w:lineRule="exact"/>
            </w:pPr>
            <w:r>
              <w:rPr>
                <w:rStyle w:val="212pt"/>
              </w:rPr>
              <w:t>Издание нормативного акта о назначении ответственного в муниципальном районе/городском округе за организацию работы по переходу на использование отечественного офисного программного обеспечения</w:t>
            </w:r>
          </w:p>
        </w:tc>
        <w:tc>
          <w:tcPr>
            <w:tcW w:w="2156" w:type="dxa"/>
            <w:tcBorders>
              <w:top w:val="single" w:sz="4" w:space="0" w:color="auto"/>
              <w:left w:val="single" w:sz="4" w:space="0" w:color="auto"/>
              <w:right w:val="single" w:sz="4" w:space="0" w:color="auto"/>
            </w:tcBorders>
            <w:shd w:val="clear" w:color="auto" w:fill="FFFFFF"/>
          </w:tcPr>
          <w:p w:rsidR="00C4250F" w:rsidRDefault="00287D33">
            <w:pPr>
              <w:pStyle w:val="20"/>
              <w:framePr w:w="14537" w:h="6372" w:wrap="none" w:vAnchor="page" w:hAnchor="page" w:x="1225" w:y="4661"/>
              <w:shd w:val="clear" w:color="auto" w:fill="auto"/>
              <w:spacing w:before="0" w:after="0" w:line="274" w:lineRule="exact"/>
            </w:pPr>
            <w:r>
              <w:rPr>
                <w:rStyle w:val="212pt"/>
              </w:rPr>
              <w:t>Администрация</w:t>
            </w:r>
          </w:p>
          <w:p w:rsidR="00CD2A35" w:rsidRDefault="00CD2A35">
            <w:pPr>
              <w:pStyle w:val="20"/>
              <w:framePr w:w="14537" w:h="6372" w:wrap="none" w:vAnchor="page" w:hAnchor="page" w:x="1225" w:y="4661"/>
              <w:shd w:val="clear" w:color="auto" w:fill="auto"/>
              <w:spacing w:before="0" w:after="0" w:line="274" w:lineRule="exact"/>
              <w:rPr>
                <w:rStyle w:val="212pt"/>
              </w:rPr>
            </w:pPr>
            <w:r>
              <w:rPr>
                <w:rStyle w:val="212pt"/>
              </w:rPr>
              <w:t>Кичменгско-</w:t>
            </w:r>
          </w:p>
          <w:p w:rsidR="00C4250F" w:rsidRDefault="00CD2A35">
            <w:pPr>
              <w:pStyle w:val="20"/>
              <w:framePr w:w="14537" w:h="6372" w:wrap="none" w:vAnchor="page" w:hAnchor="page" w:x="1225" w:y="4661"/>
              <w:shd w:val="clear" w:color="auto" w:fill="auto"/>
              <w:spacing w:before="0" w:after="0" w:line="274" w:lineRule="exact"/>
            </w:pPr>
            <w:r>
              <w:rPr>
                <w:rStyle w:val="212pt"/>
              </w:rPr>
              <w:t>Городецкого муниципального района</w:t>
            </w:r>
          </w:p>
        </w:tc>
      </w:tr>
      <w:tr w:rsidR="00C4250F">
        <w:trPr>
          <w:trHeight w:hRule="exact" w:val="2174"/>
        </w:trPr>
        <w:tc>
          <w:tcPr>
            <w:tcW w:w="713" w:type="dxa"/>
            <w:tcBorders>
              <w:top w:val="single" w:sz="4" w:space="0" w:color="auto"/>
              <w:left w:val="single" w:sz="4" w:space="0" w:color="auto"/>
            </w:tcBorders>
            <w:shd w:val="clear" w:color="auto" w:fill="FFFFFF"/>
          </w:tcPr>
          <w:p w:rsidR="00C4250F" w:rsidRDefault="00287D33">
            <w:pPr>
              <w:pStyle w:val="20"/>
              <w:framePr w:w="14537" w:h="6372" w:wrap="none" w:vAnchor="page" w:hAnchor="page" w:x="1225" w:y="4661"/>
              <w:shd w:val="clear" w:color="auto" w:fill="auto"/>
              <w:spacing w:before="0" w:after="0" w:line="240" w:lineRule="exact"/>
              <w:ind w:left="220"/>
            </w:pPr>
            <w:r>
              <w:rPr>
                <w:rStyle w:val="212pt"/>
              </w:rPr>
              <w:t>1.2.</w:t>
            </w:r>
          </w:p>
        </w:tc>
        <w:tc>
          <w:tcPr>
            <w:tcW w:w="5389" w:type="dxa"/>
            <w:tcBorders>
              <w:top w:val="single" w:sz="4" w:space="0" w:color="auto"/>
              <w:left w:val="single" w:sz="4" w:space="0" w:color="auto"/>
            </w:tcBorders>
            <w:shd w:val="clear" w:color="auto" w:fill="FFFFFF"/>
          </w:tcPr>
          <w:p w:rsidR="00C4250F" w:rsidRDefault="00287D33" w:rsidP="00E57828">
            <w:pPr>
              <w:pStyle w:val="20"/>
              <w:framePr w:w="14537" w:h="6372" w:wrap="none" w:vAnchor="page" w:hAnchor="page" w:x="1225" w:y="4661"/>
              <w:shd w:val="clear" w:color="auto" w:fill="auto"/>
              <w:spacing w:before="0" w:after="0" w:line="281" w:lineRule="exact"/>
            </w:pPr>
            <w:r>
              <w:rPr>
                <w:rStyle w:val="212pt"/>
              </w:rPr>
              <w:t>Назначение ответственных в органах местного самоуправления, а также подведомственных им учреждениях муниципального района</w:t>
            </w:r>
            <w:r w:rsidR="00E57828">
              <w:rPr>
                <w:rStyle w:val="212pt"/>
              </w:rPr>
              <w:t xml:space="preserve"> </w:t>
            </w:r>
            <w:r>
              <w:rPr>
                <w:rStyle w:val="212pt"/>
              </w:rPr>
              <w:t xml:space="preserve"> за переход на использование отечественного офисного программного обеспечения</w:t>
            </w:r>
          </w:p>
        </w:tc>
        <w:tc>
          <w:tcPr>
            <w:tcW w:w="1714" w:type="dxa"/>
            <w:tcBorders>
              <w:top w:val="single" w:sz="4" w:space="0" w:color="auto"/>
              <w:left w:val="single" w:sz="4" w:space="0" w:color="auto"/>
            </w:tcBorders>
            <w:shd w:val="clear" w:color="auto" w:fill="FFFFFF"/>
          </w:tcPr>
          <w:p w:rsidR="00C4250F" w:rsidRDefault="00CD2A35">
            <w:pPr>
              <w:pStyle w:val="20"/>
              <w:framePr w:w="14537" w:h="6372" w:wrap="none" w:vAnchor="page" w:hAnchor="page" w:x="1225" w:y="4661"/>
              <w:shd w:val="clear" w:color="auto" w:fill="auto"/>
              <w:spacing w:before="0" w:after="0" w:line="240" w:lineRule="exact"/>
              <w:jc w:val="center"/>
            </w:pPr>
            <w:r>
              <w:rPr>
                <w:rStyle w:val="212pt"/>
              </w:rPr>
              <w:t>15</w:t>
            </w:r>
            <w:r w:rsidR="00287D33">
              <w:rPr>
                <w:rStyle w:val="212pt"/>
              </w:rPr>
              <w:t>.02.2021</w:t>
            </w:r>
          </w:p>
        </w:tc>
        <w:tc>
          <w:tcPr>
            <w:tcW w:w="4565" w:type="dxa"/>
            <w:tcBorders>
              <w:top w:val="single" w:sz="4" w:space="0" w:color="auto"/>
              <w:left w:val="single" w:sz="4" w:space="0" w:color="auto"/>
            </w:tcBorders>
            <w:shd w:val="clear" w:color="auto" w:fill="FFFFFF"/>
            <w:vAlign w:val="center"/>
          </w:tcPr>
          <w:p w:rsidR="00C4250F" w:rsidRDefault="00287D33">
            <w:pPr>
              <w:pStyle w:val="20"/>
              <w:framePr w:w="14537" w:h="6372" w:wrap="none" w:vAnchor="page" w:hAnchor="page" w:x="1225" w:y="4661"/>
              <w:shd w:val="clear" w:color="auto" w:fill="auto"/>
              <w:spacing w:before="0" w:after="0" w:line="277" w:lineRule="exact"/>
            </w:pPr>
            <w:r>
              <w:rPr>
                <w:rStyle w:val="212pt"/>
              </w:rPr>
              <w:t>Издание нормативных актов о назначении ответственных в органах местного самоуправления, а также подведомственных им учреждениях за организацию перехода на использование отечественного офисного программного обеспечения</w:t>
            </w:r>
          </w:p>
        </w:tc>
        <w:tc>
          <w:tcPr>
            <w:tcW w:w="2156" w:type="dxa"/>
            <w:tcBorders>
              <w:top w:val="single" w:sz="4" w:space="0" w:color="auto"/>
              <w:left w:val="single" w:sz="4" w:space="0" w:color="auto"/>
              <w:right w:val="single" w:sz="4" w:space="0" w:color="auto"/>
            </w:tcBorders>
            <w:shd w:val="clear" w:color="auto" w:fill="FFFFFF"/>
          </w:tcPr>
          <w:p w:rsidR="00C4250F" w:rsidRDefault="00287D33">
            <w:pPr>
              <w:pStyle w:val="20"/>
              <w:framePr w:w="14537" w:h="6372" w:wrap="none" w:vAnchor="page" w:hAnchor="page" w:x="1225" w:y="4661"/>
              <w:shd w:val="clear" w:color="auto" w:fill="auto"/>
              <w:spacing w:before="0" w:after="0" w:line="277" w:lineRule="exact"/>
            </w:pPr>
            <w:r>
              <w:rPr>
                <w:rStyle w:val="212pt"/>
              </w:rPr>
              <w:t>Органы местного</w:t>
            </w:r>
          </w:p>
          <w:p w:rsidR="00C4250F" w:rsidRDefault="00287D33">
            <w:pPr>
              <w:pStyle w:val="20"/>
              <w:framePr w:w="14537" w:h="6372" w:wrap="none" w:vAnchor="page" w:hAnchor="page" w:x="1225" w:y="4661"/>
              <w:shd w:val="clear" w:color="auto" w:fill="auto"/>
              <w:spacing w:before="0" w:after="0" w:line="277" w:lineRule="exact"/>
            </w:pPr>
            <w:r>
              <w:rPr>
                <w:rStyle w:val="212pt"/>
              </w:rPr>
              <w:t>самоуправления</w:t>
            </w:r>
          </w:p>
          <w:p w:rsidR="00C4250F" w:rsidRDefault="00287D33">
            <w:pPr>
              <w:pStyle w:val="20"/>
              <w:framePr w:w="14537" w:h="6372" w:wrap="none" w:vAnchor="page" w:hAnchor="page" w:x="1225" w:y="4661"/>
              <w:shd w:val="clear" w:color="auto" w:fill="auto"/>
              <w:spacing w:before="0" w:after="0" w:line="277" w:lineRule="exact"/>
            </w:pPr>
            <w:r>
              <w:rPr>
                <w:rStyle w:val="212pt"/>
              </w:rPr>
              <w:t>муниципального</w:t>
            </w:r>
          </w:p>
          <w:p w:rsidR="00C4250F" w:rsidRDefault="00287D33" w:rsidP="00CD2A35">
            <w:pPr>
              <w:pStyle w:val="20"/>
              <w:framePr w:w="14537" w:h="6372" w:wrap="none" w:vAnchor="page" w:hAnchor="page" w:x="1225" w:y="4661"/>
              <w:shd w:val="clear" w:color="auto" w:fill="auto"/>
              <w:spacing w:before="0" w:after="0" w:line="277" w:lineRule="exact"/>
            </w:pPr>
            <w:r>
              <w:rPr>
                <w:rStyle w:val="212pt"/>
              </w:rPr>
              <w:t>района</w:t>
            </w:r>
            <w:r w:rsidR="00CD2A35">
              <w:rPr>
                <w:rStyle w:val="212pt"/>
              </w:rPr>
              <w:t xml:space="preserve"> </w:t>
            </w:r>
          </w:p>
        </w:tc>
      </w:tr>
      <w:tr w:rsidR="00C4250F">
        <w:trPr>
          <w:trHeight w:hRule="exact" w:val="1066"/>
        </w:trPr>
        <w:tc>
          <w:tcPr>
            <w:tcW w:w="713" w:type="dxa"/>
            <w:tcBorders>
              <w:top w:val="single" w:sz="4" w:space="0" w:color="auto"/>
              <w:left w:val="single" w:sz="4" w:space="0" w:color="auto"/>
              <w:bottom w:val="single" w:sz="4" w:space="0" w:color="auto"/>
            </w:tcBorders>
            <w:shd w:val="clear" w:color="auto" w:fill="FFFFFF"/>
          </w:tcPr>
          <w:p w:rsidR="00C4250F" w:rsidRDefault="00287D33">
            <w:pPr>
              <w:pStyle w:val="20"/>
              <w:framePr w:w="14537" w:h="6372" w:wrap="none" w:vAnchor="page" w:hAnchor="page" w:x="1225" w:y="4661"/>
              <w:shd w:val="clear" w:color="auto" w:fill="auto"/>
              <w:spacing w:before="0" w:after="0" w:line="240" w:lineRule="exact"/>
              <w:ind w:left="220"/>
            </w:pPr>
            <w:r>
              <w:rPr>
                <w:rStyle w:val="212pt"/>
              </w:rPr>
              <w:t>1.3.</w:t>
            </w:r>
          </w:p>
        </w:tc>
        <w:tc>
          <w:tcPr>
            <w:tcW w:w="5389" w:type="dxa"/>
            <w:tcBorders>
              <w:top w:val="single" w:sz="4" w:space="0" w:color="auto"/>
              <w:left w:val="single" w:sz="4" w:space="0" w:color="auto"/>
              <w:bottom w:val="single" w:sz="4" w:space="0" w:color="auto"/>
            </w:tcBorders>
            <w:shd w:val="clear" w:color="auto" w:fill="FFFFFF"/>
            <w:vAlign w:val="center"/>
          </w:tcPr>
          <w:p w:rsidR="00C4250F" w:rsidRDefault="00287D33" w:rsidP="00E57828">
            <w:pPr>
              <w:pStyle w:val="20"/>
              <w:framePr w:w="14537" w:h="6372" w:wrap="none" w:vAnchor="page" w:hAnchor="page" w:x="1225" w:y="4661"/>
              <w:shd w:val="clear" w:color="auto" w:fill="auto"/>
              <w:spacing w:before="0" w:after="0" w:line="274" w:lineRule="exact"/>
            </w:pPr>
            <w:r>
              <w:rPr>
                <w:rStyle w:val="212pt"/>
              </w:rPr>
              <w:t xml:space="preserve">Разработка </w:t>
            </w:r>
            <w:r w:rsidR="00E57828">
              <w:rPr>
                <w:rStyle w:val="212pt"/>
              </w:rPr>
              <w:t xml:space="preserve"> </w:t>
            </w:r>
            <w:r>
              <w:rPr>
                <w:rStyle w:val="212pt"/>
              </w:rPr>
              <w:t>плана мероприятий (плана- графика) перехода на использование отечественного офисного программного</w:t>
            </w:r>
          </w:p>
        </w:tc>
        <w:tc>
          <w:tcPr>
            <w:tcW w:w="1714" w:type="dxa"/>
            <w:tcBorders>
              <w:top w:val="single" w:sz="4" w:space="0" w:color="auto"/>
              <w:left w:val="single" w:sz="4" w:space="0" w:color="auto"/>
              <w:bottom w:val="single" w:sz="4" w:space="0" w:color="auto"/>
            </w:tcBorders>
            <w:shd w:val="clear" w:color="auto" w:fill="FFFFFF"/>
          </w:tcPr>
          <w:p w:rsidR="00C4250F" w:rsidRDefault="00287D33" w:rsidP="00E57828">
            <w:pPr>
              <w:pStyle w:val="20"/>
              <w:framePr w:w="14537" w:h="6372" w:wrap="none" w:vAnchor="page" w:hAnchor="page" w:x="1225" w:y="4661"/>
              <w:shd w:val="clear" w:color="auto" w:fill="auto"/>
              <w:spacing w:before="0" w:after="0" w:line="240" w:lineRule="exact"/>
              <w:jc w:val="center"/>
            </w:pPr>
            <w:r>
              <w:rPr>
                <w:rStyle w:val="212pt"/>
              </w:rPr>
              <w:t>1</w:t>
            </w:r>
            <w:r w:rsidR="00E57828">
              <w:rPr>
                <w:rStyle w:val="212pt"/>
              </w:rPr>
              <w:t>6</w:t>
            </w:r>
            <w:r>
              <w:rPr>
                <w:rStyle w:val="212pt"/>
              </w:rPr>
              <w:t>.02.2021</w:t>
            </w:r>
          </w:p>
        </w:tc>
        <w:tc>
          <w:tcPr>
            <w:tcW w:w="4565" w:type="dxa"/>
            <w:tcBorders>
              <w:top w:val="single" w:sz="4" w:space="0" w:color="auto"/>
              <w:left w:val="single" w:sz="4" w:space="0" w:color="auto"/>
              <w:bottom w:val="single" w:sz="4" w:space="0" w:color="auto"/>
            </w:tcBorders>
            <w:shd w:val="clear" w:color="auto" w:fill="FFFFFF"/>
            <w:vAlign w:val="center"/>
          </w:tcPr>
          <w:p w:rsidR="00C4250F" w:rsidRDefault="00287D33" w:rsidP="00E57828">
            <w:pPr>
              <w:pStyle w:val="20"/>
              <w:framePr w:w="14537" w:h="6372" w:wrap="none" w:vAnchor="page" w:hAnchor="page" w:x="1225" w:y="4661"/>
              <w:shd w:val="clear" w:color="auto" w:fill="auto"/>
              <w:spacing w:before="0" w:after="0" w:line="277" w:lineRule="exact"/>
            </w:pPr>
            <w:r>
              <w:rPr>
                <w:rStyle w:val="212pt"/>
              </w:rPr>
              <w:t xml:space="preserve">Направление </w:t>
            </w:r>
            <w:r w:rsidR="00E57828">
              <w:rPr>
                <w:rStyle w:val="212pt"/>
              </w:rPr>
              <w:t xml:space="preserve"> </w:t>
            </w:r>
            <w:r>
              <w:rPr>
                <w:rStyle w:val="212pt"/>
              </w:rPr>
              <w:t xml:space="preserve"> плана мероприятий (плана-графика) в учреждения, подведомственные органам местного</w:t>
            </w:r>
          </w:p>
        </w:tc>
        <w:tc>
          <w:tcPr>
            <w:tcW w:w="2156" w:type="dxa"/>
            <w:tcBorders>
              <w:top w:val="single" w:sz="4" w:space="0" w:color="auto"/>
              <w:left w:val="single" w:sz="4" w:space="0" w:color="auto"/>
              <w:bottom w:val="single" w:sz="4" w:space="0" w:color="auto"/>
              <w:right w:val="single" w:sz="4" w:space="0" w:color="auto"/>
            </w:tcBorders>
            <w:shd w:val="clear" w:color="auto" w:fill="FFFFFF"/>
            <w:vAlign w:val="center"/>
          </w:tcPr>
          <w:p w:rsidR="00CD2A35" w:rsidRDefault="00CD2A35" w:rsidP="00CD2A35">
            <w:pPr>
              <w:pStyle w:val="20"/>
              <w:framePr w:w="14537" w:h="6372" w:wrap="none" w:vAnchor="page" w:hAnchor="page" w:x="1225" w:y="4661"/>
              <w:shd w:val="clear" w:color="auto" w:fill="auto"/>
              <w:spacing w:before="0" w:after="0" w:line="274" w:lineRule="exact"/>
            </w:pPr>
            <w:r>
              <w:rPr>
                <w:rStyle w:val="212pt"/>
              </w:rPr>
              <w:t xml:space="preserve">  Администрация</w:t>
            </w:r>
          </w:p>
          <w:p w:rsidR="00CD2A35" w:rsidRDefault="00CD2A35" w:rsidP="00CD2A35">
            <w:pPr>
              <w:pStyle w:val="20"/>
              <w:framePr w:w="14537" w:h="6372" w:wrap="none" w:vAnchor="page" w:hAnchor="page" w:x="1225" w:y="4661"/>
              <w:shd w:val="clear" w:color="auto" w:fill="auto"/>
              <w:spacing w:before="0" w:after="0" w:line="274" w:lineRule="exact"/>
              <w:rPr>
                <w:rStyle w:val="212pt"/>
              </w:rPr>
            </w:pPr>
            <w:r>
              <w:rPr>
                <w:rStyle w:val="212pt"/>
              </w:rPr>
              <w:t>Кичменгско-</w:t>
            </w:r>
          </w:p>
          <w:p w:rsidR="00C4250F" w:rsidRDefault="00CD2A35" w:rsidP="00CD2A35">
            <w:pPr>
              <w:pStyle w:val="20"/>
              <w:framePr w:w="14537" w:h="6372" w:wrap="none" w:vAnchor="page" w:hAnchor="page" w:x="1225" w:y="4661"/>
              <w:shd w:val="clear" w:color="auto" w:fill="auto"/>
              <w:spacing w:before="0" w:after="0" w:line="277" w:lineRule="exact"/>
            </w:pPr>
            <w:r>
              <w:rPr>
                <w:rStyle w:val="212pt"/>
              </w:rPr>
              <w:t>Городецкого муниципального района</w:t>
            </w:r>
          </w:p>
        </w:tc>
      </w:tr>
    </w:tbl>
    <w:p w:rsidR="00C4250F" w:rsidRDefault="00C4250F">
      <w:pPr>
        <w:rPr>
          <w:sz w:val="2"/>
          <w:szCs w:val="2"/>
        </w:rPr>
        <w:sectPr w:rsidR="00C4250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09"/>
        <w:gridCol w:w="5393"/>
        <w:gridCol w:w="1717"/>
        <w:gridCol w:w="4565"/>
        <w:gridCol w:w="2164"/>
      </w:tblGrid>
      <w:tr w:rsidR="00C4250F">
        <w:trPr>
          <w:trHeight w:hRule="exact" w:val="1055"/>
        </w:trPr>
        <w:tc>
          <w:tcPr>
            <w:tcW w:w="709" w:type="dxa"/>
            <w:tcBorders>
              <w:top w:val="single" w:sz="4" w:space="0" w:color="auto"/>
              <w:left w:val="single" w:sz="4" w:space="0" w:color="auto"/>
            </w:tcBorders>
            <w:shd w:val="clear" w:color="auto" w:fill="FFFFFF"/>
          </w:tcPr>
          <w:p w:rsidR="00C4250F" w:rsidRDefault="00C4250F">
            <w:pPr>
              <w:framePr w:w="14548" w:h="9148" w:wrap="none" w:vAnchor="page" w:hAnchor="page" w:x="1214" w:y="1342"/>
              <w:rPr>
                <w:sz w:val="10"/>
                <w:szCs w:val="10"/>
              </w:rPr>
            </w:pPr>
          </w:p>
        </w:tc>
        <w:tc>
          <w:tcPr>
            <w:tcW w:w="5393" w:type="dxa"/>
            <w:tcBorders>
              <w:top w:val="single" w:sz="4" w:space="0" w:color="auto"/>
              <w:left w:val="single" w:sz="4" w:space="0" w:color="auto"/>
            </w:tcBorders>
            <w:shd w:val="clear" w:color="auto" w:fill="FFFFFF"/>
            <w:vAlign w:val="bottom"/>
          </w:tcPr>
          <w:p w:rsidR="00C4250F" w:rsidRDefault="00287D33" w:rsidP="00E57828">
            <w:pPr>
              <w:pStyle w:val="20"/>
              <w:framePr w:w="14548" w:h="9148" w:wrap="none" w:vAnchor="page" w:hAnchor="page" w:x="1214" w:y="1342"/>
              <w:shd w:val="clear" w:color="auto" w:fill="auto"/>
              <w:spacing w:before="0" w:after="0" w:line="270" w:lineRule="exact"/>
            </w:pPr>
            <w:r>
              <w:rPr>
                <w:rStyle w:val="212pt"/>
              </w:rPr>
              <w:t>обеспечения учреждений, подведомственных органам местного самоуправления муниципального района</w:t>
            </w:r>
            <w:r w:rsidR="00E57828">
              <w:rPr>
                <w:rStyle w:val="212pt"/>
              </w:rPr>
              <w:t xml:space="preserve"> </w:t>
            </w:r>
          </w:p>
        </w:tc>
        <w:tc>
          <w:tcPr>
            <w:tcW w:w="1717" w:type="dxa"/>
            <w:tcBorders>
              <w:top w:val="single" w:sz="4" w:space="0" w:color="auto"/>
              <w:left w:val="single" w:sz="4" w:space="0" w:color="auto"/>
            </w:tcBorders>
            <w:shd w:val="clear" w:color="auto" w:fill="FFFFFF"/>
          </w:tcPr>
          <w:p w:rsidR="00C4250F" w:rsidRDefault="00C4250F">
            <w:pPr>
              <w:framePr w:w="14548" w:h="9148" w:wrap="none" w:vAnchor="page" w:hAnchor="page" w:x="1214" w:y="1342"/>
              <w:rPr>
                <w:sz w:val="10"/>
                <w:szCs w:val="10"/>
              </w:rPr>
            </w:pPr>
          </w:p>
        </w:tc>
        <w:tc>
          <w:tcPr>
            <w:tcW w:w="4565" w:type="dxa"/>
            <w:tcBorders>
              <w:top w:val="single" w:sz="4" w:space="0" w:color="auto"/>
              <w:left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40" w:lineRule="exact"/>
            </w:pPr>
            <w:r>
              <w:rPr>
                <w:rStyle w:val="212pt"/>
              </w:rPr>
              <w:t>самоуправления</w:t>
            </w:r>
          </w:p>
        </w:tc>
        <w:tc>
          <w:tcPr>
            <w:tcW w:w="2164" w:type="dxa"/>
            <w:tcBorders>
              <w:top w:val="single" w:sz="4" w:space="0" w:color="auto"/>
              <w:left w:val="single" w:sz="4" w:space="0" w:color="auto"/>
              <w:right w:val="single" w:sz="4" w:space="0" w:color="auto"/>
            </w:tcBorders>
            <w:shd w:val="clear" w:color="auto" w:fill="FFFFFF"/>
          </w:tcPr>
          <w:p w:rsidR="00C4250F" w:rsidRDefault="00CD2A35">
            <w:pPr>
              <w:pStyle w:val="20"/>
              <w:framePr w:w="14548" w:h="9148" w:wrap="none" w:vAnchor="page" w:hAnchor="page" w:x="1214" w:y="1342"/>
              <w:shd w:val="clear" w:color="auto" w:fill="auto"/>
              <w:spacing w:before="0" w:after="0" w:line="240" w:lineRule="exact"/>
            </w:pPr>
            <w:r>
              <w:rPr>
                <w:rStyle w:val="212pt"/>
              </w:rPr>
              <w:t xml:space="preserve"> </w:t>
            </w:r>
          </w:p>
        </w:tc>
      </w:tr>
      <w:tr w:rsidR="00C4250F">
        <w:trPr>
          <w:trHeight w:hRule="exact" w:val="1886"/>
        </w:trPr>
        <w:tc>
          <w:tcPr>
            <w:tcW w:w="709" w:type="dxa"/>
            <w:tcBorders>
              <w:top w:val="single" w:sz="4" w:space="0" w:color="auto"/>
              <w:left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40" w:lineRule="exact"/>
              <w:ind w:left="200"/>
            </w:pPr>
            <w:r>
              <w:rPr>
                <w:rStyle w:val="212pt"/>
              </w:rPr>
              <w:t>1.4.</w:t>
            </w:r>
          </w:p>
        </w:tc>
        <w:tc>
          <w:tcPr>
            <w:tcW w:w="5393" w:type="dxa"/>
            <w:tcBorders>
              <w:top w:val="single" w:sz="4" w:space="0" w:color="auto"/>
              <w:left w:val="single" w:sz="4" w:space="0" w:color="auto"/>
            </w:tcBorders>
            <w:shd w:val="clear" w:color="auto" w:fill="FFFFFF"/>
            <w:vAlign w:val="bottom"/>
          </w:tcPr>
          <w:p w:rsidR="00C4250F" w:rsidRDefault="00287D33" w:rsidP="00E57828">
            <w:pPr>
              <w:pStyle w:val="20"/>
              <w:framePr w:w="14548" w:h="9148" w:wrap="none" w:vAnchor="page" w:hAnchor="page" w:x="1214" w:y="1342"/>
              <w:shd w:val="clear" w:color="auto" w:fill="auto"/>
              <w:spacing w:before="0" w:after="0" w:line="277" w:lineRule="exact"/>
            </w:pPr>
            <w:r>
              <w:rPr>
                <w:rStyle w:val="212pt"/>
              </w:rPr>
              <w:t>Утверждение планов мероприятий (планов- графиков) перехода на использование отечественного офисного программного обеспечения учреждений, подведомственных органам местного самоуправления муниципального района</w:t>
            </w:r>
            <w:r w:rsidR="00E57828">
              <w:rPr>
                <w:rStyle w:val="212pt"/>
              </w:rPr>
              <w:t xml:space="preserve"> </w:t>
            </w:r>
          </w:p>
        </w:tc>
        <w:tc>
          <w:tcPr>
            <w:tcW w:w="1717" w:type="dxa"/>
            <w:tcBorders>
              <w:top w:val="single" w:sz="4" w:space="0" w:color="auto"/>
              <w:left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40" w:lineRule="exact"/>
              <w:ind w:left="320"/>
            </w:pPr>
            <w:r>
              <w:rPr>
                <w:rStyle w:val="212pt"/>
              </w:rPr>
              <w:t>01.03.2021</w:t>
            </w:r>
          </w:p>
        </w:tc>
        <w:tc>
          <w:tcPr>
            <w:tcW w:w="4565" w:type="dxa"/>
            <w:tcBorders>
              <w:top w:val="single" w:sz="4" w:space="0" w:color="auto"/>
              <w:left w:val="single" w:sz="4" w:space="0" w:color="auto"/>
            </w:tcBorders>
            <w:shd w:val="clear" w:color="auto" w:fill="FFFFFF"/>
            <w:vAlign w:val="bottom"/>
          </w:tcPr>
          <w:p w:rsidR="00C4250F" w:rsidRDefault="00287D33">
            <w:pPr>
              <w:pStyle w:val="20"/>
              <w:framePr w:w="14548" w:h="9148" w:wrap="none" w:vAnchor="page" w:hAnchor="page" w:x="1214" w:y="1342"/>
              <w:shd w:val="clear" w:color="auto" w:fill="auto"/>
              <w:spacing w:before="0" w:after="0" w:line="277" w:lineRule="exact"/>
            </w:pPr>
            <w:r>
              <w:rPr>
                <w:rStyle w:val="212pt"/>
              </w:rPr>
              <w:t>Утверждение в органах местного самоуправления плана мероприятий (плана-графика) перехода подведомственных учреждений на использование отечественного офисного программного обеспечения</w:t>
            </w:r>
          </w:p>
        </w:tc>
        <w:tc>
          <w:tcPr>
            <w:tcW w:w="2164"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48" w:h="9148" w:wrap="none" w:vAnchor="page" w:hAnchor="page" w:x="1214" w:y="1342"/>
              <w:shd w:val="clear" w:color="auto" w:fill="auto"/>
              <w:spacing w:before="0" w:after="0" w:line="277" w:lineRule="exact"/>
            </w:pPr>
            <w:r>
              <w:rPr>
                <w:rStyle w:val="212pt"/>
              </w:rPr>
              <w:t>Органы местного</w:t>
            </w:r>
          </w:p>
          <w:p w:rsidR="00C4250F" w:rsidRDefault="00287D33">
            <w:pPr>
              <w:pStyle w:val="20"/>
              <w:framePr w:w="14548" w:h="9148" w:wrap="none" w:vAnchor="page" w:hAnchor="page" w:x="1214" w:y="1342"/>
              <w:shd w:val="clear" w:color="auto" w:fill="auto"/>
              <w:spacing w:before="0" w:after="0" w:line="277" w:lineRule="exact"/>
            </w:pPr>
            <w:r>
              <w:rPr>
                <w:rStyle w:val="212pt"/>
              </w:rPr>
              <w:t>самоуправления</w:t>
            </w:r>
          </w:p>
          <w:p w:rsidR="00C4250F" w:rsidRDefault="00287D33">
            <w:pPr>
              <w:pStyle w:val="20"/>
              <w:framePr w:w="14548" w:h="9148" w:wrap="none" w:vAnchor="page" w:hAnchor="page" w:x="1214" w:y="1342"/>
              <w:shd w:val="clear" w:color="auto" w:fill="auto"/>
              <w:spacing w:before="0" w:after="0" w:line="277" w:lineRule="exact"/>
            </w:pPr>
            <w:r>
              <w:rPr>
                <w:rStyle w:val="212pt"/>
              </w:rPr>
              <w:t>муниципального</w:t>
            </w:r>
          </w:p>
          <w:p w:rsidR="00C4250F" w:rsidRDefault="00287D33" w:rsidP="00CD2A35">
            <w:pPr>
              <w:pStyle w:val="20"/>
              <w:framePr w:w="14548" w:h="9148" w:wrap="none" w:vAnchor="page" w:hAnchor="page" w:x="1214" w:y="1342"/>
              <w:shd w:val="clear" w:color="auto" w:fill="auto"/>
              <w:spacing w:before="0" w:after="0" w:line="277" w:lineRule="exact"/>
            </w:pPr>
            <w:r>
              <w:rPr>
                <w:rStyle w:val="212pt"/>
              </w:rPr>
              <w:t>района</w:t>
            </w:r>
            <w:r w:rsidR="00CD2A35">
              <w:rPr>
                <w:rStyle w:val="212pt"/>
              </w:rPr>
              <w:t xml:space="preserve"> </w:t>
            </w:r>
          </w:p>
        </w:tc>
      </w:tr>
      <w:tr w:rsidR="00C4250F">
        <w:trPr>
          <w:trHeight w:hRule="exact" w:val="2135"/>
        </w:trPr>
        <w:tc>
          <w:tcPr>
            <w:tcW w:w="709" w:type="dxa"/>
            <w:tcBorders>
              <w:top w:val="single" w:sz="4" w:space="0" w:color="auto"/>
              <w:left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40" w:lineRule="exact"/>
              <w:ind w:left="200"/>
            </w:pPr>
            <w:r>
              <w:rPr>
                <w:rStyle w:val="212pt"/>
              </w:rPr>
              <w:t>1.5.</w:t>
            </w:r>
          </w:p>
        </w:tc>
        <w:tc>
          <w:tcPr>
            <w:tcW w:w="5393" w:type="dxa"/>
            <w:tcBorders>
              <w:top w:val="single" w:sz="4" w:space="0" w:color="auto"/>
              <w:left w:val="single" w:sz="4" w:space="0" w:color="auto"/>
            </w:tcBorders>
            <w:shd w:val="clear" w:color="auto" w:fill="FFFFFF"/>
            <w:vAlign w:val="bottom"/>
          </w:tcPr>
          <w:p w:rsidR="00C4250F" w:rsidRDefault="00287D33" w:rsidP="00E57828">
            <w:pPr>
              <w:pStyle w:val="20"/>
              <w:framePr w:w="14548" w:h="9148" w:wrap="none" w:vAnchor="page" w:hAnchor="page" w:x="1214" w:y="1342"/>
              <w:shd w:val="clear" w:color="auto" w:fill="auto"/>
              <w:spacing w:before="0" w:after="0" w:line="274" w:lineRule="exact"/>
            </w:pPr>
            <w:r>
              <w:rPr>
                <w:rStyle w:val="212pt"/>
              </w:rPr>
              <w:t>Размещение плана мероприятий (плана-графика) перехода органов местного самоуправления муниципального района</w:t>
            </w:r>
            <w:r w:rsidR="00E57828">
              <w:rPr>
                <w:rStyle w:val="212pt"/>
              </w:rPr>
              <w:t xml:space="preserve">  </w:t>
            </w:r>
            <w:r>
              <w:rPr>
                <w:rStyle w:val="212pt"/>
              </w:rPr>
              <w:t xml:space="preserve"> на использование отечественного офисного программного обеспечения на официальном сайте муниципального образования в информационно</w:t>
            </w:r>
            <w:r>
              <w:rPr>
                <w:rStyle w:val="212pt"/>
              </w:rPr>
              <w:softHyphen/>
              <w:t>телекоммуникационной сети «Интернет»</w:t>
            </w:r>
            <w:r>
              <w:rPr>
                <w:rStyle w:val="212pt"/>
                <w:vertAlign w:val="superscript"/>
              </w:rPr>
              <w:t>1</w:t>
            </w:r>
          </w:p>
        </w:tc>
        <w:tc>
          <w:tcPr>
            <w:tcW w:w="1717" w:type="dxa"/>
            <w:tcBorders>
              <w:top w:val="single" w:sz="4" w:space="0" w:color="auto"/>
              <w:left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40" w:lineRule="exact"/>
              <w:ind w:left="320"/>
            </w:pPr>
            <w:r>
              <w:rPr>
                <w:rStyle w:val="212pt"/>
              </w:rPr>
              <w:t>01.03.2021</w:t>
            </w:r>
          </w:p>
        </w:tc>
        <w:tc>
          <w:tcPr>
            <w:tcW w:w="4565" w:type="dxa"/>
            <w:tcBorders>
              <w:top w:val="single" w:sz="4" w:space="0" w:color="auto"/>
              <w:left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74" w:lineRule="exact"/>
            </w:pPr>
            <w:r>
              <w:rPr>
                <w:rStyle w:val="212pt"/>
              </w:rPr>
              <w:t>Размещение плана мероприятий (плана- графика) на официальном сайте муниципального образования в информационно-телекоммуникационной сети «Интернет»</w:t>
            </w:r>
          </w:p>
        </w:tc>
        <w:tc>
          <w:tcPr>
            <w:tcW w:w="2164" w:type="dxa"/>
            <w:tcBorders>
              <w:top w:val="single" w:sz="4" w:space="0" w:color="auto"/>
              <w:left w:val="single" w:sz="4" w:space="0" w:color="auto"/>
              <w:right w:val="single" w:sz="4" w:space="0" w:color="auto"/>
            </w:tcBorders>
            <w:shd w:val="clear" w:color="auto" w:fill="FFFFFF"/>
          </w:tcPr>
          <w:p w:rsidR="00CD2A35" w:rsidRDefault="00CD2A35" w:rsidP="00CD2A35">
            <w:pPr>
              <w:pStyle w:val="20"/>
              <w:framePr w:w="14548" w:h="9148" w:wrap="none" w:vAnchor="page" w:hAnchor="page" w:x="1214" w:y="1342"/>
              <w:shd w:val="clear" w:color="auto" w:fill="auto"/>
              <w:spacing w:before="0" w:after="0" w:line="274" w:lineRule="exact"/>
            </w:pPr>
            <w:r>
              <w:rPr>
                <w:rStyle w:val="212pt"/>
              </w:rPr>
              <w:t>Администрация</w:t>
            </w:r>
          </w:p>
          <w:p w:rsidR="00CD2A35" w:rsidRDefault="00CD2A35" w:rsidP="00CD2A35">
            <w:pPr>
              <w:pStyle w:val="20"/>
              <w:framePr w:w="14548" w:h="9148" w:wrap="none" w:vAnchor="page" w:hAnchor="page" w:x="1214" w:y="1342"/>
              <w:shd w:val="clear" w:color="auto" w:fill="auto"/>
              <w:spacing w:before="0" w:after="0" w:line="274" w:lineRule="exact"/>
              <w:rPr>
                <w:rStyle w:val="212pt"/>
              </w:rPr>
            </w:pPr>
            <w:r>
              <w:rPr>
                <w:rStyle w:val="212pt"/>
              </w:rPr>
              <w:t>Кичменгско-</w:t>
            </w:r>
          </w:p>
          <w:p w:rsidR="00C4250F" w:rsidRDefault="00CD2A35" w:rsidP="00CD2A35">
            <w:pPr>
              <w:pStyle w:val="20"/>
              <w:framePr w:w="14548" w:h="9148" w:wrap="none" w:vAnchor="page" w:hAnchor="page" w:x="1214" w:y="1342"/>
              <w:shd w:val="clear" w:color="auto" w:fill="auto"/>
              <w:spacing w:before="0" w:after="0" w:line="274" w:lineRule="exact"/>
            </w:pPr>
            <w:r>
              <w:rPr>
                <w:rStyle w:val="212pt"/>
              </w:rPr>
              <w:t>Городецкого муниципального района</w:t>
            </w:r>
          </w:p>
        </w:tc>
      </w:tr>
      <w:tr w:rsidR="00C4250F">
        <w:trPr>
          <w:trHeight w:hRule="exact" w:val="2444"/>
        </w:trPr>
        <w:tc>
          <w:tcPr>
            <w:tcW w:w="709" w:type="dxa"/>
            <w:tcBorders>
              <w:top w:val="single" w:sz="4" w:space="0" w:color="auto"/>
              <w:left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40" w:lineRule="exact"/>
              <w:ind w:left="200"/>
            </w:pPr>
            <w:r>
              <w:rPr>
                <w:rStyle w:val="212pt"/>
              </w:rPr>
              <w:t>1.6.</w:t>
            </w:r>
          </w:p>
        </w:tc>
        <w:tc>
          <w:tcPr>
            <w:tcW w:w="5393" w:type="dxa"/>
            <w:tcBorders>
              <w:top w:val="single" w:sz="4" w:space="0" w:color="auto"/>
              <w:left w:val="single" w:sz="4" w:space="0" w:color="auto"/>
            </w:tcBorders>
            <w:shd w:val="clear" w:color="auto" w:fill="FFFFFF"/>
            <w:vAlign w:val="center"/>
          </w:tcPr>
          <w:p w:rsidR="00C4250F" w:rsidRDefault="00287D33">
            <w:pPr>
              <w:pStyle w:val="20"/>
              <w:framePr w:w="14548" w:h="9148" w:wrap="none" w:vAnchor="page" w:hAnchor="page" w:x="1214" w:y="1342"/>
              <w:shd w:val="clear" w:color="auto" w:fill="auto"/>
              <w:spacing w:before="0" w:after="0" w:line="277" w:lineRule="exact"/>
              <w:jc w:val="both"/>
            </w:pPr>
            <w:r>
              <w:rPr>
                <w:rStyle w:val="212pt"/>
              </w:rPr>
              <w:t>Проведение анализа использования офисного программного обеспечения в целях определения текущих показателей использования офисного программного обеспечения, происходящего из иностранных государств, и использования офисного программного обеспечения, сведения о котором включены в единый реестр российского программного обеспечения</w:t>
            </w:r>
          </w:p>
        </w:tc>
        <w:tc>
          <w:tcPr>
            <w:tcW w:w="1717" w:type="dxa"/>
            <w:tcBorders>
              <w:top w:val="single" w:sz="4" w:space="0" w:color="auto"/>
              <w:left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40" w:lineRule="exact"/>
            </w:pPr>
            <w:r>
              <w:rPr>
                <w:rStyle w:val="212pt"/>
              </w:rPr>
              <w:t>Ежеквартально</w:t>
            </w:r>
          </w:p>
        </w:tc>
        <w:tc>
          <w:tcPr>
            <w:tcW w:w="4565" w:type="dxa"/>
            <w:tcBorders>
              <w:top w:val="single" w:sz="4" w:space="0" w:color="auto"/>
              <w:left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77" w:lineRule="exact"/>
            </w:pPr>
            <w:r>
              <w:rPr>
                <w:rStyle w:val="212pt"/>
              </w:rPr>
              <w:t>Определение перечня информационных систем, программного обеспечения и веб</w:t>
            </w:r>
            <w:r>
              <w:rPr>
                <w:rStyle w:val="212pt"/>
              </w:rPr>
              <w:softHyphen/>
              <w:t>ресурсов, ограничивающих применение отечественного офисного программного обеспечения</w:t>
            </w:r>
          </w:p>
        </w:tc>
        <w:tc>
          <w:tcPr>
            <w:tcW w:w="2164" w:type="dxa"/>
            <w:tcBorders>
              <w:top w:val="single" w:sz="4" w:space="0" w:color="auto"/>
              <w:left w:val="single" w:sz="4" w:space="0" w:color="auto"/>
              <w:right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77" w:lineRule="exact"/>
            </w:pPr>
            <w:r>
              <w:rPr>
                <w:rStyle w:val="212pt"/>
              </w:rPr>
              <w:t>Органы местного</w:t>
            </w:r>
          </w:p>
          <w:p w:rsidR="00C4250F" w:rsidRDefault="00287D33">
            <w:pPr>
              <w:pStyle w:val="20"/>
              <w:framePr w:w="14548" w:h="9148" w:wrap="none" w:vAnchor="page" w:hAnchor="page" w:x="1214" w:y="1342"/>
              <w:shd w:val="clear" w:color="auto" w:fill="auto"/>
              <w:spacing w:before="0" w:after="0" w:line="277" w:lineRule="exact"/>
            </w:pPr>
            <w:r>
              <w:rPr>
                <w:rStyle w:val="212pt"/>
              </w:rPr>
              <w:t>самоуправления</w:t>
            </w:r>
          </w:p>
          <w:p w:rsidR="00C4250F" w:rsidRDefault="00287D33">
            <w:pPr>
              <w:pStyle w:val="20"/>
              <w:framePr w:w="14548" w:h="9148" w:wrap="none" w:vAnchor="page" w:hAnchor="page" w:x="1214" w:y="1342"/>
              <w:shd w:val="clear" w:color="auto" w:fill="auto"/>
              <w:spacing w:before="0" w:after="0" w:line="277" w:lineRule="exact"/>
            </w:pPr>
            <w:r>
              <w:rPr>
                <w:rStyle w:val="212pt"/>
              </w:rPr>
              <w:t>муниципального</w:t>
            </w:r>
          </w:p>
          <w:p w:rsidR="00C4250F" w:rsidRDefault="00287D33" w:rsidP="00CD2A35">
            <w:pPr>
              <w:pStyle w:val="20"/>
              <w:framePr w:w="14548" w:h="9148" w:wrap="none" w:vAnchor="page" w:hAnchor="page" w:x="1214" w:y="1342"/>
              <w:shd w:val="clear" w:color="auto" w:fill="auto"/>
              <w:spacing w:before="0" w:after="0" w:line="277" w:lineRule="exact"/>
            </w:pPr>
            <w:r>
              <w:rPr>
                <w:rStyle w:val="212pt"/>
              </w:rPr>
              <w:t>района</w:t>
            </w:r>
            <w:r w:rsidR="00CD2A35">
              <w:rPr>
                <w:rStyle w:val="212pt"/>
              </w:rPr>
              <w:t xml:space="preserve"> </w:t>
            </w:r>
          </w:p>
        </w:tc>
      </w:tr>
      <w:tr w:rsidR="00C4250F">
        <w:trPr>
          <w:trHeight w:hRule="exact" w:val="1627"/>
        </w:trPr>
        <w:tc>
          <w:tcPr>
            <w:tcW w:w="709" w:type="dxa"/>
            <w:tcBorders>
              <w:top w:val="single" w:sz="4" w:space="0" w:color="auto"/>
              <w:left w:val="single" w:sz="4" w:space="0" w:color="auto"/>
              <w:bottom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40" w:lineRule="exact"/>
              <w:ind w:left="200"/>
            </w:pPr>
            <w:r>
              <w:rPr>
                <w:rStyle w:val="212pt"/>
              </w:rPr>
              <w:t>1.7.</w:t>
            </w:r>
          </w:p>
        </w:tc>
        <w:tc>
          <w:tcPr>
            <w:tcW w:w="5393" w:type="dxa"/>
            <w:tcBorders>
              <w:top w:val="single" w:sz="4" w:space="0" w:color="auto"/>
              <w:left w:val="single" w:sz="4" w:space="0" w:color="auto"/>
              <w:bottom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77" w:lineRule="exact"/>
            </w:pPr>
            <w:r>
              <w:rPr>
                <w:rStyle w:val="212pt"/>
              </w:rPr>
              <w:t>Определение требований, предъявляемых к различным типам офисного программного обеспечения со стороны прикладного про</w:t>
            </w:r>
            <w:r>
              <w:rPr>
                <w:rStyle w:val="212pt"/>
              </w:rPr>
              <w:softHyphen/>
              <w:t>граммного обеспечения информационных систем</w:t>
            </w:r>
          </w:p>
        </w:tc>
        <w:tc>
          <w:tcPr>
            <w:tcW w:w="1717" w:type="dxa"/>
            <w:tcBorders>
              <w:top w:val="single" w:sz="4" w:space="0" w:color="auto"/>
              <w:left w:val="single" w:sz="4" w:space="0" w:color="auto"/>
              <w:bottom w:val="single" w:sz="4" w:space="0" w:color="auto"/>
            </w:tcBorders>
            <w:shd w:val="clear" w:color="auto" w:fill="FFFFFF"/>
          </w:tcPr>
          <w:p w:rsidR="00C4250F" w:rsidRDefault="00287D33">
            <w:pPr>
              <w:pStyle w:val="20"/>
              <w:framePr w:w="14548" w:h="9148" w:wrap="none" w:vAnchor="page" w:hAnchor="page" w:x="1214" w:y="1342"/>
              <w:shd w:val="clear" w:color="auto" w:fill="auto"/>
              <w:spacing w:before="0" w:after="0" w:line="240" w:lineRule="exact"/>
              <w:ind w:left="320"/>
            </w:pPr>
            <w:r>
              <w:rPr>
                <w:rStyle w:val="212pt"/>
              </w:rPr>
              <w:t>01.07.2021</w:t>
            </w:r>
          </w:p>
        </w:tc>
        <w:tc>
          <w:tcPr>
            <w:tcW w:w="4565"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48" w:h="9148" w:wrap="none" w:vAnchor="page" w:hAnchor="page" w:x="1214" w:y="1342"/>
              <w:shd w:val="clear" w:color="auto" w:fill="auto"/>
              <w:spacing w:before="0" w:after="0" w:line="277" w:lineRule="exact"/>
            </w:pPr>
            <w:r>
              <w:rPr>
                <w:rStyle w:val="212pt"/>
              </w:rPr>
              <w:t>Формирования перечня требований, предъявляемых к различным типам офисного программного обеспечения со стороны прикладного программного обеспечения информационных систем</w:t>
            </w:r>
          </w:p>
        </w:tc>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C4250F" w:rsidRDefault="00287D33">
            <w:pPr>
              <w:pStyle w:val="20"/>
              <w:framePr w:w="14548" w:h="9148" w:wrap="none" w:vAnchor="page" w:hAnchor="page" w:x="1214" w:y="1342"/>
              <w:shd w:val="clear" w:color="auto" w:fill="auto"/>
              <w:spacing w:before="0" w:after="0" w:line="277" w:lineRule="exact"/>
            </w:pPr>
            <w:r>
              <w:rPr>
                <w:rStyle w:val="212pt"/>
              </w:rPr>
              <w:t>Органы местного</w:t>
            </w:r>
          </w:p>
          <w:p w:rsidR="00C4250F" w:rsidRDefault="00287D33">
            <w:pPr>
              <w:pStyle w:val="20"/>
              <w:framePr w:w="14548" w:h="9148" w:wrap="none" w:vAnchor="page" w:hAnchor="page" w:x="1214" w:y="1342"/>
              <w:shd w:val="clear" w:color="auto" w:fill="auto"/>
              <w:spacing w:before="0" w:after="0" w:line="277" w:lineRule="exact"/>
            </w:pPr>
            <w:r>
              <w:rPr>
                <w:rStyle w:val="212pt"/>
              </w:rPr>
              <w:t>самоуправления</w:t>
            </w:r>
          </w:p>
          <w:p w:rsidR="00C4250F" w:rsidRDefault="00287D33">
            <w:pPr>
              <w:pStyle w:val="20"/>
              <w:framePr w:w="14548" w:h="9148" w:wrap="none" w:vAnchor="page" w:hAnchor="page" w:x="1214" w:y="1342"/>
              <w:shd w:val="clear" w:color="auto" w:fill="auto"/>
              <w:spacing w:before="0" w:after="0" w:line="277" w:lineRule="exact"/>
            </w:pPr>
            <w:r>
              <w:rPr>
                <w:rStyle w:val="212pt"/>
              </w:rPr>
              <w:t>муниципального</w:t>
            </w:r>
          </w:p>
          <w:p w:rsidR="00C4250F" w:rsidRDefault="00287D33" w:rsidP="00CD2A35">
            <w:pPr>
              <w:pStyle w:val="20"/>
              <w:framePr w:w="14548" w:h="9148" w:wrap="none" w:vAnchor="page" w:hAnchor="page" w:x="1214" w:y="1342"/>
              <w:shd w:val="clear" w:color="auto" w:fill="auto"/>
              <w:spacing w:before="0" w:after="0" w:line="277" w:lineRule="exact"/>
            </w:pPr>
            <w:r>
              <w:rPr>
                <w:rStyle w:val="212pt"/>
              </w:rPr>
              <w:t>района</w:t>
            </w:r>
            <w:r w:rsidR="00CD2A35">
              <w:rPr>
                <w:rStyle w:val="212pt"/>
              </w:rPr>
              <w:t xml:space="preserve"> </w:t>
            </w:r>
          </w:p>
        </w:tc>
      </w:tr>
    </w:tbl>
    <w:p w:rsidR="00C4250F" w:rsidRDefault="00287D33">
      <w:pPr>
        <w:pStyle w:val="23"/>
        <w:framePr w:wrap="none" w:vAnchor="page" w:hAnchor="page" w:x="1214" w:y="10766"/>
        <w:shd w:val="clear" w:color="auto" w:fill="auto"/>
        <w:spacing w:line="200" w:lineRule="exact"/>
      </w:pPr>
      <w:r>
        <w:rPr>
          <w:rStyle w:val="24"/>
          <w:vertAlign w:val="superscript"/>
        </w:rPr>
        <w:t>1</w:t>
      </w:r>
      <w:r>
        <w:t xml:space="preserve"> - Исключением являются сведения, отнесенные к государственной тайне или сведения конфиденциального характера.</w:t>
      </w:r>
    </w:p>
    <w:p w:rsidR="00C4250F" w:rsidRDefault="00C4250F">
      <w:pPr>
        <w:rPr>
          <w:sz w:val="2"/>
          <w:szCs w:val="2"/>
        </w:rPr>
        <w:sectPr w:rsidR="00C4250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
        <w:gridCol w:w="5386"/>
        <w:gridCol w:w="1717"/>
        <w:gridCol w:w="4561"/>
        <w:gridCol w:w="2164"/>
      </w:tblGrid>
      <w:tr w:rsidR="00C4250F">
        <w:trPr>
          <w:trHeight w:hRule="exact" w:val="1609"/>
        </w:trPr>
        <w:tc>
          <w:tcPr>
            <w:tcW w:w="716" w:type="dxa"/>
            <w:tcBorders>
              <w:top w:val="single" w:sz="4" w:space="0" w:color="auto"/>
              <w:left w:val="single" w:sz="4" w:space="0" w:color="auto"/>
            </w:tcBorders>
            <w:shd w:val="clear" w:color="auto" w:fill="FFFFFF"/>
          </w:tcPr>
          <w:p w:rsidR="00C4250F" w:rsidRDefault="00287D33">
            <w:pPr>
              <w:pStyle w:val="20"/>
              <w:framePr w:w="14544" w:h="9544" w:wrap="none" w:vAnchor="page" w:hAnchor="page" w:x="1216" w:y="1334"/>
              <w:shd w:val="clear" w:color="auto" w:fill="auto"/>
              <w:spacing w:before="0" w:after="0" w:line="240" w:lineRule="exact"/>
              <w:ind w:left="200"/>
            </w:pPr>
            <w:r>
              <w:rPr>
                <w:rStyle w:val="212pt"/>
              </w:rPr>
              <w:lastRenderedPageBreak/>
              <w:t>1.8.</w:t>
            </w:r>
          </w:p>
        </w:tc>
        <w:tc>
          <w:tcPr>
            <w:tcW w:w="5386" w:type="dxa"/>
            <w:tcBorders>
              <w:top w:val="single" w:sz="4" w:space="0" w:color="auto"/>
              <w:left w:val="single" w:sz="4" w:space="0" w:color="auto"/>
            </w:tcBorders>
            <w:shd w:val="clear" w:color="auto" w:fill="FFFFFF"/>
            <w:vAlign w:val="center"/>
          </w:tcPr>
          <w:p w:rsidR="00C4250F" w:rsidRDefault="00287D33">
            <w:pPr>
              <w:pStyle w:val="20"/>
              <w:framePr w:w="14544" w:h="9544" w:wrap="none" w:vAnchor="page" w:hAnchor="page" w:x="1216" w:y="1334"/>
              <w:shd w:val="clear" w:color="auto" w:fill="auto"/>
              <w:spacing w:before="0" w:after="0" w:line="274" w:lineRule="exact"/>
            </w:pPr>
            <w:r>
              <w:rPr>
                <w:rStyle w:val="212pt"/>
              </w:rPr>
              <w:t>Определение функциональной классификации автоматизированных рабочих мест и требований, предъявляемых к ним в части использования офисного программного обеспечения</w:t>
            </w:r>
          </w:p>
        </w:tc>
        <w:tc>
          <w:tcPr>
            <w:tcW w:w="1717" w:type="dxa"/>
            <w:tcBorders>
              <w:top w:val="single" w:sz="4" w:space="0" w:color="auto"/>
              <w:left w:val="single" w:sz="4" w:space="0" w:color="auto"/>
            </w:tcBorders>
            <w:shd w:val="clear" w:color="auto" w:fill="FFFFFF"/>
          </w:tcPr>
          <w:p w:rsidR="00C4250F" w:rsidRDefault="00287D33">
            <w:pPr>
              <w:pStyle w:val="20"/>
              <w:framePr w:w="14544" w:h="9544" w:wrap="none" w:vAnchor="page" w:hAnchor="page" w:x="1216" w:y="1334"/>
              <w:shd w:val="clear" w:color="auto" w:fill="auto"/>
              <w:spacing w:before="0" w:after="0" w:line="240" w:lineRule="exact"/>
              <w:jc w:val="center"/>
            </w:pPr>
            <w:r>
              <w:rPr>
                <w:rStyle w:val="212pt"/>
              </w:rPr>
              <w:t>01.07.2021</w:t>
            </w:r>
          </w:p>
        </w:tc>
        <w:tc>
          <w:tcPr>
            <w:tcW w:w="4561" w:type="dxa"/>
            <w:tcBorders>
              <w:top w:val="single" w:sz="4" w:space="0" w:color="auto"/>
              <w:left w:val="single" w:sz="4" w:space="0" w:color="auto"/>
            </w:tcBorders>
            <w:shd w:val="clear" w:color="auto" w:fill="FFFFFF"/>
            <w:vAlign w:val="center"/>
          </w:tcPr>
          <w:p w:rsidR="00C4250F" w:rsidRDefault="00287D33">
            <w:pPr>
              <w:pStyle w:val="20"/>
              <w:framePr w:w="14544" w:h="9544" w:wrap="none" w:vAnchor="page" w:hAnchor="page" w:x="1216" w:y="1334"/>
              <w:shd w:val="clear" w:color="auto" w:fill="auto"/>
              <w:spacing w:before="0" w:after="0" w:line="274" w:lineRule="exact"/>
            </w:pPr>
            <w:r>
              <w:rPr>
                <w:rStyle w:val="212pt"/>
              </w:rPr>
              <w:t>Классификация автоматизированных рабочих мест и требований, предъявляемых к ним в части использова</w:t>
            </w:r>
            <w:r>
              <w:rPr>
                <w:rStyle w:val="212pt"/>
              </w:rPr>
              <w:softHyphen/>
              <w:t>ния офисного программного обеспечения</w:t>
            </w:r>
          </w:p>
        </w:tc>
        <w:tc>
          <w:tcPr>
            <w:tcW w:w="2164"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44" w:h="9544" w:wrap="none" w:vAnchor="page" w:hAnchor="page" w:x="1216" w:y="1334"/>
              <w:shd w:val="clear" w:color="auto" w:fill="auto"/>
              <w:spacing w:before="0" w:after="0" w:line="274" w:lineRule="exact"/>
            </w:pPr>
            <w:r>
              <w:rPr>
                <w:rStyle w:val="212pt"/>
              </w:rPr>
              <w:t>Органы местного</w:t>
            </w:r>
          </w:p>
          <w:p w:rsidR="00C4250F" w:rsidRDefault="00287D33">
            <w:pPr>
              <w:pStyle w:val="20"/>
              <w:framePr w:w="14544" w:h="9544" w:wrap="none" w:vAnchor="page" w:hAnchor="page" w:x="1216" w:y="1334"/>
              <w:shd w:val="clear" w:color="auto" w:fill="auto"/>
              <w:spacing w:before="0" w:after="0" w:line="274" w:lineRule="exact"/>
            </w:pPr>
            <w:r>
              <w:rPr>
                <w:rStyle w:val="212pt"/>
              </w:rPr>
              <w:t>самоуправления</w:t>
            </w:r>
          </w:p>
          <w:p w:rsidR="00C4250F" w:rsidRDefault="00287D33">
            <w:pPr>
              <w:pStyle w:val="20"/>
              <w:framePr w:w="14544" w:h="9544" w:wrap="none" w:vAnchor="page" w:hAnchor="page" w:x="1216" w:y="1334"/>
              <w:shd w:val="clear" w:color="auto" w:fill="auto"/>
              <w:spacing w:before="0" w:after="0" w:line="274" w:lineRule="exact"/>
            </w:pPr>
            <w:r>
              <w:rPr>
                <w:rStyle w:val="212pt"/>
              </w:rPr>
              <w:t>муниципального</w:t>
            </w:r>
          </w:p>
          <w:p w:rsidR="00C4250F" w:rsidRDefault="00287D33" w:rsidP="00CD2A35">
            <w:pPr>
              <w:pStyle w:val="20"/>
              <w:framePr w:w="14544" w:h="9544" w:wrap="none" w:vAnchor="page" w:hAnchor="page" w:x="1216" w:y="1334"/>
              <w:shd w:val="clear" w:color="auto" w:fill="auto"/>
              <w:spacing w:before="0" w:after="0" w:line="274" w:lineRule="exact"/>
            </w:pPr>
            <w:r>
              <w:rPr>
                <w:rStyle w:val="212pt"/>
              </w:rPr>
              <w:t>района</w:t>
            </w:r>
            <w:r w:rsidR="00CD2A35">
              <w:rPr>
                <w:rStyle w:val="212pt"/>
              </w:rPr>
              <w:t xml:space="preserve"> </w:t>
            </w:r>
          </w:p>
        </w:tc>
      </w:tr>
      <w:tr w:rsidR="00C4250F">
        <w:trPr>
          <w:trHeight w:hRule="exact" w:val="4637"/>
        </w:trPr>
        <w:tc>
          <w:tcPr>
            <w:tcW w:w="716" w:type="dxa"/>
            <w:tcBorders>
              <w:top w:val="single" w:sz="4" w:space="0" w:color="auto"/>
              <w:left w:val="single" w:sz="4" w:space="0" w:color="auto"/>
            </w:tcBorders>
            <w:shd w:val="clear" w:color="auto" w:fill="FFFFFF"/>
          </w:tcPr>
          <w:p w:rsidR="00C4250F" w:rsidRDefault="00287D33">
            <w:pPr>
              <w:pStyle w:val="20"/>
              <w:framePr w:w="14544" w:h="9544" w:wrap="none" w:vAnchor="page" w:hAnchor="page" w:x="1216" w:y="1334"/>
              <w:shd w:val="clear" w:color="auto" w:fill="auto"/>
              <w:spacing w:before="0" w:after="0" w:line="240" w:lineRule="exact"/>
              <w:ind w:left="200"/>
            </w:pPr>
            <w:r>
              <w:rPr>
                <w:rStyle w:val="212pt"/>
              </w:rPr>
              <w:t>1.9.</w:t>
            </w:r>
          </w:p>
        </w:tc>
        <w:tc>
          <w:tcPr>
            <w:tcW w:w="5386" w:type="dxa"/>
            <w:tcBorders>
              <w:top w:val="single" w:sz="4" w:space="0" w:color="auto"/>
              <w:left w:val="single" w:sz="4" w:space="0" w:color="auto"/>
            </w:tcBorders>
            <w:shd w:val="clear" w:color="auto" w:fill="FFFFFF"/>
            <w:vAlign w:val="center"/>
          </w:tcPr>
          <w:p w:rsidR="00C4250F" w:rsidRDefault="00287D33">
            <w:pPr>
              <w:pStyle w:val="20"/>
              <w:framePr w:w="14544" w:h="9544" w:wrap="none" w:vAnchor="page" w:hAnchor="page" w:x="1216" w:y="1334"/>
              <w:shd w:val="clear" w:color="auto" w:fill="auto"/>
              <w:spacing w:before="0" w:after="0" w:line="274" w:lineRule="exact"/>
              <w:jc w:val="both"/>
            </w:pPr>
            <w:r>
              <w:rPr>
                <w:rStyle w:val="212pt"/>
              </w:rPr>
              <w:t>Внесение изменений в правовые акты в части исключения из указанных правовых актов и документов положений, связанных с использо</w:t>
            </w:r>
            <w:r>
              <w:rPr>
                <w:rStyle w:val="212pt"/>
              </w:rPr>
              <w:softHyphen/>
              <w:t>ванием конкретных наименований производи</w:t>
            </w:r>
            <w:r>
              <w:rPr>
                <w:rStyle w:val="212pt"/>
              </w:rPr>
              <w:softHyphen/>
              <w:t>телей, являющихся правообладателями ино</w:t>
            </w:r>
            <w:r>
              <w:rPr>
                <w:rStyle w:val="212pt"/>
              </w:rPr>
              <w:softHyphen/>
              <w:t>странного офисного программного обеспечения, торговых наименований иностранного офисного программного обеспечения, проприетарных шрифтов, принадлежащих компаниям правообладателям иностранного офисного программного обеспечения и (или) иным иностранным компаниям, а также форматов (расширений), применяемых для создания и сохранения электронных документов и ис</w:t>
            </w:r>
            <w:r>
              <w:rPr>
                <w:rStyle w:val="212pt"/>
              </w:rPr>
              <w:softHyphen/>
              <w:t>пользуемых в иностранном офисном программном обеспечении</w:t>
            </w:r>
          </w:p>
        </w:tc>
        <w:tc>
          <w:tcPr>
            <w:tcW w:w="1717" w:type="dxa"/>
            <w:tcBorders>
              <w:top w:val="single" w:sz="4" w:space="0" w:color="auto"/>
              <w:left w:val="single" w:sz="4" w:space="0" w:color="auto"/>
            </w:tcBorders>
            <w:shd w:val="clear" w:color="auto" w:fill="FFFFFF"/>
          </w:tcPr>
          <w:p w:rsidR="00C4250F" w:rsidRDefault="00287D33">
            <w:pPr>
              <w:pStyle w:val="20"/>
              <w:framePr w:w="14544" w:h="9544" w:wrap="none" w:vAnchor="page" w:hAnchor="page" w:x="1216" w:y="1334"/>
              <w:shd w:val="clear" w:color="auto" w:fill="auto"/>
              <w:spacing w:before="0" w:after="0" w:line="240" w:lineRule="exact"/>
              <w:jc w:val="center"/>
            </w:pPr>
            <w:r>
              <w:rPr>
                <w:rStyle w:val="212pt"/>
              </w:rPr>
              <w:t>31.12.2021</w:t>
            </w:r>
          </w:p>
        </w:tc>
        <w:tc>
          <w:tcPr>
            <w:tcW w:w="4561" w:type="dxa"/>
            <w:tcBorders>
              <w:top w:val="single" w:sz="4" w:space="0" w:color="auto"/>
              <w:left w:val="single" w:sz="4" w:space="0" w:color="auto"/>
            </w:tcBorders>
            <w:shd w:val="clear" w:color="auto" w:fill="FFFFFF"/>
          </w:tcPr>
          <w:p w:rsidR="00C4250F" w:rsidRDefault="00287D33">
            <w:pPr>
              <w:pStyle w:val="20"/>
              <w:framePr w:w="14544" w:h="9544" w:wrap="none" w:vAnchor="page" w:hAnchor="page" w:x="1216" w:y="1334"/>
              <w:shd w:val="clear" w:color="auto" w:fill="auto"/>
              <w:spacing w:before="0" w:after="0" w:line="277" w:lineRule="exact"/>
            </w:pPr>
            <w:r>
              <w:rPr>
                <w:rStyle w:val="212pt"/>
              </w:rPr>
              <w:t>Внесение изменений в правовые акты, а также в проектную и эксплуатационную документацию на информационные системы</w:t>
            </w:r>
          </w:p>
        </w:tc>
        <w:tc>
          <w:tcPr>
            <w:tcW w:w="2164" w:type="dxa"/>
            <w:tcBorders>
              <w:top w:val="single" w:sz="4" w:space="0" w:color="auto"/>
              <w:left w:val="single" w:sz="4" w:space="0" w:color="auto"/>
              <w:right w:val="single" w:sz="4" w:space="0" w:color="auto"/>
            </w:tcBorders>
            <w:shd w:val="clear" w:color="auto" w:fill="FFFFFF"/>
          </w:tcPr>
          <w:p w:rsidR="00C4250F" w:rsidRDefault="00287D33">
            <w:pPr>
              <w:pStyle w:val="20"/>
              <w:framePr w:w="14544" w:h="9544" w:wrap="none" w:vAnchor="page" w:hAnchor="page" w:x="1216" w:y="1334"/>
              <w:shd w:val="clear" w:color="auto" w:fill="auto"/>
              <w:spacing w:before="0" w:after="0" w:line="277" w:lineRule="exact"/>
            </w:pPr>
            <w:r>
              <w:rPr>
                <w:rStyle w:val="212pt"/>
              </w:rPr>
              <w:t>Органы местного</w:t>
            </w:r>
          </w:p>
          <w:p w:rsidR="00C4250F" w:rsidRDefault="00287D33">
            <w:pPr>
              <w:pStyle w:val="20"/>
              <w:framePr w:w="14544" w:h="9544" w:wrap="none" w:vAnchor="page" w:hAnchor="page" w:x="1216" w:y="1334"/>
              <w:shd w:val="clear" w:color="auto" w:fill="auto"/>
              <w:spacing w:before="0" w:after="0" w:line="277" w:lineRule="exact"/>
            </w:pPr>
            <w:r>
              <w:rPr>
                <w:rStyle w:val="212pt"/>
              </w:rPr>
              <w:t>самоуправления</w:t>
            </w:r>
          </w:p>
          <w:p w:rsidR="00C4250F" w:rsidRDefault="00287D33">
            <w:pPr>
              <w:pStyle w:val="20"/>
              <w:framePr w:w="14544" w:h="9544" w:wrap="none" w:vAnchor="page" w:hAnchor="page" w:x="1216" w:y="1334"/>
              <w:shd w:val="clear" w:color="auto" w:fill="auto"/>
              <w:spacing w:before="0" w:after="0" w:line="277" w:lineRule="exact"/>
            </w:pPr>
            <w:r>
              <w:rPr>
                <w:rStyle w:val="212pt"/>
              </w:rPr>
              <w:t>муниципального</w:t>
            </w:r>
          </w:p>
          <w:p w:rsidR="00C4250F" w:rsidRDefault="00287D33" w:rsidP="00CD2A35">
            <w:pPr>
              <w:pStyle w:val="20"/>
              <w:framePr w:w="14544" w:h="9544" w:wrap="none" w:vAnchor="page" w:hAnchor="page" w:x="1216" w:y="1334"/>
              <w:shd w:val="clear" w:color="auto" w:fill="auto"/>
              <w:spacing w:before="0" w:after="0" w:line="277" w:lineRule="exact"/>
            </w:pPr>
            <w:r>
              <w:rPr>
                <w:rStyle w:val="212pt"/>
              </w:rPr>
              <w:t>района</w:t>
            </w:r>
            <w:r w:rsidR="00CD2A35">
              <w:rPr>
                <w:rStyle w:val="212pt"/>
              </w:rPr>
              <w:t xml:space="preserve"> </w:t>
            </w:r>
          </w:p>
        </w:tc>
      </w:tr>
      <w:tr w:rsidR="00C4250F">
        <w:trPr>
          <w:trHeight w:hRule="exact" w:val="3298"/>
        </w:trPr>
        <w:tc>
          <w:tcPr>
            <w:tcW w:w="716" w:type="dxa"/>
            <w:tcBorders>
              <w:top w:val="single" w:sz="4" w:space="0" w:color="auto"/>
              <w:left w:val="single" w:sz="4" w:space="0" w:color="auto"/>
              <w:bottom w:val="single" w:sz="4" w:space="0" w:color="auto"/>
            </w:tcBorders>
            <w:shd w:val="clear" w:color="auto" w:fill="FFFFFF"/>
          </w:tcPr>
          <w:p w:rsidR="00C4250F" w:rsidRDefault="00287D33">
            <w:pPr>
              <w:pStyle w:val="20"/>
              <w:framePr w:w="14544" w:h="9544" w:wrap="none" w:vAnchor="page" w:hAnchor="page" w:x="1216" w:y="1334"/>
              <w:shd w:val="clear" w:color="auto" w:fill="auto"/>
              <w:spacing w:before="0" w:after="0" w:line="240" w:lineRule="exact"/>
              <w:ind w:left="200"/>
            </w:pPr>
            <w:r>
              <w:rPr>
                <w:rStyle w:val="212pt"/>
              </w:rPr>
              <w:t>1.10.</w:t>
            </w:r>
          </w:p>
        </w:tc>
        <w:tc>
          <w:tcPr>
            <w:tcW w:w="5386"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44" w:h="9544" w:wrap="none" w:vAnchor="page" w:hAnchor="page" w:x="1216" w:y="1334"/>
              <w:shd w:val="clear" w:color="auto" w:fill="auto"/>
              <w:spacing w:before="0" w:after="0" w:line="277" w:lineRule="exact"/>
            </w:pPr>
            <w:r>
              <w:rPr>
                <w:rStyle w:val="212pt"/>
              </w:rPr>
              <w:t>Проведение анализа текущих сроков амортизации используемых персональных электронных вычислительных машин и периферийных устройств, анализ срока действия прав на ис</w:t>
            </w:r>
            <w:r>
              <w:rPr>
                <w:rStyle w:val="212pt"/>
              </w:rPr>
              <w:softHyphen/>
              <w:t>пользование офисного программного обеспечения и сроков полезного использования нема</w:t>
            </w:r>
            <w:r>
              <w:rPr>
                <w:rStyle w:val="212pt"/>
              </w:rPr>
              <w:softHyphen/>
              <w:t>териальных активов в отношении используемого офисного программного обеспечения, сведения о котором не включены в единый реестр российского программного обеспечения</w:t>
            </w:r>
          </w:p>
        </w:tc>
        <w:tc>
          <w:tcPr>
            <w:tcW w:w="1717" w:type="dxa"/>
            <w:tcBorders>
              <w:top w:val="single" w:sz="4" w:space="0" w:color="auto"/>
              <w:left w:val="single" w:sz="4" w:space="0" w:color="auto"/>
              <w:bottom w:val="single" w:sz="4" w:space="0" w:color="auto"/>
            </w:tcBorders>
            <w:shd w:val="clear" w:color="auto" w:fill="FFFFFF"/>
          </w:tcPr>
          <w:p w:rsidR="00C4250F" w:rsidRDefault="00287D33">
            <w:pPr>
              <w:pStyle w:val="20"/>
              <w:framePr w:w="14544" w:h="9544" w:wrap="none" w:vAnchor="page" w:hAnchor="page" w:x="1216" w:y="1334"/>
              <w:shd w:val="clear" w:color="auto" w:fill="auto"/>
              <w:spacing w:before="0" w:after="0" w:line="281" w:lineRule="exact"/>
              <w:jc w:val="center"/>
            </w:pPr>
            <w:r>
              <w:rPr>
                <w:rStyle w:val="212pt"/>
              </w:rPr>
              <w:t>Ежегодно не позднее III квартала</w:t>
            </w:r>
          </w:p>
        </w:tc>
        <w:tc>
          <w:tcPr>
            <w:tcW w:w="4561"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44" w:h="9544" w:wrap="none" w:vAnchor="page" w:hAnchor="page" w:x="1216" w:y="1334"/>
              <w:shd w:val="clear" w:color="auto" w:fill="auto"/>
              <w:spacing w:before="0" w:after="0" w:line="277" w:lineRule="exact"/>
            </w:pPr>
            <w:r>
              <w:rPr>
                <w:rStyle w:val="212pt"/>
              </w:rPr>
              <w:t>Получение необходимой для осуществления перехода на отечественное офисное программное обеспечение информации о текущих сроках амортизации используемых персональных электронных вычислительных машин и периферийных устройств, сроках действия прав на использование офисного программного обеспечения и сроках полезного использования нематериальных активов в отношении используемого</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C4250F" w:rsidRDefault="00287D33">
            <w:pPr>
              <w:pStyle w:val="20"/>
              <w:framePr w:w="14544" w:h="9544" w:wrap="none" w:vAnchor="page" w:hAnchor="page" w:x="1216" w:y="1334"/>
              <w:shd w:val="clear" w:color="auto" w:fill="auto"/>
              <w:spacing w:before="0" w:after="0" w:line="281" w:lineRule="exact"/>
            </w:pPr>
            <w:r>
              <w:rPr>
                <w:rStyle w:val="212pt"/>
              </w:rPr>
              <w:t>Органы местного</w:t>
            </w:r>
          </w:p>
          <w:p w:rsidR="00C4250F" w:rsidRDefault="00287D33">
            <w:pPr>
              <w:pStyle w:val="20"/>
              <w:framePr w:w="14544" w:h="9544" w:wrap="none" w:vAnchor="page" w:hAnchor="page" w:x="1216" w:y="1334"/>
              <w:shd w:val="clear" w:color="auto" w:fill="auto"/>
              <w:spacing w:before="0" w:after="0" w:line="281" w:lineRule="exact"/>
            </w:pPr>
            <w:r>
              <w:rPr>
                <w:rStyle w:val="212pt"/>
              </w:rPr>
              <w:t>самоуправления</w:t>
            </w:r>
          </w:p>
          <w:p w:rsidR="00C4250F" w:rsidRDefault="00287D33">
            <w:pPr>
              <w:pStyle w:val="20"/>
              <w:framePr w:w="14544" w:h="9544" w:wrap="none" w:vAnchor="page" w:hAnchor="page" w:x="1216" w:y="1334"/>
              <w:shd w:val="clear" w:color="auto" w:fill="auto"/>
              <w:spacing w:before="0" w:after="0" w:line="281" w:lineRule="exact"/>
            </w:pPr>
            <w:r>
              <w:rPr>
                <w:rStyle w:val="212pt"/>
              </w:rPr>
              <w:t>муниципального</w:t>
            </w:r>
          </w:p>
          <w:p w:rsidR="00C4250F" w:rsidRDefault="00287D33" w:rsidP="00CD2A35">
            <w:pPr>
              <w:pStyle w:val="20"/>
              <w:framePr w:w="14544" w:h="9544" w:wrap="none" w:vAnchor="page" w:hAnchor="page" w:x="1216" w:y="1334"/>
              <w:shd w:val="clear" w:color="auto" w:fill="auto"/>
              <w:spacing w:before="0" w:after="0" w:line="281" w:lineRule="exact"/>
            </w:pPr>
            <w:r>
              <w:rPr>
                <w:rStyle w:val="212pt"/>
              </w:rPr>
              <w:t>района</w:t>
            </w:r>
            <w:r w:rsidR="00CD2A35">
              <w:rPr>
                <w:rStyle w:val="212pt"/>
              </w:rPr>
              <w:t xml:space="preserve"> </w:t>
            </w:r>
          </w:p>
        </w:tc>
      </w:tr>
    </w:tbl>
    <w:p w:rsidR="00C4250F" w:rsidRDefault="00C4250F">
      <w:pPr>
        <w:rPr>
          <w:sz w:val="2"/>
          <w:szCs w:val="2"/>
        </w:rPr>
        <w:sectPr w:rsidR="00C4250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02"/>
        <w:gridCol w:w="5400"/>
        <w:gridCol w:w="1714"/>
        <w:gridCol w:w="4572"/>
        <w:gridCol w:w="2167"/>
      </w:tblGrid>
      <w:tr w:rsidR="00C4250F">
        <w:trPr>
          <w:trHeight w:hRule="exact" w:val="1325"/>
        </w:trPr>
        <w:tc>
          <w:tcPr>
            <w:tcW w:w="702" w:type="dxa"/>
            <w:tcBorders>
              <w:top w:val="single" w:sz="4" w:space="0" w:color="auto"/>
              <w:left w:val="single" w:sz="4" w:space="0" w:color="auto"/>
            </w:tcBorders>
            <w:shd w:val="clear" w:color="auto" w:fill="FFFFFF"/>
          </w:tcPr>
          <w:p w:rsidR="00C4250F" w:rsidRDefault="00C4250F">
            <w:pPr>
              <w:framePr w:w="14555" w:h="9695" w:wrap="none" w:vAnchor="page" w:hAnchor="page" w:x="1210" w:y="1309"/>
              <w:rPr>
                <w:sz w:val="10"/>
                <w:szCs w:val="10"/>
              </w:rPr>
            </w:pPr>
          </w:p>
        </w:tc>
        <w:tc>
          <w:tcPr>
            <w:tcW w:w="5400" w:type="dxa"/>
            <w:tcBorders>
              <w:top w:val="single" w:sz="4" w:space="0" w:color="auto"/>
              <w:left w:val="single" w:sz="4" w:space="0" w:color="auto"/>
            </w:tcBorders>
            <w:shd w:val="clear" w:color="auto" w:fill="FFFFFF"/>
          </w:tcPr>
          <w:p w:rsidR="00C4250F" w:rsidRDefault="00C4250F">
            <w:pPr>
              <w:framePr w:w="14555" w:h="9695" w:wrap="none" w:vAnchor="page" w:hAnchor="page" w:x="1210" w:y="1309"/>
              <w:rPr>
                <w:sz w:val="10"/>
                <w:szCs w:val="10"/>
              </w:rPr>
            </w:pPr>
          </w:p>
        </w:tc>
        <w:tc>
          <w:tcPr>
            <w:tcW w:w="1714" w:type="dxa"/>
            <w:tcBorders>
              <w:top w:val="single" w:sz="4" w:space="0" w:color="auto"/>
              <w:left w:val="single" w:sz="4" w:space="0" w:color="auto"/>
            </w:tcBorders>
            <w:shd w:val="clear" w:color="auto" w:fill="FFFFFF"/>
          </w:tcPr>
          <w:p w:rsidR="00C4250F" w:rsidRDefault="00C4250F">
            <w:pPr>
              <w:framePr w:w="14555" w:h="9695" w:wrap="none" w:vAnchor="page" w:hAnchor="page" w:x="1210" w:y="1309"/>
              <w:rPr>
                <w:sz w:val="10"/>
                <w:szCs w:val="10"/>
              </w:rPr>
            </w:pPr>
          </w:p>
        </w:tc>
        <w:tc>
          <w:tcPr>
            <w:tcW w:w="4572" w:type="dxa"/>
            <w:tcBorders>
              <w:top w:val="single" w:sz="4" w:space="0" w:color="auto"/>
              <w:left w:val="single" w:sz="4" w:space="0" w:color="auto"/>
            </w:tcBorders>
            <w:shd w:val="clear" w:color="auto" w:fill="FFFFFF"/>
            <w:vAlign w:val="center"/>
          </w:tcPr>
          <w:p w:rsidR="00C4250F" w:rsidRDefault="00287D33">
            <w:pPr>
              <w:pStyle w:val="20"/>
              <w:framePr w:w="14555" w:h="9695" w:wrap="none" w:vAnchor="page" w:hAnchor="page" w:x="1210" w:y="1309"/>
              <w:shd w:val="clear" w:color="auto" w:fill="auto"/>
              <w:spacing w:before="0" w:after="0" w:line="270" w:lineRule="exact"/>
            </w:pPr>
            <w:r>
              <w:rPr>
                <w:rStyle w:val="212pt"/>
              </w:rPr>
              <w:t>офисного программного обеспечения, сведения о котором не включены в единый реестр российского программного обеспечения</w:t>
            </w:r>
          </w:p>
        </w:tc>
        <w:tc>
          <w:tcPr>
            <w:tcW w:w="2167" w:type="dxa"/>
            <w:tcBorders>
              <w:top w:val="single" w:sz="4" w:space="0" w:color="auto"/>
              <w:left w:val="single" w:sz="4" w:space="0" w:color="auto"/>
              <w:right w:val="single" w:sz="4" w:space="0" w:color="auto"/>
            </w:tcBorders>
            <w:shd w:val="clear" w:color="auto" w:fill="FFFFFF"/>
          </w:tcPr>
          <w:p w:rsidR="00C4250F" w:rsidRDefault="00C4250F">
            <w:pPr>
              <w:framePr w:w="14555" w:h="9695" w:wrap="none" w:vAnchor="page" w:hAnchor="page" w:x="1210" w:y="1309"/>
              <w:rPr>
                <w:sz w:val="10"/>
                <w:szCs w:val="10"/>
              </w:rPr>
            </w:pPr>
          </w:p>
        </w:tc>
      </w:tr>
      <w:tr w:rsidR="00C4250F">
        <w:trPr>
          <w:trHeight w:hRule="exact" w:val="1055"/>
        </w:trPr>
        <w:tc>
          <w:tcPr>
            <w:tcW w:w="14555" w:type="dxa"/>
            <w:gridSpan w:val="5"/>
            <w:tcBorders>
              <w:top w:val="single" w:sz="4" w:space="0" w:color="auto"/>
              <w:left w:val="single" w:sz="4" w:space="0" w:color="auto"/>
              <w:right w:val="single" w:sz="4" w:space="0" w:color="auto"/>
            </w:tcBorders>
            <w:shd w:val="clear" w:color="auto" w:fill="FFFFFF"/>
            <w:vAlign w:val="bottom"/>
          </w:tcPr>
          <w:p w:rsidR="00C4250F" w:rsidRDefault="00287D33">
            <w:pPr>
              <w:pStyle w:val="20"/>
              <w:framePr w:w="14555" w:h="9695" w:wrap="none" w:vAnchor="page" w:hAnchor="page" w:x="1210" w:y="1309"/>
              <w:shd w:val="clear" w:color="auto" w:fill="auto"/>
              <w:spacing w:before="0" w:after="0" w:line="277" w:lineRule="exact"/>
              <w:jc w:val="center"/>
            </w:pPr>
            <w:r>
              <w:rPr>
                <w:rStyle w:val="212pt"/>
              </w:rPr>
              <w:t>2. Мероприятия, направленные на модернизацию прикладного программного обеспечения информационных систем и модернизацию технологической инфраструктуры органов местного самоуправления муниципального образования в целях обеспечения совместимости с</w:t>
            </w:r>
          </w:p>
          <w:p w:rsidR="00C4250F" w:rsidRDefault="00287D33">
            <w:pPr>
              <w:pStyle w:val="20"/>
              <w:framePr w:w="14555" w:h="9695" w:wrap="none" w:vAnchor="page" w:hAnchor="page" w:x="1210" w:y="1309"/>
              <w:shd w:val="clear" w:color="auto" w:fill="auto"/>
              <w:spacing w:before="0" w:after="0" w:line="277" w:lineRule="exact"/>
              <w:jc w:val="center"/>
            </w:pPr>
            <w:r>
              <w:rPr>
                <w:rStyle w:val="212pt"/>
              </w:rPr>
              <w:t>отечественным офисным программным обеспечением</w:t>
            </w:r>
          </w:p>
        </w:tc>
      </w:tr>
      <w:tr w:rsidR="00C4250F">
        <w:trPr>
          <w:trHeight w:hRule="exact" w:val="1876"/>
        </w:trPr>
        <w:tc>
          <w:tcPr>
            <w:tcW w:w="702" w:type="dxa"/>
            <w:tcBorders>
              <w:top w:val="single" w:sz="4" w:space="0" w:color="auto"/>
              <w:left w:val="single" w:sz="4" w:space="0" w:color="auto"/>
            </w:tcBorders>
            <w:shd w:val="clear" w:color="auto" w:fill="FFFFFF"/>
          </w:tcPr>
          <w:p w:rsidR="00C4250F" w:rsidRDefault="00287D33">
            <w:pPr>
              <w:pStyle w:val="20"/>
              <w:framePr w:w="14555" w:h="9695" w:wrap="none" w:vAnchor="page" w:hAnchor="page" w:x="1210" w:y="1309"/>
              <w:shd w:val="clear" w:color="auto" w:fill="auto"/>
              <w:spacing w:before="0" w:after="0" w:line="240" w:lineRule="exact"/>
              <w:ind w:left="180"/>
            </w:pPr>
            <w:r>
              <w:rPr>
                <w:rStyle w:val="212pt"/>
              </w:rPr>
              <w:t>2.1.</w:t>
            </w:r>
          </w:p>
        </w:tc>
        <w:tc>
          <w:tcPr>
            <w:tcW w:w="5400" w:type="dxa"/>
            <w:tcBorders>
              <w:top w:val="single" w:sz="4" w:space="0" w:color="auto"/>
              <w:left w:val="single" w:sz="4" w:space="0" w:color="auto"/>
            </w:tcBorders>
            <w:shd w:val="clear" w:color="auto" w:fill="FFFFFF"/>
            <w:vAlign w:val="bottom"/>
          </w:tcPr>
          <w:p w:rsidR="00C4250F" w:rsidRDefault="00287D33">
            <w:pPr>
              <w:pStyle w:val="20"/>
              <w:framePr w:w="14555" w:h="9695" w:wrap="none" w:vAnchor="page" w:hAnchor="page" w:x="1210" w:y="1309"/>
              <w:shd w:val="clear" w:color="auto" w:fill="auto"/>
              <w:spacing w:before="0" w:after="0" w:line="274" w:lineRule="exact"/>
            </w:pPr>
            <w:r>
              <w:rPr>
                <w:rStyle w:val="212pt"/>
              </w:rPr>
              <w:t>Проведение анализа используемого прикладного программного обеспечения информационных систем, в том числе с точки зрения применяемых в них технологий обработки данных, включая электронные документы, отчетные и иные формы, форматы и расширения электронных документов</w:t>
            </w:r>
          </w:p>
        </w:tc>
        <w:tc>
          <w:tcPr>
            <w:tcW w:w="1714" w:type="dxa"/>
            <w:tcBorders>
              <w:top w:val="single" w:sz="4" w:space="0" w:color="auto"/>
              <w:left w:val="single" w:sz="4" w:space="0" w:color="auto"/>
            </w:tcBorders>
            <w:shd w:val="clear" w:color="auto" w:fill="FFFFFF"/>
          </w:tcPr>
          <w:p w:rsidR="00C4250F" w:rsidRDefault="00287D33">
            <w:pPr>
              <w:pStyle w:val="20"/>
              <w:framePr w:w="14555" w:h="9695" w:wrap="none" w:vAnchor="page" w:hAnchor="page" w:x="1210" w:y="1309"/>
              <w:shd w:val="clear" w:color="auto" w:fill="auto"/>
              <w:spacing w:before="0" w:after="0" w:line="240" w:lineRule="exact"/>
            </w:pPr>
            <w:r>
              <w:rPr>
                <w:rStyle w:val="212pt"/>
              </w:rPr>
              <w:t>Ежеквартально</w:t>
            </w:r>
          </w:p>
        </w:tc>
        <w:tc>
          <w:tcPr>
            <w:tcW w:w="4572" w:type="dxa"/>
            <w:tcBorders>
              <w:top w:val="single" w:sz="4" w:space="0" w:color="auto"/>
              <w:left w:val="single" w:sz="4" w:space="0" w:color="auto"/>
            </w:tcBorders>
            <w:shd w:val="clear" w:color="auto" w:fill="FFFFFF"/>
            <w:vAlign w:val="bottom"/>
          </w:tcPr>
          <w:p w:rsidR="00C4250F" w:rsidRDefault="00287D33">
            <w:pPr>
              <w:pStyle w:val="20"/>
              <w:framePr w:w="14555" w:h="9695" w:wrap="none" w:vAnchor="page" w:hAnchor="page" w:x="1210" w:y="1309"/>
              <w:shd w:val="clear" w:color="auto" w:fill="auto"/>
              <w:spacing w:before="0" w:after="0" w:line="274" w:lineRule="exact"/>
            </w:pPr>
            <w:r>
              <w:rPr>
                <w:rStyle w:val="212pt"/>
              </w:rPr>
              <w:t>Получение необходимой для осуществления перехода на отечественное офисное программное обеспечение информации об используемом прикладном программном обеспечении информационных систем</w:t>
            </w:r>
          </w:p>
        </w:tc>
        <w:tc>
          <w:tcPr>
            <w:tcW w:w="2167"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55" w:h="9695" w:wrap="none" w:vAnchor="page" w:hAnchor="page" w:x="1210" w:y="1309"/>
              <w:shd w:val="clear" w:color="auto" w:fill="auto"/>
              <w:spacing w:before="0" w:after="0" w:line="274" w:lineRule="exact"/>
            </w:pPr>
            <w:r>
              <w:rPr>
                <w:rStyle w:val="212pt"/>
              </w:rPr>
              <w:t>Органы местного</w:t>
            </w:r>
          </w:p>
          <w:p w:rsidR="00C4250F" w:rsidRDefault="00287D33">
            <w:pPr>
              <w:pStyle w:val="20"/>
              <w:framePr w:w="14555" w:h="9695" w:wrap="none" w:vAnchor="page" w:hAnchor="page" w:x="1210" w:y="1309"/>
              <w:shd w:val="clear" w:color="auto" w:fill="auto"/>
              <w:spacing w:before="0" w:after="0" w:line="274" w:lineRule="exact"/>
            </w:pPr>
            <w:r>
              <w:rPr>
                <w:rStyle w:val="212pt"/>
              </w:rPr>
              <w:t>самоуправления</w:t>
            </w:r>
          </w:p>
          <w:p w:rsidR="00C4250F" w:rsidRDefault="00287D33">
            <w:pPr>
              <w:pStyle w:val="20"/>
              <w:framePr w:w="14555" w:h="9695" w:wrap="none" w:vAnchor="page" w:hAnchor="page" w:x="1210" w:y="1309"/>
              <w:shd w:val="clear" w:color="auto" w:fill="auto"/>
              <w:spacing w:before="0" w:after="0" w:line="274" w:lineRule="exact"/>
            </w:pPr>
            <w:r>
              <w:rPr>
                <w:rStyle w:val="212pt"/>
              </w:rPr>
              <w:t>муниципального</w:t>
            </w:r>
          </w:p>
          <w:p w:rsidR="00C4250F" w:rsidRDefault="00287D33" w:rsidP="00CD2A35">
            <w:pPr>
              <w:pStyle w:val="20"/>
              <w:framePr w:w="14555" w:h="9695" w:wrap="none" w:vAnchor="page" w:hAnchor="page" w:x="1210" w:y="1309"/>
              <w:shd w:val="clear" w:color="auto" w:fill="auto"/>
              <w:spacing w:before="0" w:after="0" w:line="274" w:lineRule="exact"/>
            </w:pPr>
            <w:r>
              <w:rPr>
                <w:rStyle w:val="212pt"/>
              </w:rPr>
              <w:t>района</w:t>
            </w:r>
            <w:r w:rsidR="00CD2A35">
              <w:rPr>
                <w:rStyle w:val="212pt"/>
              </w:rPr>
              <w:t xml:space="preserve"> </w:t>
            </w:r>
          </w:p>
        </w:tc>
      </w:tr>
      <w:tr w:rsidR="00C4250F">
        <w:trPr>
          <w:trHeight w:hRule="exact" w:val="2700"/>
        </w:trPr>
        <w:tc>
          <w:tcPr>
            <w:tcW w:w="702" w:type="dxa"/>
            <w:tcBorders>
              <w:top w:val="single" w:sz="4" w:space="0" w:color="auto"/>
              <w:left w:val="single" w:sz="4" w:space="0" w:color="auto"/>
            </w:tcBorders>
            <w:shd w:val="clear" w:color="auto" w:fill="FFFFFF"/>
          </w:tcPr>
          <w:p w:rsidR="00C4250F" w:rsidRDefault="00287D33">
            <w:pPr>
              <w:pStyle w:val="20"/>
              <w:framePr w:w="14555" w:h="9695" w:wrap="none" w:vAnchor="page" w:hAnchor="page" w:x="1210" w:y="1309"/>
              <w:shd w:val="clear" w:color="auto" w:fill="auto"/>
              <w:spacing w:before="0" w:after="0" w:line="240" w:lineRule="exact"/>
              <w:ind w:left="180"/>
            </w:pPr>
            <w:r>
              <w:rPr>
                <w:rStyle w:val="212pt"/>
              </w:rPr>
              <w:t>2.2.</w:t>
            </w:r>
          </w:p>
        </w:tc>
        <w:tc>
          <w:tcPr>
            <w:tcW w:w="5400" w:type="dxa"/>
            <w:tcBorders>
              <w:top w:val="single" w:sz="4" w:space="0" w:color="auto"/>
              <w:left w:val="single" w:sz="4" w:space="0" w:color="auto"/>
            </w:tcBorders>
            <w:shd w:val="clear" w:color="auto" w:fill="FFFFFF"/>
            <w:vAlign w:val="center"/>
          </w:tcPr>
          <w:p w:rsidR="00C4250F" w:rsidRDefault="00287D33">
            <w:pPr>
              <w:pStyle w:val="20"/>
              <w:framePr w:w="14555" w:h="9695" w:wrap="none" w:vAnchor="page" w:hAnchor="page" w:x="1210" w:y="1309"/>
              <w:shd w:val="clear" w:color="auto" w:fill="auto"/>
              <w:spacing w:before="0" w:after="0" w:line="277" w:lineRule="exact"/>
            </w:pPr>
            <w:r>
              <w:rPr>
                <w:rStyle w:val="212pt"/>
              </w:rPr>
              <w:t>Планирование и организация мероприятий, предусматривающих переход на преимущественное использование отечественного офисного программного обеспечения при создании, развитии, эксплуатации информационных систем, предназначенных для автоматизации деятельности в рамках исполнения своих полномочий органами исполнительной государственной власти области</w:t>
            </w:r>
          </w:p>
        </w:tc>
        <w:tc>
          <w:tcPr>
            <w:tcW w:w="1714" w:type="dxa"/>
            <w:tcBorders>
              <w:top w:val="single" w:sz="4" w:space="0" w:color="auto"/>
              <w:left w:val="single" w:sz="4" w:space="0" w:color="auto"/>
            </w:tcBorders>
            <w:shd w:val="clear" w:color="auto" w:fill="FFFFFF"/>
          </w:tcPr>
          <w:p w:rsidR="00C4250F" w:rsidRDefault="00287D33">
            <w:pPr>
              <w:pStyle w:val="20"/>
              <w:framePr w:w="14555" w:h="9695" w:wrap="none" w:vAnchor="page" w:hAnchor="page" w:x="1210" w:y="1309"/>
              <w:shd w:val="clear" w:color="auto" w:fill="auto"/>
              <w:spacing w:before="0" w:after="0" w:line="274" w:lineRule="exact"/>
              <w:jc w:val="center"/>
            </w:pPr>
            <w:r>
              <w:rPr>
                <w:rStyle w:val="212pt"/>
              </w:rPr>
              <w:t>2021 - 2022 годы</w:t>
            </w:r>
          </w:p>
        </w:tc>
        <w:tc>
          <w:tcPr>
            <w:tcW w:w="4572" w:type="dxa"/>
            <w:tcBorders>
              <w:top w:val="single" w:sz="4" w:space="0" w:color="auto"/>
              <w:left w:val="single" w:sz="4" w:space="0" w:color="auto"/>
            </w:tcBorders>
            <w:shd w:val="clear" w:color="auto" w:fill="FFFFFF"/>
          </w:tcPr>
          <w:p w:rsidR="00C4250F" w:rsidRDefault="00287D33">
            <w:pPr>
              <w:pStyle w:val="20"/>
              <w:framePr w:w="14555" w:h="9695" w:wrap="none" w:vAnchor="page" w:hAnchor="page" w:x="1210" w:y="1309"/>
              <w:shd w:val="clear" w:color="auto" w:fill="auto"/>
              <w:spacing w:before="0" w:after="0" w:line="274" w:lineRule="exact"/>
            </w:pPr>
            <w:r>
              <w:rPr>
                <w:rStyle w:val="212pt"/>
              </w:rPr>
              <w:t>Включение мероприятий в муниципальные программы, направленные на приоритетное использование российских информацион</w:t>
            </w:r>
            <w:r>
              <w:rPr>
                <w:rStyle w:val="212pt"/>
              </w:rPr>
              <w:softHyphen/>
              <w:t>но-коммуникационных технологий, в том числе мероприятий по переходу на использование отечественного офисного программного обеспечения</w:t>
            </w:r>
          </w:p>
        </w:tc>
        <w:tc>
          <w:tcPr>
            <w:tcW w:w="2167" w:type="dxa"/>
            <w:tcBorders>
              <w:top w:val="single" w:sz="4" w:space="0" w:color="auto"/>
              <w:left w:val="single" w:sz="4" w:space="0" w:color="auto"/>
              <w:right w:val="single" w:sz="4" w:space="0" w:color="auto"/>
            </w:tcBorders>
            <w:shd w:val="clear" w:color="auto" w:fill="FFFFFF"/>
          </w:tcPr>
          <w:p w:rsidR="00C4250F" w:rsidRDefault="00287D33">
            <w:pPr>
              <w:pStyle w:val="20"/>
              <w:framePr w:w="14555" w:h="9695" w:wrap="none" w:vAnchor="page" w:hAnchor="page" w:x="1210" w:y="1309"/>
              <w:shd w:val="clear" w:color="auto" w:fill="auto"/>
              <w:spacing w:before="0" w:after="0" w:line="274" w:lineRule="exact"/>
            </w:pPr>
            <w:r>
              <w:rPr>
                <w:rStyle w:val="212pt"/>
              </w:rPr>
              <w:t>Органы местного</w:t>
            </w:r>
          </w:p>
          <w:p w:rsidR="00C4250F" w:rsidRDefault="00287D33">
            <w:pPr>
              <w:pStyle w:val="20"/>
              <w:framePr w:w="14555" w:h="9695" w:wrap="none" w:vAnchor="page" w:hAnchor="page" w:x="1210" w:y="1309"/>
              <w:shd w:val="clear" w:color="auto" w:fill="auto"/>
              <w:spacing w:before="0" w:after="0" w:line="274" w:lineRule="exact"/>
            </w:pPr>
            <w:r>
              <w:rPr>
                <w:rStyle w:val="212pt"/>
              </w:rPr>
              <w:t>самоуправления</w:t>
            </w:r>
          </w:p>
          <w:p w:rsidR="00C4250F" w:rsidRDefault="00287D33">
            <w:pPr>
              <w:pStyle w:val="20"/>
              <w:framePr w:w="14555" w:h="9695" w:wrap="none" w:vAnchor="page" w:hAnchor="page" w:x="1210" w:y="1309"/>
              <w:shd w:val="clear" w:color="auto" w:fill="auto"/>
              <w:spacing w:before="0" w:after="0" w:line="274" w:lineRule="exact"/>
            </w:pPr>
            <w:r>
              <w:rPr>
                <w:rStyle w:val="212pt"/>
              </w:rPr>
              <w:t>муниципального</w:t>
            </w:r>
          </w:p>
          <w:p w:rsidR="00C4250F" w:rsidRDefault="00287D33" w:rsidP="00CD2A35">
            <w:pPr>
              <w:pStyle w:val="20"/>
              <w:framePr w:w="14555" w:h="9695" w:wrap="none" w:vAnchor="page" w:hAnchor="page" w:x="1210" w:y="1309"/>
              <w:shd w:val="clear" w:color="auto" w:fill="auto"/>
              <w:spacing w:before="0" w:after="0" w:line="274" w:lineRule="exact"/>
            </w:pPr>
            <w:r>
              <w:rPr>
                <w:rStyle w:val="212pt"/>
              </w:rPr>
              <w:t>района</w:t>
            </w:r>
            <w:r w:rsidR="00CD2A35">
              <w:rPr>
                <w:rStyle w:val="212pt"/>
              </w:rPr>
              <w:t xml:space="preserve"> </w:t>
            </w:r>
          </w:p>
        </w:tc>
      </w:tr>
      <w:tr w:rsidR="00C4250F">
        <w:trPr>
          <w:trHeight w:hRule="exact" w:val="2740"/>
        </w:trPr>
        <w:tc>
          <w:tcPr>
            <w:tcW w:w="702" w:type="dxa"/>
            <w:tcBorders>
              <w:top w:val="single" w:sz="4" w:space="0" w:color="auto"/>
              <w:left w:val="single" w:sz="4" w:space="0" w:color="auto"/>
              <w:bottom w:val="single" w:sz="4" w:space="0" w:color="auto"/>
            </w:tcBorders>
            <w:shd w:val="clear" w:color="auto" w:fill="FFFFFF"/>
          </w:tcPr>
          <w:p w:rsidR="00C4250F" w:rsidRDefault="00287D33">
            <w:pPr>
              <w:pStyle w:val="20"/>
              <w:framePr w:w="14555" w:h="9695" w:wrap="none" w:vAnchor="page" w:hAnchor="page" w:x="1210" w:y="1309"/>
              <w:shd w:val="clear" w:color="auto" w:fill="auto"/>
              <w:spacing w:before="0" w:after="0" w:line="240" w:lineRule="exact"/>
              <w:ind w:left="180"/>
            </w:pPr>
            <w:r>
              <w:rPr>
                <w:rStyle w:val="212pt"/>
              </w:rPr>
              <w:t>2.3.</w:t>
            </w:r>
          </w:p>
        </w:tc>
        <w:tc>
          <w:tcPr>
            <w:tcW w:w="5400"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55" w:h="9695" w:wrap="none" w:vAnchor="page" w:hAnchor="page" w:x="1210" w:y="1309"/>
              <w:shd w:val="clear" w:color="auto" w:fill="auto"/>
              <w:spacing w:before="0" w:after="0" w:line="277" w:lineRule="exact"/>
            </w:pPr>
            <w:r>
              <w:rPr>
                <w:rStyle w:val="212pt"/>
              </w:rPr>
              <w:t>Модернизация технологической инфраструктуры (персональные электронные вычислительные машины, мобильные устройства, серверное и телекоммуникационное оборудование, иные средства вычислительной техники и периферийные устройства) с учетом необходимости обеспечения совместимости с отечественным офисным программным обеспечением</w:t>
            </w:r>
          </w:p>
        </w:tc>
        <w:tc>
          <w:tcPr>
            <w:tcW w:w="1714" w:type="dxa"/>
            <w:tcBorders>
              <w:top w:val="single" w:sz="4" w:space="0" w:color="auto"/>
              <w:left w:val="single" w:sz="4" w:space="0" w:color="auto"/>
              <w:bottom w:val="single" w:sz="4" w:space="0" w:color="auto"/>
            </w:tcBorders>
            <w:shd w:val="clear" w:color="auto" w:fill="FFFFFF"/>
          </w:tcPr>
          <w:p w:rsidR="00C4250F" w:rsidRDefault="00287D33">
            <w:pPr>
              <w:pStyle w:val="20"/>
              <w:framePr w:w="14555" w:h="9695" w:wrap="none" w:vAnchor="page" w:hAnchor="page" w:x="1210" w:y="1309"/>
              <w:shd w:val="clear" w:color="auto" w:fill="auto"/>
              <w:spacing w:before="0" w:after="0" w:line="281" w:lineRule="exact"/>
              <w:jc w:val="center"/>
            </w:pPr>
            <w:r>
              <w:rPr>
                <w:rStyle w:val="212pt"/>
              </w:rPr>
              <w:t>2021 - 2022 годы</w:t>
            </w:r>
          </w:p>
        </w:tc>
        <w:tc>
          <w:tcPr>
            <w:tcW w:w="4572" w:type="dxa"/>
            <w:tcBorders>
              <w:top w:val="single" w:sz="4" w:space="0" w:color="auto"/>
              <w:left w:val="single" w:sz="4" w:space="0" w:color="auto"/>
              <w:bottom w:val="single" w:sz="4" w:space="0" w:color="auto"/>
            </w:tcBorders>
            <w:shd w:val="clear" w:color="auto" w:fill="FFFFFF"/>
          </w:tcPr>
          <w:p w:rsidR="00C4250F" w:rsidRDefault="00287D33">
            <w:pPr>
              <w:pStyle w:val="20"/>
              <w:framePr w:w="14555" w:h="9695" w:wrap="none" w:vAnchor="page" w:hAnchor="page" w:x="1210" w:y="1309"/>
              <w:shd w:val="clear" w:color="auto" w:fill="auto"/>
              <w:spacing w:before="0" w:after="0" w:line="277" w:lineRule="exact"/>
            </w:pPr>
            <w:r>
              <w:rPr>
                <w:rStyle w:val="212pt"/>
              </w:rPr>
              <w:t>Адаптация технологической инфраструктуры для обеспечения совместимости с отечественным офисным программным обеспечением</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C4250F" w:rsidRDefault="00287D33">
            <w:pPr>
              <w:pStyle w:val="20"/>
              <w:framePr w:w="14555" w:h="9695" w:wrap="none" w:vAnchor="page" w:hAnchor="page" w:x="1210" w:y="1309"/>
              <w:shd w:val="clear" w:color="auto" w:fill="auto"/>
              <w:spacing w:before="0" w:after="0" w:line="277" w:lineRule="exact"/>
            </w:pPr>
            <w:r>
              <w:rPr>
                <w:rStyle w:val="212pt"/>
              </w:rPr>
              <w:t>Органы местного</w:t>
            </w:r>
          </w:p>
          <w:p w:rsidR="00C4250F" w:rsidRDefault="00287D33">
            <w:pPr>
              <w:pStyle w:val="20"/>
              <w:framePr w:w="14555" w:h="9695" w:wrap="none" w:vAnchor="page" w:hAnchor="page" w:x="1210" w:y="1309"/>
              <w:shd w:val="clear" w:color="auto" w:fill="auto"/>
              <w:spacing w:before="0" w:after="0" w:line="277" w:lineRule="exact"/>
            </w:pPr>
            <w:r>
              <w:rPr>
                <w:rStyle w:val="212pt"/>
              </w:rPr>
              <w:t>самоуправления</w:t>
            </w:r>
          </w:p>
          <w:p w:rsidR="00C4250F" w:rsidRDefault="00287D33">
            <w:pPr>
              <w:pStyle w:val="20"/>
              <w:framePr w:w="14555" w:h="9695" w:wrap="none" w:vAnchor="page" w:hAnchor="page" w:x="1210" w:y="1309"/>
              <w:shd w:val="clear" w:color="auto" w:fill="auto"/>
              <w:spacing w:before="0" w:after="0" w:line="277" w:lineRule="exact"/>
            </w:pPr>
            <w:r>
              <w:rPr>
                <w:rStyle w:val="212pt"/>
              </w:rPr>
              <w:t>муниципального</w:t>
            </w:r>
          </w:p>
          <w:p w:rsidR="00C4250F" w:rsidRDefault="00287D33" w:rsidP="00CD2A35">
            <w:pPr>
              <w:pStyle w:val="20"/>
              <w:framePr w:w="14555" w:h="9695" w:wrap="none" w:vAnchor="page" w:hAnchor="page" w:x="1210" w:y="1309"/>
              <w:shd w:val="clear" w:color="auto" w:fill="auto"/>
              <w:spacing w:before="0" w:after="0" w:line="277" w:lineRule="exact"/>
            </w:pPr>
            <w:r>
              <w:rPr>
                <w:rStyle w:val="212pt"/>
              </w:rPr>
              <w:t>района</w:t>
            </w:r>
            <w:r w:rsidR="00CD2A35">
              <w:rPr>
                <w:rStyle w:val="212pt"/>
              </w:rPr>
              <w:t xml:space="preserve"> </w:t>
            </w:r>
          </w:p>
        </w:tc>
      </w:tr>
    </w:tbl>
    <w:p w:rsidR="00C4250F" w:rsidRDefault="00C4250F">
      <w:pPr>
        <w:rPr>
          <w:sz w:val="2"/>
          <w:szCs w:val="2"/>
        </w:rPr>
        <w:sectPr w:rsidR="00C4250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27"/>
        <w:gridCol w:w="5393"/>
        <w:gridCol w:w="1710"/>
        <w:gridCol w:w="4561"/>
        <w:gridCol w:w="2171"/>
      </w:tblGrid>
      <w:tr w:rsidR="00C4250F">
        <w:trPr>
          <w:trHeight w:hRule="exact" w:val="774"/>
        </w:trPr>
        <w:tc>
          <w:tcPr>
            <w:tcW w:w="14562" w:type="dxa"/>
            <w:gridSpan w:val="5"/>
            <w:tcBorders>
              <w:top w:val="single" w:sz="4" w:space="0" w:color="auto"/>
              <w:left w:val="single" w:sz="4" w:space="0" w:color="auto"/>
              <w:right w:val="single" w:sz="4" w:space="0" w:color="auto"/>
            </w:tcBorders>
            <w:shd w:val="clear" w:color="auto" w:fill="FFFFFF"/>
            <w:vAlign w:val="bottom"/>
          </w:tcPr>
          <w:p w:rsidR="00C4250F" w:rsidRDefault="00287D33">
            <w:pPr>
              <w:pStyle w:val="20"/>
              <w:framePr w:w="14562" w:h="9637" w:wrap="none" w:vAnchor="page" w:hAnchor="page" w:x="1207" w:y="1363"/>
              <w:shd w:val="clear" w:color="auto" w:fill="auto"/>
              <w:spacing w:before="0" w:after="60" w:line="240" w:lineRule="exact"/>
              <w:jc w:val="center"/>
            </w:pPr>
            <w:r>
              <w:rPr>
                <w:rStyle w:val="212pt"/>
              </w:rPr>
              <w:lastRenderedPageBreak/>
              <w:t>3. Мероприятия, направленные на обеспечение перехода органов местного самоуправления муниципального образования на</w:t>
            </w:r>
          </w:p>
          <w:p w:rsidR="00C4250F" w:rsidRDefault="00287D33">
            <w:pPr>
              <w:pStyle w:val="20"/>
              <w:framePr w:w="14562" w:h="9637" w:wrap="none" w:vAnchor="page" w:hAnchor="page" w:x="1207" w:y="1363"/>
              <w:shd w:val="clear" w:color="auto" w:fill="auto"/>
              <w:spacing w:before="60" w:after="0" w:line="240" w:lineRule="exact"/>
              <w:jc w:val="center"/>
            </w:pPr>
            <w:r>
              <w:rPr>
                <w:rStyle w:val="212pt"/>
              </w:rPr>
              <w:t>использование отечественного офисного программного обеспечения</w:t>
            </w:r>
          </w:p>
        </w:tc>
      </w:tr>
      <w:tr w:rsidR="00C4250F">
        <w:trPr>
          <w:trHeight w:hRule="exact" w:val="2167"/>
        </w:trPr>
        <w:tc>
          <w:tcPr>
            <w:tcW w:w="727" w:type="dxa"/>
            <w:tcBorders>
              <w:top w:val="single" w:sz="4" w:space="0" w:color="auto"/>
              <w:lef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40" w:lineRule="exact"/>
              <w:ind w:left="200"/>
            </w:pPr>
            <w:r>
              <w:rPr>
                <w:rStyle w:val="212pt"/>
              </w:rPr>
              <w:t>3.1.</w:t>
            </w:r>
          </w:p>
        </w:tc>
        <w:tc>
          <w:tcPr>
            <w:tcW w:w="5393" w:type="dxa"/>
            <w:tcBorders>
              <w:top w:val="single" w:sz="4" w:space="0" w:color="auto"/>
              <w:left w:val="single" w:sz="4" w:space="0" w:color="auto"/>
            </w:tcBorders>
            <w:shd w:val="clear" w:color="auto" w:fill="FFFFFF"/>
            <w:vAlign w:val="bottom"/>
          </w:tcPr>
          <w:p w:rsidR="00C4250F" w:rsidRDefault="00287D33">
            <w:pPr>
              <w:pStyle w:val="20"/>
              <w:framePr w:w="14562" w:h="9637" w:wrap="none" w:vAnchor="page" w:hAnchor="page" w:x="1207" w:y="1363"/>
              <w:shd w:val="clear" w:color="auto" w:fill="auto"/>
              <w:spacing w:before="0" w:after="0" w:line="277" w:lineRule="exact"/>
            </w:pPr>
            <w:r>
              <w:rPr>
                <w:rStyle w:val="212pt"/>
              </w:rPr>
              <w:t>Проведение обучающих мероприятий для муниципальных служащих, работников муниципальных учреждений в части организации перехода на использование отечественного офисного программного обеспечения в органах местного самоуправления и подведомственных им учреждениях</w:t>
            </w:r>
          </w:p>
        </w:tc>
        <w:tc>
          <w:tcPr>
            <w:tcW w:w="1710" w:type="dxa"/>
            <w:tcBorders>
              <w:top w:val="single" w:sz="4" w:space="0" w:color="auto"/>
              <w:lef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40" w:lineRule="exact"/>
              <w:jc w:val="center"/>
            </w:pPr>
            <w:r>
              <w:rPr>
                <w:rStyle w:val="212pt"/>
              </w:rPr>
              <w:t>01.03.2021</w:t>
            </w:r>
          </w:p>
        </w:tc>
        <w:tc>
          <w:tcPr>
            <w:tcW w:w="4561" w:type="dxa"/>
            <w:tcBorders>
              <w:top w:val="single" w:sz="4" w:space="0" w:color="auto"/>
              <w:lef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77" w:lineRule="exact"/>
            </w:pPr>
            <w:r>
              <w:rPr>
                <w:rStyle w:val="212pt"/>
              </w:rPr>
              <w:t>Проведение обучения, разъяснения методических рекомендаций, утвержденных приказом Минкомсвязи России от 4 июля 2018 года № 335</w:t>
            </w:r>
          </w:p>
        </w:tc>
        <w:tc>
          <w:tcPr>
            <w:tcW w:w="2171" w:type="dxa"/>
            <w:tcBorders>
              <w:top w:val="single" w:sz="4" w:space="0" w:color="auto"/>
              <w:left w:val="single" w:sz="4" w:space="0" w:color="auto"/>
              <w:righ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77" w:lineRule="exact"/>
            </w:pPr>
            <w:r>
              <w:rPr>
                <w:rStyle w:val="212pt"/>
              </w:rPr>
              <w:t>Администрация</w:t>
            </w:r>
          </w:p>
          <w:p w:rsidR="00C4250F" w:rsidRDefault="00287D33">
            <w:pPr>
              <w:pStyle w:val="20"/>
              <w:framePr w:w="14562" w:h="9637" w:wrap="none" w:vAnchor="page" w:hAnchor="page" w:x="1207" w:y="1363"/>
              <w:shd w:val="clear" w:color="auto" w:fill="auto"/>
              <w:spacing w:before="0" w:after="0" w:line="277" w:lineRule="exact"/>
            </w:pPr>
            <w:r>
              <w:rPr>
                <w:rStyle w:val="212pt"/>
              </w:rPr>
              <w:t>муниципального</w:t>
            </w:r>
          </w:p>
          <w:p w:rsidR="00C4250F" w:rsidRDefault="00287D33" w:rsidP="00CD2A35">
            <w:pPr>
              <w:pStyle w:val="20"/>
              <w:framePr w:w="14562" w:h="9637" w:wrap="none" w:vAnchor="page" w:hAnchor="page" w:x="1207" w:y="1363"/>
              <w:shd w:val="clear" w:color="auto" w:fill="auto"/>
              <w:spacing w:before="0" w:after="0" w:line="277" w:lineRule="exact"/>
            </w:pPr>
            <w:r>
              <w:rPr>
                <w:rStyle w:val="212pt"/>
              </w:rPr>
              <w:t>района</w:t>
            </w:r>
            <w:r w:rsidR="00CD2A35">
              <w:rPr>
                <w:rStyle w:val="212pt"/>
              </w:rPr>
              <w:t xml:space="preserve"> </w:t>
            </w:r>
          </w:p>
        </w:tc>
      </w:tr>
      <w:tr w:rsidR="00C4250F">
        <w:trPr>
          <w:trHeight w:hRule="exact" w:val="1861"/>
        </w:trPr>
        <w:tc>
          <w:tcPr>
            <w:tcW w:w="727" w:type="dxa"/>
            <w:tcBorders>
              <w:top w:val="single" w:sz="4" w:space="0" w:color="auto"/>
              <w:lef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40" w:lineRule="exact"/>
              <w:ind w:left="200"/>
            </w:pPr>
            <w:r>
              <w:rPr>
                <w:rStyle w:val="212pt"/>
              </w:rPr>
              <w:t>3.2.</w:t>
            </w:r>
          </w:p>
        </w:tc>
        <w:tc>
          <w:tcPr>
            <w:tcW w:w="5393" w:type="dxa"/>
            <w:tcBorders>
              <w:top w:val="single" w:sz="4" w:space="0" w:color="auto"/>
              <w:left w:val="single" w:sz="4" w:space="0" w:color="auto"/>
            </w:tcBorders>
            <w:shd w:val="clear" w:color="auto" w:fill="FFFFFF"/>
            <w:vAlign w:val="center"/>
          </w:tcPr>
          <w:p w:rsidR="00C4250F" w:rsidRDefault="00287D33">
            <w:pPr>
              <w:pStyle w:val="20"/>
              <w:framePr w:w="14562" w:h="9637" w:wrap="none" w:vAnchor="page" w:hAnchor="page" w:x="1207" w:y="1363"/>
              <w:shd w:val="clear" w:color="auto" w:fill="auto"/>
              <w:spacing w:before="0" w:after="0" w:line="274" w:lineRule="exact"/>
            </w:pPr>
            <w:r>
              <w:rPr>
                <w:rStyle w:val="212pt"/>
              </w:rPr>
              <w:t>Проведение обучающих мероприятий для муниципальных служащих, работников муниципальных учреждений с целью формирования необходимых навыков работы с отечественным офисным программным обеспечением</w:t>
            </w:r>
          </w:p>
        </w:tc>
        <w:tc>
          <w:tcPr>
            <w:tcW w:w="1710" w:type="dxa"/>
            <w:tcBorders>
              <w:top w:val="single" w:sz="4" w:space="0" w:color="auto"/>
              <w:lef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77" w:lineRule="exact"/>
              <w:jc w:val="center"/>
            </w:pPr>
            <w:r>
              <w:rPr>
                <w:rStyle w:val="212pt"/>
              </w:rPr>
              <w:t>2021 - 2022 годы</w:t>
            </w:r>
          </w:p>
        </w:tc>
        <w:tc>
          <w:tcPr>
            <w:tcW w:w="4561" w:type="dxa"/>
            <w:tcBorders>
              <w:top w:val="single" w:sz="4" w:space="0" w:color="auto"/>
              <w:lef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74" w:lineRule="exact"/>
            </w:pPr>
            <w:r>
              <w:rPr>
                <w:rStyle w:val="212pt"/>
              </w:rPr>
              <w:t>Проведение обучения, формирование необходимых навыков работы с отечест</w:t>
            </w:r>
            <w:r>
              <w:rPr>
                <w:rStyle w:val="212pt"/>
              </w:rPr>
              <w:softHyphen/>
              <w:t>венным офисным программным обеспечением</w:t>
            </w:r>
          </w:p>
        </w:tc>
        <w:tc>
          <w:tcPr>
            <w:tcW w:w="2171" w:type="dxa"/>
            <w:tcBorders>
              <w:top w:val="single" w:sz="4" w:space="0" w:color="auto"/>
              <w:left w:val="single" w:sz="4" w:space="0" w:color="auto"/>
              <w:right w:val="single" w:sz="4" w:space="0" w:color="auto"/>
            </w:tcBorders>
            <w:shd w:val="clear" w:color="auto" w:fill="FFFFFF"/>
          </w:tcPr>
          <w:p w:rsidR="00C4250F" w:rsidRDefault="00287D33" w:rsidP="00CD2A35">
            <w:pPr>
              <w:pStyle w:val="20"/>
              <w:framePr w:w="14562" w:h="9637" w:wrap="none" w:vAnchor="page" w:hAnchor="page" w:x="1207" w:y="1363"/>
              <w:shd w:val="clear" w:color="auto" w:fill="auto"/>
              <w:spacing w:before="0" w:after="0" w:line="274" w:lineRule="exact"/>
            </w:pPr>
            <w:r>
              <w:rPr>
                <w:rStyle w:val="212pt"/>
              </w:rPr>
              <w:t>Администрация муниципального района</w:t>
            </w:r>
            <w:r w:rsidR="00CD2A35">
              <w:rPr>
                <w:rStyle w:val="212pt"/>
              </w:rPr>
              <w:t xml:space="preserve"> </w:t>
            </w:r>
          </w:p>
        </w:tc>
      </w:tr>
      <w:tr w:rsidR="00C4250F">
        <w:trPr>
          <w:trHeight w:hRule="exact" w:val="2722"/>
        </w:trPr>
        <w:tc>
          <w:tcPr>
            <w:tcW w:w="727" w:type="dxa"/>
            <w:tcBorders>
              <w:top w:val="single" w:sz="4" w:space="0" w:color="auto"/>
              <w:lef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40" w:lineRule="exact"/>
              <w:ind w:left="200"/>
            </w:pPr>
            <w:r>
              <w:rPr>
                <w:rStyle w:val="212pt"/>
              </w:rPr>
              <w:t>3.3.</w:t>
            </w:r>
          </w:p>
        </w:tc>
        <w:tc>
          <w:tcPr>
            <w:tcW w:w="5393" w:type="dxa"/>
            <w:tcBorders>
              <w:top w:val="single" w:sz="4" w:space="0" w:color="auto"/>
              <w:lef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77" w:lineRule="exact"/>
            </w:pPr>
            <w:r>
              <w:rPr>
                <w:rStyle w:val="212pt"/>
              </w:rPr>
              <w:t>Организация мероприятий, направленных на защиту информации, содержащейся в информационных системах и информационных системах, содержащих персональные данные, а также обеспечение информационной безопасности с использованием отечественного офисного про</w:t>
            </w:r>
            <w:r>
              <w:rPr>
                <w:rStyle w:val="212pt"/>
              </w:rPr>
              <w:softHyphen/>
              <w:t>граммного обеспечения</w:t>
            </w:r>
          </w:p>
        </w:tc>
        <w:tc>
          <w:tcPr>
            <w:tcW w:w="1710" w:type="dxa"/>
            <w:tcBorders>
              <w:top w:val="single" w:sz="4" w:space="0" w:color="auto"/>
              <w:lef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74" w:lineRule="exact"/>
              <w:jc w:val="center"/>
            </w:pPr>
            <w:r>
              <w:rPr>
                <w:rStyle w:val="212pt"/>
              </w:rPr>
              <w:t>2021 - 2022 годы</w:t>
            </w:r>
          </w:p>
        </w:tc>
        <w:tc>
          <w:tcPr>
            <w:tcW w:w="4561" w:type="dxa"/>
            <w:tcBorders>
              <w:top w:val="single" w:sz="4" w:space="0" w:color="auto"/>
              <w:left w:val="single" w:sz="4" w:space="0" w:color="auto"/>
            </w:tcBorders>
            <w:shd w:val="clear" w:color="auto" w:fill="FFFFFF"/>
            <w:vAlign w:val="center"/>
          </w:tcPr>
          <w:p w:rsidR="00C4250F" w:rsidRDefault="00287D33">
            <w:pPr>
              <w:pStyle w:val="20"/>
              <w:framePr w:w="14562" w:h="9637" w:wrap="none" w:vAnchor="page" w:hAnchor="page" w:x="1207" w:y="1363"/>
              <w:shd w:val="clear" w:color="auto" w:fill="auto"/>
              <w:spacing w:before="0" w:after="0" w:line="277" w:lineRule="exact"/>
            </w:pPr>
            <w:r>
              <w:rPr>
                <w:rStyle w:val="212pt"/>
              </w:rPr>
              <w:t>Обеспечение защиты информации, содержащейся в государственных информационных системах и информационных системах, содержащих персональные данные, а также обеспечение информационной безопасности с использованием отечественного офисного программного обеспечения</w:t>
            </w:r>
          </w:p>
        </w:tc>
        <w:tc>
          <w:tcPr>
            <w:tcW w:w="2171" w:type="dxa"/>
            <w:tcBorders>
              <w:top w:val="single" w:sz="4" w:space="0" w:color="auto"/>
              <w:left w:val="single" w:sz="4" w:space="0" w:color="auto"/>
              <w:righ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74" w:lineRule="exact"/>
            </w:pPr>
            <w:r>
              <w:rPr>
                <w:rStyle w:val="212pt"/>
              </w:rPr>
              <w:t>Органы местного</w:t>
            </w:r>
          </w:p>
          <w:p w:rsidR="00C4250F" w:rsidRDefault="00287D33">
            <w:pPr>
              <w:pStyle w:val="20"/>
              <w:framePr w:w="14562" w:h="9637" w:wrap="none" w:vAnchor="page" w:hAnchor="page" w:x="1207" w:y="1363"/>
              <w:shd w:val="clear" w:color="auto" w:fill="auto"/>
              <w:spacing w:before="0" w:after="0" w:line="274" w:lineRule="exact"/>
            </w:pPr>
            <w:r>
              <w:rPr>
                <w:rStyle w:val="212pt"/>
              </w:rPr>
              <w:t>самоуправления</w:t>
            </w:r>
          </w:p>
          <w:p w:rsidR="00C4250F" w:rsidRDefault="00287D33">
            <w:pPr>
              <w:pStyle w:val="20"/>
              <w:framePr w:w="14562" w:h="9637" w:wrap="none" w:vAnchor="page" w:hAnchor="page" w:x="1207" w:y="1363"/>
              <w:shd w:val="clear" w:color="auto" w:fill="auto"/>
              <w:spacing w:before="0" w:after="0" w:line="274" w:lineRule="exact"/>
            </w:pPr>
            <w:r>
              <w:rPr>
                <w:rStyle w:val="212pt"/>
              </w:rPr>
              <w:t>муниципального</w:t>
            </w:r>
          </w:p>
          <w:p w:rsidR="00C4250F" w:rsidRDefault="00287D33" w:rsidP="00CD2A35">
            <w:pPr>
              <w:pStyle w:val="20"/>
              <w:framePr w:w="14562" w:h="9637" w:wrap="none" w:vAnchor="page" w:hAnchor="page" w:x="1207" w:y="1363"/>
              <w:shd w:val="clear" w:color="auto" w:fill="auto"/>
              <w:spacing w:before="0" w:after="0" w:line="274" w:lineRule="exact"/>
            </w:pPr>
            <w:r>
              <w:rPr>
                <w:rStyle w:val="212pt"/>
              </w:rPr>
              <w:t>района</w:t>
            </w:r>
            <w:r w:rsidR="00CD2A35">
              <w:rPr>
                <w:rStyle w:val="212pt"/>
              </w:rPr>
              <w:t xml:space="preserve"> </w:t>
            </w:r>
          </w:p>
        </w:tc>
      </w:tr>
      <w:tr w:rsidR="00C4250F">
        <w:trPr>
          <w:trHeight w:hRule="exact" w:val="493"/>
        </w:trPr>
        <w:tc>
          <w:tcPr>
            <w:tcW w:w="14562" w:type="dxa"/>
            <w:gridSpan w:val="5"/>
            <w:tcBorders>
              <w:top w:val="single" w:sz="4" w:space="0" w:color="auto"/>
              <w:left w:val="single" w:sz="4" w:space="0" w:color="auto"/>
              <w:right w:val="single" w:sz="4" w:space="0" w:color="auto"/>
            </w:tcBorders>
            <w:shd w:val="clear" w:color="auto" w:fill="FFFFFF"/>
            <w:vAlign w:val="bottom"/>
          </w:tcPr>
          <w:p w:rsidR="00C4250F" w:rsidRDefault="00287D33">
            <w:pPr>
              <w:pStyle w:val="20"/>
              <w:framePr w:w="14562" w:h="9637" w:wrap="none" w:vAnchor="page" w:hAnchor="page" w:x="1207" w:y="1363"/>
              <w:shd w:val="clear" w:color="auto" w:fill="auto"/>
              <w:spacing w:before="0" w:after="0" w:line="240" w:lineRule="exact"/>
              <w:jc w:val="center"/>
            </w:pPr>
            <w:r>
              <w:rPr>
                <w:rStyle w:val="212pt"/>
              </w:rPr>
              <w:t>4. Иные мероприятия</w:t>
            </w:r>
          </w:p>
        </w:tc>
      </w:tr>
      <w:tr w:rsidR="00C4250F">
        <w:trPr>
          <w:trHeight w:hRule="exact" w:val="1620"/>
        </w:trPr>
        <w:tc>
          <w:tcPr>
            <w:tcW w:w="727" w:type="dxa"/>
            <w:tcBorders>
              <w:top w:val="single" w:sz="4" w:space="0" w:color="auto"/>
              <w:left w:val="single" w:sz="4" w:space="0" w:color="auto"/>
              <w:bottom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40" w:lineRule="exact"/>
              <w:ind w:left="200"/>
            </w:pPr>
            <w:r>
              <w:rPr>
                <w:rStyle w:val="212pt"/>
              </w:rPr>
              <w:t>4.1.</w:t>
            </w:r>
          </w:p>
        </w:tc>
        <w:tc>
          <w:tcPr>
            <w:tcW w:w="5393"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62" w:h="9637" w:wrap="none" w:vAnchor="page" w:hAnchor="page" w:x="1207" w:y="1363"/>
              <w:shd w:val="clear" w:color="auto" w:fill="auto"/>
              <w:spacing w:before="0" w:after="0" w:line="274" w:lineRule="exact"/>
            </w:pPr>
            <w:r>
              <w:rPr>
                <w:rStyle w:val="212pt"/>
              </w:rPr>
              <w:t>Мониторинг исполнения плана мероприятий (плана - графика) перехода на период до 2022 года органов местного самоуправления муниципального района/городского округа на использование отечественного офисного</w:t>
            </w:r>
          </w:p>
        </w:tc>
        <w:tc>
          <w:tcPr>
            <w:tcW w:w="1710" w:type="dxa"/>
            <w:tcBorders>
              <w:top w:val="single" w:sz="4" w:space="0" w:color="auto"/>
              <w:left w:val="single" w:sz="4" w:space="0" w:color="auto"/>
              <w:bottom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40" w:lineRule="exact"/>
              <w:jc w:val="center"/>
            </w:pPr>
            <w:r>
              <w:rPr>
                <w:rStyle w:val="212pt"/>
              </w:rPr>
              <w:t>Ежегодно</w:t>
            </w:r>
          </w:p>
        </w:tc>
        <w:tc>
          <w:tcPr>
            <w:tcW w:w="4561" w:type="dxa"/>
            <w:tcBorders>
              <w:top w:val="single" w:sz="4" w:space="0" w:color="auto"/>
              <w:left w:val="single" w:sz="4" w:space="0" w:color="auto"/>
              <w:bottom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77" w:lineRule="exact"/>
            </w:pPr>
            <w:r>
              <w:rPr>
                <w:rStyle w:val="212pt"/>
              </w:rPr>
              <w:t>Отчет о ходе реализации плана мероприятий (плана-графика)</w:t>
            </w:r>
          </w:p>
        </w:tc>
        <w:tc>
          <w:tcPr>
            <w:tcW w:w="2171" w:type="dxa"/>
            <w:tcBorders>
              <w:top w:val="single" w:sz="4" w:space="0" w:color="auto"/>
              <w:left w:val="single" w:sz="4" w:space="0" w:color="auto"/>
              <w:bottom w:val="single" w:sz="4" w:space="0" w:color="auto"/>
              <w:right w:val="single" w:sz="4" w:space="0" w:color="auto"/>
            </w:tcBorders>
            <w:shd w:val="clear" w:color="auto" w:fill="FFFFFF"/>
          </w:tcPr>
          <w:p w:rsidR="00C4250F" w:rsidRDefault="00287D33">
            <w:pPr>
              <w:pStyle w:val="20"/>
              <w:framePr w:w="14562" w:h="9637" w:wrap="none" w:vAnchor="page" w:hAnchor="page" w:x="1207" w:y="1363"/>
              <w:shd w:val="clear" w:color="auto" w:fill="auto"/>
              <w:spacing w:before="0" w:after="0" w:line="274" w:lineRule="exact"/>
            </w:pPr>
            <w:r>
              <w:rPr>
                <w:rStyle w:val="212pt"/>
              </w:rPr>
              <w:t>Администрация</w:t>
            </w:r>
          </w:p>
          <w:p w:rsidR="00C4250F" w:rsidRDefault="00287D33">
            <w:pPr>
              <w:pStyle w:val="20"/>
              <w:framePr w:w="14562" w:h="9637" w:wrap="none" w:vAnchor="page" w:hAnchor="page" w:x="1207" w:y="1363"/>
              <w:shd w:val="clear" w:color="auto" w:fill="auto"/>
              <w:spacing w:before="0" w:after="0" w:line="274" w:lineRule="exact"/>
            </w:pPr>
            <w:r>
              <w:rPr>
                <w:rStyle w:val="212pt"/>
              </w:rPr>
              <w:t>муниципального</w:t>
            </w:r>
          </w:p>
          <w:p w:rsidR="00C4250F" w:rsidRDefault="00287D33" w:rsidP="00CD2A35">
            <w:pPr>
              <w:pStyle w:val="20"/>
              <w:framePr w:w="14562" w:h="9637" w:wrap="none" w:vAnchor="page" w:hAnchor="page" w:x="1207" w:y="1363"/>
              <w:shd w:val="clear" w:color="auto" w:fill="auto"/>
              <w:spacing w:before="0" w:after="0" w:line="274" w:lineRule="exact"/>
            </w:pPr>
            <w:r>
              <w:rPr>
                <w:rStyle w:val="212pt"/>
              </w:rPr>
              <w:t>района</w:t>
            </w:r>
            <w:r w:rsidR="00CD2A35">
              <w:rPr>
                <w:rStyle w:val="212pt"/>
              </w:rPr>
              <w:t xml:space="preserve"> </w:t>
            </w:r>
          </w:p>
        </w:tc>
      </w:tr>
    </w:tbl>
    <w:p w:rsidR="00C4250F" w:rsidRDefault="00C4250F">
      <w:pPr>
        <w:rPr>
          <w:sz w:val="2"/>
          <w:szCs w:val="2"/>
        </w:rPr>
        <w:sectPr w:rsidR="00C4250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
        <w:gridCol w:w="5400"/>
        <w:gridCol w:w="1717"/>
        <w:gridCol w:w="4576"/>
        <w:gridCol w:w="2156"/>
      </w:tblGrid>
      <w:tr w:rsidR="00C4250F">
        <w:trPr>
          <w:trHeight w:hRule="exact" w:val="504"/>
        </w:trPr>
        <w:tc>
          <w:tcPr>
            <w:tcW w:w="716" w:type="dxa"/>
            <w:tcBorders>
              <w:top w:val="single" w:sz="4" w:space="0" w:color="auto"/>
              <w:left w:val="single" w:sz="4" w:space="0" w:color="auto"/>
            </w:tcBorders>
            <w:shd w:val="clear" w:color="auto" w:fill="FFFFFF"/>
          </w:tcPr>
          <w:p w:rsidR="00C4250F" w:rsidRDefault="00C4250F">
            <w:pPr>
              <w:framePr w:w="14566" w:h="3514" w:wrap="none" w:vAnchor="page" w:hAnchor="page" w:x="1205" w:y="1363"/>
              <w:rPr>
                <w:sz w:val="10"/>
                <w:szCs w:val="10"/>
              </w:rPr>
            </w:pPr>
          </w:p>
        </w:tc>
        <w:tc>
          <w:tcPr>
            <w:tcW w:w="5400" w:type="dxa"/>
            <w:tcBorders>
              <w:top w:val="single" w:sz="4" w:space="0" w:color="auto"/>
              <w:left w:val="single" w:sz="4" w:space="0" w:color="auto"/>
            </w:tcBorders>
            <w:shd w:val="clear" w:color="auto" w:fill="FFFFFF"/>
            <w:vAlign w:val="bottom"/>
          </w:tcPr>
          <w:p w:rsidR="00C4250F" w:rsidRDefault="00287D33">
            <w:pPr>
              <w:pStyle w:val="20"/>
              <w:framePr w:w="14566" w:h="3514" w:wrap="none" w:vAnchor="page" w:hAnchor="page" w:x="1205" w:y="1363"/>
              <w:shd w:val="clear" w:color="auto" w:fill="auto"/>
              <w:spacing w:before="0" w:after="0" w:line="240" w:lineRule="exact"/>
            </w:pPr>
            <w:r>
              <w:rPr>
                <w:rStyle w:val="212pt"/>
              </w:rPr>
              <w:t>программного обеспечения</w:t>
            </w:r>
          </w:p>
        </w:tc>
        <w:tc>
          <w:tcPr>
            <w:tcW w:w="1717" w:type="dxa"/>
            <w:tcBorders>
              <w:top w:val="single" w:sz="4" w:space="0" w:color="auto"/>
              <w:left w:val="single" w:sz="4" w:space="0" w:color="auto"/>
            </w:tcBorders>
            <w:shd w:val="clear" w:color="auto" w:fill="FFFFFF"/>
          </w:tcPr>
          <w:p w:rsidR="00C4250F" w:rsidRDefault="00C4250F">
            <w:pPr>
              <w:framePr w:w="14566" w:h="3514" w:wrap="none" w:vAnchor="page" w:hAnchor="page" w:x="1205" w:y="1363"/>
              <w:rPr>
                <w:sz w:val="10"/>
                <w:szCs w:val="10"/>
              </w:rPr>
            </w:pPr>
          </w:p>
        </w:tc>
        <w:tc>
          <w:tcPr>
            <w:tcW w:w="4576" w:type="dxa"/>
            <w:tcBorders>
              <w:top w:val="single" w:sz="4" w:space="0" w:color="auto"/>
              <w:left w:val="single" w:sz="4" w:space="0" w:color="auto"/>
            </w:tcBorders>
            <w:shd w:val="clear" w:color="auto" w:fill="FFFFFF"/>
          </w:tcPr>
          <w:p w:rsidR="00C4250F" w:rsidRDefault="00C4250F">
            <w:pPr>
              <w:framePr w:w="14566" w:h="3514" w:wrap="none" w:vAnchor="page" w:hAnchor="page" w:x="1205" w:y="1363"/>
              <w:rPr>
                <w:sz w:val="10"/>
                <w:szCs w:val="10"/>
              </w:rPr>
            </w:pPr>
          </w:p>
        </w:tc>
        <w:tc>
          <w:tcPr>
            <w:tcW w:w="2156" w:type="dxa"/>
            <w:tcBorders>
              <w:top w:val="single" w:sz="4" w:space="0" w:color="auto"/>
              <w:left w:val="single" w:sz="4" w:space="0" w:color="auto"/>
              <w:right w:val="single" w:sz="4" w:space="0" w:color="auto"/>
            </w:tcBorders>
            <w:shd w:val="clear" w:color="auto" w:fill="FFFFFF"/>
          </w:tcPr>
          <w:p w:rsidR="00C4250F" w:rsidRDefault="00C4250F">
            <w:pPr>
              <w:framePr w:w="14566" w:h="3514" w:wrap="none" w:vAnchor="page" w:hAnchor="page" w:x="1205" w:y="1363"/>
              <w:rPr>
                <w:sz w:val="10"/>
                <w:szCs w:val="10"/>
              </w:rPr>
            </w:pPr>
          </w:p>
        </w:tc>
      </w:tr>
      <w:tr w:rsidR="00C4250F">
        <w:trPr>
          <w:trHeight w:hRule="exact" w:val="3010"/>
        </w:trPr>
        <w:tc>
          <w:tcPr>
            <w:tcW w:w="716" w:type="dxa"/>
            <w:tcBorders>
              <w:top w:val="single" w:sz="4" w:space="0" w:color="auto"/>
              <w:left w:val="single" w:sz="4" w:space="0" w:color="auto"/>
              <w:bottom w:val="single" w:sz="4" w:space="0" w:color="auto"/>
            </w:tcBorders>
            <w:shd w:val="clear" w:color="auto" w:fill="FFFFFF"/>
          </w:tcPr>
          <w:p w:rsidR="00C4250F" w:rsidRDefault="00287D33">
            <w:pPr>
              <w:pStyle w:val="20"/>
              <w:framePr w:w="14566" w:h="3514" w:wrap="none" w:vAnchor="page" w:hAnchor="page" w:x="1205" w:y="1363"/>
              <w:shd w:val="clear" w:color="auto" w:fill="auto"/>
              <w:spacing w:before="0" w:after="0" w:line="240" w:lineRule="exact"/>
              <w:ind w:left="180"/>
            </w:pPr>
            <w:r>
              <w:rPr>
                <w:rStyle w:val="212pt"/>
              </w:rPr>
              <w:t>4.2.</w:t>
            </w:r>
          </w:p>
        </w:tc>
        <w:tc>
          <w:tcPr>
            <w:tcW w:w="5400" w:type="dxa"/>
            <w:tcBorders>
              <w:top w:val="single" w:sz="4" w:space="0" w:color="auto"/>
              <w:left w:val="single" w:sz="4" w:space="0" w:color="auto"/>
              <w:bottom w:val="single" w:sz="4" w:space="0" w:color="auto"/>
            </w:tcBorders>
            <w:shd w:val="clear" w:color="auto" w:fill="FFFFFF"/>
            <w:vAlign w:val="center"/>
          </w:tcPr>
          <w:p w:rsidR="00C4250F" w:rsidRDefault="00287D33" w:rsidP="00E57828">
            <w:pPr>
              <w:pStyle w:val="20"/>
              <w:framePr w:w="14566" w:h="3514" w:wrap="none" w:vAnchor="page" w:hAnchor="page" w:x="1205" w:y="1363"/>
              <w:shd w:val="clear" w:color="auto" w:fill="auto"/>
              <w:spacing w:before="0" w:after="0" w:line="277" w:lineRule="exact"/>
            </w:pPr>
            <w:r>
              <w:rPr>
                <w:rStyle w:val="212pt"/>
              </w:rPr>
              <w:t>Представление отчетов об исполнении плана мероприятий (плана - графика) перехода на период до 2022 года органов местного самоуправления муниципального района</w:t>
            </w:r>
            <w:r w:rsidR="00E57828">
              <w:rPr>
                <w:rStyle w:val="212pt"/>
              </w:rPr>
              <w:t xml:space="preserve"> </w:t>
            </w:r>
            <w:r>
              <w:rPr>
                <w:rStyle w:val="212pt"/>
              </w:rPr>
              <w:t xml:space="preserve"> на использование отечественного офисного программного обеспечения в информационную систему, определенную Комитетом информационных технологий и телекоммуникаций Вологодской области</w:t>
            </w:r>
          </w:p>
        </w:tc>
        <w:tc>
          <w:tcPr>
            <w:tcW w:w="1717" w:type="dxa"/>
            <w:tcBorders>
              <w:top w:val="single" w:sz="4" w:space="0" w:color="auto"/>
              <w:left w:val="single" w:sz="4" w:space="0" w:color="auto"/>
              <w:bottom w:val="single" w:sz="4" w:space="0" w:color="auto"/>
            </w:tcBorders>
            <w:shd w:val="clear" w:color="auto" w:fill="FFFFFF"/>
          </w:tcPr>
          <w:p w:rsidR="00C4250F" w:rsidRDefault="00287D33">
            <w:pPr>
              <w:pStyle w:val="20"/>
              <w:framePr w:w="14566" w:h="3514" w:wrap="none" w:vAnchor="page" w:hAnchor="page" w:x="1205" w:y="1363"/>
              <w:shd w:val="clear" w:color="auto" w:fill="auto"/>
              <w:spacing w:before="0" w:after="0" w:line="277" w:lineRule="exact"/>
              <w:jc w:val="center"/>
            </w:pPr>
            <w:r>
              <w:rPr>
                <w:rStyle w:val="212pt"/>
              </w:rPr>
              <w:t>Ежеквартально в срок не позднее 20 числа месяца, следующего за отчетным кварталом</w:t>
            </w:r>
          </w:p>
        </w:tc>
        <w:tc>
          <w:tcPr>
            <w:tcW w:w="4576" w:type="dxa"/>
            <w:tcBorders>
              <w:top w:val="single" w:sz="4" w:space="0" w:color="auto"/>
              <w:left w:val="single" w:sz="4" w:space="0" w:color="auto"/>
              <w:bottom w:val="single" w:sz="4" w:space="0" w:color="auto"/>
            </w:tcBorders>
            <w:shd w:val="clear" w:color="auto" w:fill="FFFFFF"/>
          </w:tcPr>
          <w:p w:rsidR="00C4250F" w:rsidRDefault="00287D33">
            <w:pPr>
              <w:pStyle w:val="20"/>
              <w:framePr w:w="14566" w:h="3514" w:wrap="none" w:vAnchor="page" w:hAnchor="page" w:x="1205" w:y="1363"/>
              <w:shd w:val="clear" w:color="auto" w:fill="auto"/>
              <w:spacing w:before="0" w:after="0" w:line="277" w:lineRule="exact"/>
            </w:pPr>
            <w:r>
              <w:rPr>
                <w:rStyle w:val="212pt"/>
              </w:rPr>
              <w:t>Сбор информации, необходимой для осуществления мониторинга исполнения плана мероприятий (плана - графика)</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C4250F" w:rsidRDefault="00287D33">
            <w:pPr>
              <w:pStyle w:val="20"/>
              <w:framePr w:w="14566" w:h="3514" w:wrap="none" w:vAnchor="page" w:hAnchor="page" w:x="1205" w:y="1363"/>
              <w:shd w:val="clear" w:color="auto" w:fill="auto"/>
              <w:spacing w:before="0" w:after="0" w:line="274" w:lineRule="exact"/>
            </w:pPr>
            <w:r>
              <w:rPr>
                <w:rStyle w:val="212pt"/>
              </w:rPr>
              <w:t>Администрация</w:t>
            </w:r>
          </w:p>
          <w:p w:rsidR="00C4250F" w:rsidRDefault="00287D33">
            <w:pPr>
              <w:pStyle w:val="20"/>
              <w:framePr w:w="14566" w:h="3514" w:wrap="none" w:vAnchor="page" w:hAnchor="page" w:x="1205" w:y="1363"/>
              <w:shd w:val="clear" w:color="auto" w:fill="auto"/>
              <w:spacing w:before="0" w:after="0" w:line="274" w:lineRule="exact"/>
            </w:pPr>
            <w:r>
              <w:rPr>
                <w:rStyle w:val="212pt"/>
              </w:rPr>
              <w:t>муниципального</w:t>
            </w:r>
          </w:p>
          <w:p w:rsidR="00C4250F" w:rsidRDefault="00287D33" w:rsidP="00CD2A35">
            <w:pPr>
              <w:pStyle w:val="20"/>
              <w:framePr w:w="14566" w:h="3514" w:wrap="none" w:vAnchor="page" w:hAnchor="page" w:x="1205" w:y="1363"/>
              <w:shd w:val="clear" w:color="auto" w:fill="auto"/>
              <w:spacing w:before="0" w:after="0" w:line="274" w:lineRule="exact"/>
            </w:pPr>
            <w:r>
              <w:rPr>
                <w:rStyle w:val="212pt"/>
              </w:rPr>
              <w:t>района</w:t>
            </w:r>
            <w:r w:rsidR="00CD2A35">
              <w:rPr>
                <w:rStyle w:val="212pt"/>
              </w:rPr>
              <w:t xml:space="preserve"> </w:t>
            </w:r>
          </w:p>
        </w:tc>
      </w:tr>
    </w:tbl>
    <w:p w:rsidR="00C4250F" w:rsidRDefault="00287D33" w:rsidP="00CD2A35">
      <w:pPr>
        <w:pStyle w:val="aa"/>
        <w:framePr w:w="14540" w:h="577" w:hRule="exact" w:wrap="none" w:vAnchor="page" w:hAnchor="page" w:x="1198" w:y="5092"/>
        <w:shd w:val="clear" w:color="auto" w:fill="auto"/>
        <w:tabs>
          <w:tab w:val="left" w:leader="underscore" w:pos="12038"/>
        </w:tabs>
        <w:spacing w:after="0" w:line="240" w:lineRule="exact"/>
      </w:pPr>
      <w:r>
        <w:t>Таблица 2. План-график перехода на период до 2022 года органов местного самоуправления</w:t>
      </w:r>
      <w:r w:rsidR="00CD2A35">
        <w:t xml:space="preserve"> Кичменгско-Городецкого муниципального района  </w:t>
      </w:r>
      <w:r>
        <w:t xml:space="preserve"> на использование отечественного офисного программного обеспечения</w:t>
      </w:r>
    </w:p>
    <w:tbl>
      <w:tblPr>
        <w:tblOverlap w:val="never"/>
        <w:tblW w:w="0" w:type="auto"/>
        <w:tblLayout w:type="fixed"/>
        <w:tblCellMar>
          <w:left w:w="10" w:type="dxa"/>
          <w:right w:w="10" w:type="dxa"/>
        </w:tblCellMar>
        <w:tblLook w:val="04A0" w:firstRow="1" w:lastRow="0" w:firstColumn="1" w:lastColumn="0" w:noHBand="0" w:noVBand="1"/>
      </w:tblPr>
      <w:tblGrid>
        <w:gridCol w:w="580"/>
        <w:gridCol w:w="3539"/>
        <w:gridCol w:w="6268"/>
        <w:gridCol w:w="1994"/>
        <w:gridCol w:w="2156"/>
      </w:tblGrid>
      <w:tr w:rsidR="00C4250F">
        <w:trPr>
          <w:trHeight w:hRule="exact" w:val="508"/>
        </w:trPr>
        <w:tc>
          <w:tcPr>
            <w:tcW w:w="580" w:type="dxa"/>
            <w:vMerge w:val="restart"/>
            <w:tcBorders>
              <w:top w:val="single" w:sz="4" w:space="0" w:color="auto"/>
              <w:left w:val="single" w:sz="4" w:space="0" w:color="auto"/>
            </w:tcBorders>
            <w:shd w:val="clear" w:color="auto" w:fill="FFFFFF"/>
          </w:tcPr>
          <w:p w:rsidR="00C4250F" w:rsidRDefault="00287D33">
            <w:pPr>
              <w:pStyle w:val="20"/>
              <w:framePr w:w="14537" w:h="5126" w:wrap="none" w:vAnchor="page" w:hAnchor="page" w:x="1216" w:y="5899"/>
              <w:shd w:val="clear" w:color="auto" w:fill="auto"/>
              <w:spacing w:before="0" w:after="120" w:line="240" w:lineRule="exact"/>
              <w:ind w:left="140"/>
            </w:pPr>
            <w:r>
              <w:rPr>
                <w:rStyle w:val="212pt"/>
              </w:rPr>
              <w:t>№</w:t>
            </w:r>
          </w:p>
          <w:p w:rsidR="00C4250F" w:rsidRDefault="00287D33">
            <w:pPr>
              <w:pStyle w:val="20"/>
              <w:framePr w:w="14537" w:h="5126" w:wrap="none" w:vAnchor="page" w:hAnchor="page" w:x="1216" w:y="5899"/>
              <w:shd w:val="clear" w:color="auto" w:fill="auto"/>
              <w:spacing w:before="120" w:after="0" w:line="240" w:lineRule="exact"/>
              <w:ind w:left="140"/>
            </w:pPr>
            <w:r>
              <w:rPr>
                <w:rStyle w:val="212pt"/>
              </w:rPr>
              <w:t>п.п.</w:t>
            </w:r>
          </w:p>
        </w:tc>
        <w:tc>
          <w:tcPr>
            <w:tcW w:w="3539" w:type="dxa"/>
            <w:vMerge w:val="restart"/>
            <w:tcBorders>
              <w:top w:val="single" w:sz="4" w:space="0" w:color="auto"/>
              <w:left w:val="single" w:sz="4" w:space="0" w:color="auto"/>
            </w:tcBorders>
            <w:shd w:val="clear" w:color="auto" w:fill="FFFFFF"/>
          </w:tcPr>
          <w:p w:rsidR="00C4250F" w:rsidRDefault="00287D33">
            <w:pPr>
              <w:pStyle w:val="20"/>
              <w:framePr w:w="14537" w:h="5126" w:wrap="none" w:vAnchor="page" w:hAnchor="page" w:x="1216" w:y="5899"/>
              <w:shd w:val="clear" w:color="auto" w:fill="auto"/>
              <w:spacing w:before="0" w:after="0" w:line="274" w:lineRule="exact"/>
              <w:jc w:val="center"/>
            </w:pPr>
            <w:r>
              <w:rPr>
                <w:rStyle w:val="212pt"/>
              </w:rPr>
              <w:t>Наименование категории (типа) офисного программного обеспечения</w:t>
            </w:r>
          </w:p>
        </w:tc>
        <w:tc>
          <w:tcPr>
            <w:tcW w:w="6268" w:type="dxa"/>
            <w:vMerge w:val="restart"/>
            <w:tcBorders>
              <w:top w:val="single" w:sz="4" w:space="0" w:color="auto"/>
              <w:left w:val="single" w:sz="4" w:space="0" w:color="auto"/>
            </w:tcBorders>
            <w:shd w:val="clear" w:color="auto" w:fill="FFFFFF"/>
          </w:tcPr>
          <w:p w:rsidR="00C4250F" w:rsidRDefault="00287D33">
            <w:pPr>
              <w:pStyle w:val="20"/>
              <w:framePr w:w="14537" w:h="5126" w:wrap="none" w:vAnchor="page" w:hAnchor="page" w:x="1216" w:y="5899"/>
              <w:shd w:val="clear" w:color="auto" w:fill="auto"/>
              <w:spacing w:before="0" w:after="0" w:line="240" w:lineRule="exact"/>
              <w:jc w:val="center"/>
            </w:pPr>
            <w:r>
              <w:rPr>
                <w:rStyle w:val="212pt"/>
              </w:rPr>
              <w:t>Наименование целевого показателя</w:t>
            </w:r>
          </w:p>
        </w:tc>
        <w:tc>
          <w:tcPr>
            <w:tcW w:w="1994" w:type="dxa"/>
            <w:tcBorders>
              <w:top w:val="single" w:sz="4" w:space="0" w:color="auto"/>
              <w:left w:val="single" w:sz="4" w:space="0" w:color="auto"/>
            </w:tcBorders>
            <w:shd w:val="clear" w:color="auto" w:fill="FFFFFF"/>
            <w:vAlign w:val="center"/>
          </w:tcPr>
          <w:p w:rsidR="00C4250F" w:rsidRDefault="00287D33">
            <w:pPr>
              <w:pStyle w:val="20"/>
              <w:framePr w:w="14537" w:h="5126" w:wrap="none" w:vAnchor="page" w:hAnchor="page" w:x="1216" w:y="5899"/>
              <w:shd w:val="clear" w:color="auto" w:fill="auto"/>
              <w:spacing w:before="0" w:after="0" w:line="240" w:lineRule="exact"/>
              <w:jc w:val="center"/>
            </w:pPr>
            <w:r>
              <w:rPr>
                <w:rStyle w:val="212pt"/>
              </w:rPr>
              <w:t>2021 г.</w:t>
            </w:r>
          </w:p>
        </w:tc>
        <w:tc>
          <w:tcPr>
            <w:tcW w:w="2156"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37" w:h="5126" w:wrap="none" w:vAnchor="page" w:hAnchor="page" w:x="1216" w:y="5899"/>
              <w:shd w:val="clear" w:color="auto" w:fill="auto"/>
              <w:spacing w:before="0" w:after="0" w:line="240" w:lineRule="exact"/>
              <w:jc w:val="center"/>
            </w:pPr>
            <w:r>
              <w:rPr>
                <w:rStyle w:val="212pt"/>
              </w:rPr>
              <w:t>2022 г.</w:t>
            </w:r>
          </w:p>
        </w:tc>
      </w:tr>
      <w:tr w:rsidR="00C4250F">
        <w:trPr>
          <w:trHeight w:hRule="exact" w:val="2441"/>
        </w:trPr>
        <w:tc>
          <w:tcPr>
            <w:tcW w:w="580" w:type="dxa"/>
            <w:vMerge/>
            <w:tcBorders>
              <w:left w:val="single" w:sz="4" w:space="0" w:color="auto"/>
            </w:tcBorders>
            <w:shd w:val="clear" w:color="auto" w:fill="FFFFFF"/>
          </w:tcPr>
          <w:p w:rsidR="00C4250F" w:rsidRDefault="00C4250F">
            <w:pPr>
              <w:framePr w:w="14537" w:h="5126" w:wrap="none" w:vAnchor="page" w:hAnchor="page" w:x="1216" w:y="5899"/>
            </w:pPr>
          </w:p>
        </w:tc>
        <w:tc>
          <w:tcPr>
            <w:tcW w:w="3539" w:type="dxa"/>
            <w:vMerge/>
            <w:tcBorders>
              <w:left w:val="single" w:sz="4" w:space="0" w:color="auto"/>
            </w:tcBorders>
            <w:shd w:val="clear" w:color="auto" w:fill="FFFFFF"/>
          </w:tcPr>
          <w:p w:rsidR="00C4250F" w:rsidRDefault="00C4250F">
            <w:pPr>
              <w:framePr w:w="14537" w:h="5126" w:wrap="none" w:vAnchor="page" w:hAnchor="page" w:x="1216" w:y="5899"/>
            </w:pPr>
          </w:p>
        </w:tc>
        <w:tc>
          <w:tcPr>
            <w:tcW w:w="6268" w:type="dxa"/>
            <w:vMerge/>
            <w:tcBorders>
              <w:left w:val="single" w:sz="4" w:space="0" w:color="auto"/>
            </w:tcBorders>
            <w:shd w:val="clear" w:color="auto" w:fill="FFFFFF"/>
          </w:tcPr>
          <w:p w:rsidR="00C4250F" w:rsidRDefault="00C4250F">
            <w:pPr>
              <w:framePr w:w="14537" w:h="5126" w:wrap="none" w:vAnchor="page" w:hAnchor="page" w:x="1216" w:y="5899"/>
            </w:pPr>
          </w:p>
        </w:tc>
        <w:tc>
          <w:tcPr>
            <w:tcW w:w="1994" w:type="dxa"/>
            <w:tcBorders>
              <w:top w:val="single" w:sz="4" w:space="0" w:color="auto"/>
              <w:left w:val="single" w:sz="4" w:space="0" w:color="auto"/>
            </w:tcBorders>
            <w:shd w:val="clear" w:color="auto" w:fill="FFFFFF"/>
            <w:vAlign w:val="center"/>
          </w:tcPr>
          <w:p w:rsidR="00C4250F" w:rsidRDefault="00287D33">
            <w:pPr>
              <w:pStyle w:val="20"/>
              <w:framePr w:w="14537" w:h="5126" w:wrap="none" w:vAnchor="page" w:hAnchor="page" w:x="1216" w:y="5899"/>
              <w:shd w:val="clear" w:color="auto" w:fill="auto"/>
              <w:spacing w:before="0" w:after="0" w:line="277" w:lineRule="exact"/>
              <w:jc w:val="center"/>
            </w:pPr>
            <w:r>
              <w:rPr>
                <w:rStyle w:val="212pt"/>
              </w:rPr>
              <w:t>Индикатор эффективности перехода на использование отечественного офисного программного обеспечения</w:t>
            </w:r>
          </w:p>
        </w:tc>
        <w:tc>
          <w:tcPr>
            <w:tcW w:w="2156"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37" w:h="5126" w:wrap="none" w:vAnchor="page" w:hAnchor="page" w:x="1216" w:y="5899"/>
              <w:shd w:val="clear" w:color="auto" w:fill="auto"/>
              <w:spacing w:before="0" w:after="0" w:line="277" w:lineRule="exact"/>
              <w:jc w:val="center"/>
            </w:pPr>
            <w:r>
              <w:rPr>
                <w:rStyle w:val="212pt"/>
              </w:rPr>
              <w:t>Индикатор эффективности перехода на использование отечественного офисного программного обеспечения</w:t>
            </w:r>
          </w:p>
        </w:tc>
      </w:tr>
      <w:tr w:rsidR="00C4250F">
        <w:trPr>
          <w:trHeight w:hRule="exact" w:val="2178"/>
        </w:trPr>
        <w:tc>
          <w:tcPr>
            <w:tcW w:w="580" w:type="dxa"/>
            <w:tcBorders>
              <w:top w:val="single" w:sz="4" w:space="0" w:color="auto"/>
              <w:left w:val="single" w:sz="4" w:space="0" w:color="auto"/>
              <w:bottom w:val="single" w:sz="4" w:space="0" w:color="auto"/>
            </w:tcBorders>
            <w:shd w:val="clear" w:color="auto" w:fill="FFFFFF"/>
          </w:tcPr>
          <w:p w:rsidR="00C4250F" w:rsidRDefault="00287D33">
            <w:pPr>
              <w:pStyle w:val="20"/>
              <w:framePr w:w="14537" w:h="5126" w:wrap="none" w:vAnchor="page" w:hAnchor="page" w:x="1216" w:y="5899"/>
              <w:shd w:val="clear" w:color="auto" w:fill="auto"/>
              <w:spacing w:before="0" w:after="0" w:line="240" w:lineRule="exact"/>
              <w:ind w:left="240"/>
            </w:pPr>
            <w:r>
              <w:rPr>
                <w:rStyle w:val="212pt"/>
              </w:rPr>
              <w:t>1.</w:t>
            </w:r>
          </w:p>
        </w:tc>
        <w:tc>
          <w:tcPr>
            <w:tcW w:w="3539"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37" w:h="5126" w:wrap="none" w:vAnchor="page" w:hAnchor="page" w:x="1216" w:y="5899"/>
              <w:shd w:val="clear" w:color="auto" w:fill="auto"/>
              <w:spacing w:before="0" w:after="0" w:line="274" w:lineRule="exact"/>
            </w:pPr>
            <w:r>
              <w:rPr>
                <w:rStyle w:val="212pt"/>
              </w:rPr>
              <w:t>Текстовый редактор, табличный редактор, редактор презентаций, коммуникационное программное обеспечение, программное обеспечение файлового менеджера, органайзер, средства просмотра или офисный пакет,</w:t>
            </w:r>
          </w:p>
        </w:tc>
        <w:tc>
          <w:tcPr>
            <w:tcW w:w="6268"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37" w:h="5126" w:wrap="none" w:vAnchor="page" w:hAnchor="page" w:x="1216" w:y="5899"/>
              <w:shd w:val="clear" w:color="auto" w:fill="auto"/>
              <w:spacing w:before="0" w:after="0" w:line="274" w:lineRule="exact"/>
            </w:pPr>
            <w:r>
              <w:rPr>
                <w:rStyle w:val="212pt"/>
              </w:rPr>
              <w:t>Доля отечественного офисного программного обеспечения, используемого и предоставляемого пользователям в органах местного самоуправления муниципального образования, с использованием автоматизированных рабочих мест и (или) абонентских устройств радиоподвижной связи, и (или) серверного оборудования, и (или) с применением "облачной"</w:t>
            </w:r>
          </w:p>
        </w:tc>
        <w:tc>
          <w:tcPr>
            <w:tcW w:w="1994"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37" w:h="5126" w:wrap="none" w:vAnchor="page" w:hAnchor="page" w:x="1216" w:y="5899"/>
              <w:shd w:val="clear" w:color="auto" w:fill="auto"/>
              <w:spacing w:before="0" w:after="0" w:line="240" w:lineRule="exact"/>
              <w:ind w:left="240"/>
            </w:pPr>
            <w:r>
              <w:rPr>
                <w:rStyle w:val="212pt"/>
              </w:rPr>
              <w:t>не менее 35%</w:t>
            </w:r>
          </w:p>
        </w:tc>
        <w:tc>
          <w:tcPr>
            <w:tcW w:w="2156" w:type="dxa"/>
            <w:tcBorders>
              <w:top w:val="single" w:sz="4" w:space="0" w:color="auto"/>
              <w:left w:val="single" w:sz="4" w:space="0" w:color="auto"/>
              <w:bottom w:val="single" w:sz="4" w:space="0" w:color="auto"/>
              <w:right w:val="single" w:sz="4" w:space="0" w:color="auto"/>
            </w:tcBorders>
            <w:shd w:val="clear" w:color="auto" w:fill="FFFFFF"/>
            <w:vAlign w:val="center"/>
          </w:tcPr>
          <w:p w:rsidR="00C4250F" w:rsidRDefault="00287D33">
            <w:pPr>
              <w:pStyle w:val="20"/>
              <w:framePr w:w="14537" w:h="5126" w:wrap="none" w:vAnchor="page" w:hAnchor="page" w:x="1216" w:y="5899"/>
              <w:shd w:val="clear" w:color="auto" w:fill="auto"/>
              <w:spacing w:before="0" w:after="0" w:line="240" w:lineRule="exact"/>
              <w:jc w:val="center"/>
            </w:pPr>
            <w:r>
              <w:rPr>
                <w:rStyle w:val="212pt"/>
              </w:rPr>
              <w:t>не менее 60%</w:t>
            </w:r>
          </w:p>
        </w:tc>
      </w:tr>
    </w:tbl>
    <w:p w:rsidR="00C4250F" w:rsidRDefault="00C4250F">
      <w:pPr>
        <w:rPr>
          <w:sz w:val="2"/>
          <w:szCs w:val="2"/>
        </w:rPr>
        <w:sectPr w:rsidR="00C4250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83"/>
        <w:gridCol w:w="3539"/>
        <w:gridCol w:w="6282"/>
        <w:gridCol w:w="1998"/>
        <w:gridCol w:w="2167"/>
      </w:tblGrid>
      <w:tr w:rsidR="00C4250F">
        <w:trPr>
          <w:trHeight w:hRule="exact" w:val="1055"/>
        </w:trPr>
        <w:tc>
          <w:tcPr>
            <w:tcW w:w="583" w:type="dxa"/>
            <w:tcBorders>
              <w:top w:val="single" w:sz="4" w:space="0" w:color="auto"/>
              <w:left w:val="single" w:sz="4" w:space="0" w:color="auto"/>
            </w:tcBorders>
            <w:shd w:val="clear" w:color="auto" w:fill="FFFFFF"/>
          </w:tcPr>
          <w:p w:rsidR="00C4250F" w:rsidRDefault="00C4250F">
            <w:pPr>
              <w:framePr w:w="14569" w:h="9025" w:wrap="none" w:vAnchor="page" w:hAnchor="page" w:x="1203" w:y="1309"/>
              <w:rPr>
                <w:sz w:val="10"/>
                <w:szCs w:val="10"/>
              </w:rPr>
            </w:pPr>
          </w:p>
        </w:tc>
        <w:tc>
          <w:tcPr>
            <w:tcW w:w="3539" w:type="dxa"/>
            <w:tcBorders>
              <w:top w:val="single" w:sz="4" w:space="0" w:color="auto"/>
              <w:left w:val="single" w:sz="4" w:space="0" w:color="auto"/>
            </w:tcBorders>
            <w:shd w:val="clear" w:color="auto" w:fill="FFFFFF"/>
            <w:vAlign w:val="bottom"/>
          </w:tcPr>
          <w:p w:rsidR="00C4250F" w:rsidRDefault="00287D33">
            <w:pPr>
              <w:pStyle w:val="20"/>
              <w:framePr w:w="14569" w:h="9025" w:wrap="none" w:vAnchor="page" w:hAnchor="page" w:x="1203" w:y="1309"/>
              <w:shd w:val="clear" w:color="auto" w:fill="auto"/>
              <w:spacing w:before="0" w:after="0" w:line="270" w:lineRule="exact"/>
            </w:pPr>
            <w:r>
              <w:rPr>
                <w:rStyle w:val="212pt"/>
              </w:rPr>
              <w:t>включающий не менее 4-х из указанных категорий программного обеспечения</w:t>
            </w:r>
          </w:p>
        </w:tc>
        <w:tc>
          <w:tcPr>
            <w:tcW w:w="6282"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70" w:lineRule="exact"/>
            </w:pPr>
            <w:r>
              <w:rPr>
                <w:rStyle w:val="212pt"/>
              </w:rPr>
              <w:t>технологии от общего объема используемого офисного программного обеспечения, %</w:t>
            </w:r>
          </w:p>
        </w:tc>
        <w:tc>
          <w:tcPr>
            <w:tcW w:w="1998" w:type="dxa"/>
            <w:tcBorders>
              <w:top w:val="single" w:sz="4" w:space="0" w:color="auto"/>
              <w:left w:val="single" w:sz="4" w:space="0" w:color="auto"/>
            </w:tcBorders>
            <w:shd w:val="clear" w:color="auto" w:fill="FFFFFF"/>
          </w:tcPr>
          <w:p w:rsidR="00C4250F" w:rsidRDefault="00C4250F">
            <w:pPr>
              <w:framePr w:w="14569" w:h="9025" w:wrap="none" w:vAnchor="page" w:hAnchor="page" w:x="1203" w:y="1309"/>
              <w:rPr>
                <w:sz w:val="10"/>
                <w:szCs w:val="10"/>
              </w:rPr>
            </w:pPr>
          </w:p>
        </w:tc>
        <w:tc>
          <w:tcPr>
            <w:tcW w:w="2167" w:type="dxa"/>
            <w:tcBorders>
              <w:top w:val="single" w:sz="4" w:space="0" w:color="auto"/>
              <w:left w:val="single" w:sz="4" w:space="0" w:color="auto"/>
              <w:right w:val="single" w:sz="4" w:space="0" w:color="auto"/>
            </w:tcBorders>
            <w:shd w:val="clear" w:color="auto" w:fill="FFFFFF"/>
          </w:tcPr>
          <w:p w:rsidR="00C4250F" w:rsidRDefault="00C4250F">
            <w:pPr>
              <w:framePr w:w="14569" w:h="9025" w:wrap="none" w:vAnchor="page" w:hAnchor="page" w:x="1203" w:y="1309"/>
              <w:rPr>
                <w:sz w:val="10"/>
                <w:szCs w:val="10"/>
              </w:rPr>
            </w:pPr>
          </w:p>
        </w:tc>
      </w:tr>
      <w:tr w:rsidR="00C4250F">
        <w:trPr>
          <w:trHeight w:hRule="exact" w:val="1886"/>
        </w:trPr>
        <w:tc>
          <w:tcPr>
            <w:tcW w:w="583" w:type="dxa"/>
            <w:tcBorders>
              <w:top w:val="single" w:sz="4" w:space="0" w:color="auto"/>
              <w:left w:val="single" w:sz="4" w:space="0" w:color="auto"/>
            </w:tcBorders>
            <w:shd w:val="clear" w:color="auto" w:fill="FFFFFF"/>
          </w:tcPr>
          <w:p w:rsidR="00C4250F" w:rsidRDefault="00287D33">
            <w:pPr>
              <w:pStyle w:val="20"/>
              <w:framePr w:w="14569" w:h="9025" w:wrap="none" w:vAnchor="page" w:hAnchor="page" w:x="1203" w:y="1309"/>
              <w:shd w:val="clear" w:color="auto" w:fill="auto"/>
              <w:spacing w:before="0" w:after="0" w:line="240" w:lineRule="exact"/>
              <w:ind w:left="220"/>
            </w:pPr>
            <w:r>
              <w:rPr>
                <w:rStyle w:val="212pt"/>
              </w:rPr>
              <w:t>2.</w:t>
            </w:r>
          </w:p>
        </w:tc>
        <w:tc>
          <w:tcPr>
            <w:tcW w:w="3539"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pPr>
            <w:r>
              <w:rPr>
                <w:rStyle w:val="212pt"/>
              </w:rPr>
              <w:t>Операционные системы</w:t>
            </w:r>
          </w:p>
        </w:tc>
        <w:tc>
          <w:tcPr>
            <w:tcW w:w="6282"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77" w:lineRule="exact"/>
            </w:pPr>
            <w:r>
              <w:rPr>
                <w:rStyle w:val="212pt"/>
              </w:rPr>
              <w:t>Доля отечественного офисного программного обеспечения, установленного и используемого в органах местного самоуправления муниципального образования, на автоматизированных рабочих местах пользователя и (или) на серверном оборудовании, от общего количества используемых операционных систем, %</w:t>
            </w:r>
          </w:p>
        </w:tc>
        <w:tc>
          <w:tcPr>
            <w:tcW w:w="1998"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ind w:left="280"/>
            </w:pPr>
            <w:r>
              <w:rPr>
                <w:rStyle w:val="212pt"/>
              </w:rPr>
              <w:t>не менее 30%</w:t>
            </w:r>
          </w:p>
        </w:tc>
        <w:tc>
          <w:tcPr>
            <w:tcW w:w="2167"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jc w:val="center"/>
            </w:pPr>
            <w:r>
              <w:rPr>
                <w:rStyle w:val="212pt"/>
              </w:rPr>
              <w:t>не менее 50%</w:t>
            </w:r>
          </w:p>
        </w:tc>
      </w:tr>
      <w:tr w:rsidR="00C4250F">
        <w:trPr>
          <w:trHeight w:hRule="exact" w:val="1318"/>
        </w:trPr>
        <w:tc>
          <w:tcPr>
            <w:tcW w:w="583" w:type="dxa"/>
            <w:tcBorders>
              <w:top w:val="single" w:sz="4" w:space="0" w:color="auto"/>
              <w:left w:val="single" w:sz="4" w:space="0" w:color="auto"/>
            </w:tcBorders>
            <w:shd w:val="clear" w:color="auto" w:fill="FFFFFF"/>
          </w:tcPr>
          <w:p w:rsidR="00C4250F" w:rsidRDefault="00287D33">
            <w:pPr>
              <w:pStyle w:val="20"/>
              <w:framePr w:w="14569" w:h="9025" w:wrap="none" w:vAnchor="page" w:hAnchor="page" w:x="1203" w:y="1309"/>
              <w:shd w:val="clear" w:color="auto" w:fill="auto"/>
              <w:spacing w:before="0" w:after="0" w:line="240" w:lineRule="exact"/>
              <w:ind w:left="220"/>
            </w:pPr>
            <w:r>
              <w:rPr>
                <w:rStyle w:val="212pt"/>
              </w:rPr>
              <w:t>3.</w:t>
            </w:r>
          </w:p>
        </w:tc>
        <w:tc>
          <w:tcPr>
            <w:tcW w:w="3539"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pPr>
            <w:r>
              <w:rPr>
                <w:rStyle w:val="212pt"/>
              </w:rPr>
              <w:t>Почтовые приложения</w:t>
            </w:r>
            <w:r>
              <w:rPr>
                <w:rStyle w:val="212pt"/>
                <w:vertAlign w:val="superscript"/>
              </w:rPr>
              <w:t>2</w:t>
            </w:r>
          </w:p>
        </w:tc>
        <w:tc>
          <w:tcPr>
            <w:tcW w:w="6282"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74" w:lineRule="exact"/>
            </w:pPr>
            <w:r>
              <w:rPr>
                <w:rStyle w:val="212pt"/>
              </w:rP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1998"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ind w:left="280"/>
            </w:pPr>
            <w:r>
              <w:rPr>
                <w:rStyle w:val="212pt"/>
              </w:rPr>
              <w:t>не менее 35%</w:t>
            </w:r>
          </w:p>
        </w:tc>
        <w:tc>
          <w:tcPr>
            <w:tcW w:w="2167"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jc w:val="center"/>
            </w:pPr>
            <w:r>
              <w:rPr>
                <w:rStyle w:val="212pt"/>
              </w:rPr>
              <w:t>не менее 60%</w:t>
            </w:r>
          </w:p>
        </w:tc>
      </w:tr>
      <w:tr w:rsidR="00C4250F">
        <w:trPr>
          <w:trHeight w:hRule="exact" w:val="1307"/>
        </w:trPr>
        <w:tc>
          <w:tcPr>
            <w:tcW w:w="583" w:type="dxa"/>
            <w:tcBorders>
              <w:top w:val="single" w:sz="4" w:space="0" w:color="auto"/>
              <w:left w:val="single" w:sz="4" w:space="0" w:color="auto"/>
            </w:tcBorders>
            <w:shd w:val="clear" w:color="auto" w:fill="FFFFFF"/>
          </w:tcPr>
          <w:p w:rsidR="00C4250F" w:rsidRDefault="00287D33">
            <w:pPr>
              <w:pStyle w:val="20"/>
              <w:framePr w:w="14569" w:h="9025" w:wrap="none" w:vAnchor="page" w:hAnchor="page" w:x="1203" w:y="1309"/>
              <w:shd w:val="clear" w:color="auto" w:fill="auto"/>
              <w:spacing w:before="0" w:after="0" w:line="240" w:lineRule="exact"/>
              <w:ind w:left="220"/>
            </w:pPr>
            <w:r>
              <w:rPr>
                <w:rStyle w:val="212pt"/>
              </w:rPr>
              <w:t>4.</w:t>
            </w:r>
          </w:p>
        </w:tc>
        <w:tc>
          <w:tcPr>
            <w:tcW w:w="3539"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pPr>
            <w:r>
              <w:rPr>
                <w:rStyle w:val="212pt"/>
              </w:rPr>
              <w:t>Справочно-правовая система</w:t>
            </w:r>
          </w:p>
        </w:tc>
        <w:tc>
          <w:tcPr>
            <w:tcW w:w="6282"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74" w:lineRule="exact"/>
            </w:pPr>
            <w:r>
              <w:rPr>
                <w:rStyle w:val="212pt"/>
              </w:rPr>
              <w:t xml:space="preserve">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r>
              <w:rPr>
                <w:rStyle w:val="2Georgia115pt"/>
              </w:rPr>
              <w:t>%</w:t>
            </w:r>
          </w:p>
        </w:tc>
        <w:tc>
          <w:tcPr>
            <w:tcW w:w="1998"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ind w:left="280"/>
            </w:pPr>
            <w:r>
              <w:rPr>
                <w:rStyle w:val="212pt"/>
              </w:rPr>
              <w:t>не менее 100%</w:t>
            </w:r>
          </w:p>
        </w:tc>
        <w:tc>
          <w:tcPr>
            <w:tcW w:w="2167"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ind w:left="340"/>
            </w:pPr>
            <w:r>
              <w:rPr>
                <w:rStyle w:val="212pt"/>
              </w:rPr>
              <w:t>не менее 100%</w:t>
            </w:r>
          </w:p>
        </w:tc>
      </w:tr>
      <w:tr w:rsidR="00C4250F">
        <w:trPr>
          <w:trHeight w:hRule="exact" w:val="1336"/>
        </w:trPr>
        <w:tc>
          <w:tcPr>
            <w:tcW w:w="583" w:type="dxa"/>
            <w:tcBorders>
              <w:top w:val="single" w:sz="4" w:space="0" w:color="auto"/>
              <w:left w:val="single" w:sz="4" w:space="0" w:color="auto"/>
            </w:tcBorders>
            <w:shd w:val="clear" w:color="auto" w:fill="FFFFFF"/>
          </w:tcPr>
          <w:p w:rsidR="00C4250F" w:rsidRDefault="00287D33">
            <w:pPr>
              <w:pStyle w:val="20"/>
              <w:framePr w:w="14569" w:h="9025" w:wrap="none" w:vAnchor="page" w:hAnchor="page" w:x="1203" w:y="1309"/>
              <w:shd w:val="clear" w:color="auto" w:fill="auto"/>
              <w:spacing w:before="0" w:after="0" w:line="240" w:lineRule="exact"/>
              <w:ind w:left="220"/>
            </w:pPr>
            <w:r>
              <w:rPr>
                <w:rStyle w:val="212pt"/>
              </w:rPr>
              <w:t>5.</w:t>
            </w:r>
          </w:p>
        </w:tc>
        <w:tc>
          <w:tcPr>
            <w:tcW w:w="3539"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77" w:lineRule="exact"/>
            </w:pPr>
            <w:r>
              <w:rPr>
                <w:rStyle w:val="212pt"/>
              </w:rPr>
              <w:t>Программное обеспечение системы электронного документооборота</w:t>
            </w:r>
          </w:p>
        </w:tc>
        <w:tc>
          <w:tcPr>
            <w:tcW w:w="6282"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77" w:lineRule="exact"/>
            </w:pPr>
            <w:r>
              <w:rPr>
                <w:rStyle w:val="212pt"/>
              </w:rPr>
              <w:t xml:space="preserve">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r>
              <w:rPr>
                <w:rStyle w:val="2Georgia115pt"/>
              </w:rPr>
              <w:t>%</w:t>
            </w:r>
          </w:p>
        </w:tc>
        <w:tc>
          <w:tcPr>
            <w:tcW w:w="1998"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ind w:left="280"/>
            </w:pPr>
            <w:r>
              <w:rPr>
                <w:rStyle w:val="212pt"/>
              </w:rPr>
              <w:t>не менее 60%</w:t>
            </w:r>
          </w:p>
        </w:tc>
        <w:tc>
          <w:tcPr>
            <w:tcW w:w="2167"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ind w:left="340"/>
            </w:pPr>
            <w:r>
              <w:rPr>
                <w:rStyle w:val="212pt"/>
              </w:rPr>
              <w:t>не менее 100%</w:t>
            </w:r>
          </w:p>
        </w:tc>
      </w:tr>
      <w:tr w:rsidR="00C4250F">
        <w:trPr>
          <w:trHeight w:hRule="exact" w:val="1613"/>
        </w:trPr>
        <w:tc>
          <w:tcPr>
            <w:tcW w:w="583" w:type="dxa"/>
            <w:tcBorders>
              <w:top w:val="single" w:sz="4" w:space="0" w:color="auto"/>
              <w:left w:val="single" w:sz="4" w:space="0" w:color="auto"/>
            </w:tcBorders>
            <w:shd w:val="clear" w:color="auto" w:fill="FFFFFF"/>
          </w:tcPr>
          <w:p w:rsidR="00C4250F" w:rsidRDefault="00287D33">
            <w:pPr>
              <w:pStyle w:val="20"/>
              <w:framePr w:w="14569" w:h="9025" w:wrap="none" w:vAnchor="page" w:hAnchor="page" w:x="1203" w:y="1309"/>
              <w:shd w:val="clear" w:color="auto" w:fill="auto"/>
              <w:spacing w:before="0" w:after="0" w:line="240" w:lineRule="exact"/>
              <w:ind w:left="220"/>
            </w:pPr>
            <w:r>
              <w:rPr>
                <w:rStyle w:val="212pt"/>
              </w:rPr>
              <w:t>6.</w:t>
            </w:r>
          </w:p>
        </w:tc>
        <w:tc>
          <w:tcPr>
            <w:tcW w:w="3539"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pPr>
            <w:r>
              <w:rPr>
                <w:rStyle w:val="212pt"/>
              </w:rPr>
              <w:t>Средства антивирусной защиты</w:t>
            </w:r>
          </w:p>
        </w:tc>
        <w:tc>
          <w:tcPr>
            <w:tcW w:w="6282"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77" w:lineRule="exact"/>
            </w:pPr>
            <w:r>
              <w:rPr>
                <w:rStyle w:val="212pt"/>
              </w:rPr>
              <w:t>Доля отечественного офисного программного обеспечения, установленного и используемого в органах местного самоуправления муниципального образования, от общего объема, используемого офисного программного обеспечения, %</w:t>
            </w:r>
          </w:p>
        </w:tc>
        <w:tc>
          <w:tcPr>
            <w:tcW w:w="1998" w:type="dxa"/>
            <w:tcBorders>
              <w:top w:val="single" w:sz="4" w:space="0" w:color="auto"/>
              <w:lef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ind w:left="280"/>
            </w:pPr>
            <w:r>
              <w:rPr>
                <w:rStyle w:val="212pt"/>
              </w:rPr>
              <w:t>не менее 100%</w:t>
            </w:r>
          </w:p>
        </w:tc>
        <w:tc>
          <w:tcPr>
            <w:tcW w:w="2167" w:type="dxa"/>
            <w:tcBorders>
              <w:top w:val="single" w:sz="4" w:space="0" w:color="auto"/>
              <w:left w:val="single" w:sz="4" w:space="0" w:color="auto"/>
              <w:righ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ind w:left="340"/>
            </w:pPr>
            <w:r>
              <w:rPr>
                <w:rStyle w:val="212pt"/>
              </w:rPr>
              <w:t>не менее 100%</w:t>
            </w:r>
          </w:p>
        </w:tc>
      </w:tr>
      <w:tr w:rsidR="00C4250F">
        <w:trPr>
          <w:trHeight w:hRule="exact" w:val="511"/>
        </w:trPr>
        <w:tc>
          <w:tcPr>
            <w:tcW w:w="583"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ind w:left="220"/>
            </w:pPr>
            <w:r>
              <w:rPr>
                <w:rStyle w:val="212pt"/>
              </w:rPr>
              <w:t>7.</w:t>
            </w:r>
          </w:p>
        </w:tc>
        <w:tc>
          <w:tcPr>
            <w:tcW w:w="3539"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pPr>
            <w:r>
              <w:rPr>
                <w:rStyle w:val="212pt"/>
              </w:rPr>
              <w:t>Интернет-браузеры</w:t>
            </w:r>
          </w:p>
        </w:tc>
        <w:tc>
          <w:tcPr>
            <w:tcW w:w="6282"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pPr>
            <w:r>
              <w:rPr>
                <w:rStyle w:val="212pt"/>
              </w:rPr>
              <w:t>Доля пользователей в органах местного самоуправления</w:t>
            </w:r>
          </w:p>
        </w:tc>
        <w:tc>
          <w:tcPr>
            <w:tcW w:w="1998"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ind w:left="280"/>
            </w:pPr>
            <w:r>
              <w:rPr>
                <w:rStyle w:val="212pt"/>
              </w:rPr>
              <w:t>не менее 30%</w:t>
            </w:r>
          </w:p>
        </w:tc>
        <w:tc>
          <w:tcPr>
            <w:tcW w:w="2167" w:type="dxa"/>
            <w:tcBorders>
              <w:top w:val="single" w:sz="4" w:space="0" w:color="auto"/>
              <w:left w:val="single" w:sz="4" w:space="0" w:color="auto"/>
              <w:bottom w:val="single" w:sz="4" w:space="0" w:color="auto"/>
              <w:right w:val="single" w:sz="4" w:space="0" w:color="auto"/>
            </w:tcBorders>
            <w:shd w:val="clear" w:color="auto" w:fill="FFFFFF"/>
            <w:vAlign w:val="center"/>
          </w:tcPr>
          <w:p w:rsidR="00C4250F" w:rsidRDefault="00287D33">
            <w:pPr>
              <w:pStyle w:val="20"/>
              <w:framePr w:w="14569" w:h="9025" w:wrap="none" w:vAnchor="page" w:hAnchor="page" w:x="1203" w:y="1309"/>
              <w:shd w:val="clear" w:color="auto" w:fill="auto"/>
              <w:spacing w:before="0" w:after="0" w:line="240" w:lineRule="exact"/>
              <w:jc w:val="center"/>
            </w:pPr>
            <w:r>
              <w:rPr>
                <w:rStyle w:val="212pt"/>
              </w:rPr>
              <w:t>не менее 50%</w:t>
            </w:r>
          </w:p>
        </w:tc>
      </w:tr>
    </w:tbl>
    <w:p w:rsidR="00C4250F" w:rsidRDefault="00287D33">
      <w:pPr>
        <w:pStyle w:val="23"/>
        <w:framePr w:wrap="none" w:vAnchor="page" w:hAnchor="page" w:x="1207" w:y="10752"/>
        <w:shd w:val="clear" w:color="auto" w:fill="auto"/>
        <w:spacing w:line="200" w:lineRule="exact"/>
      </w:pPr>
      <w:r>
        <w:rPr>
          <w:rStyle w:val="24"/>
          <w:vertAlign w:val="superscript"/>
        </w:rPr>
        <w:t>2</w:t>
      </w:r>
      <w:r>
        <w:t xml:space="preserve"> - Почтовые приложения могут входить в состав офисного пакета.</w:t>
      </w:r>
    </w:p>
    <w:p w:rsidR="00C4250F" w:rsidRDefault="00C4250F">
      <w:pPr>
        <w:rPr>
          <w:sz w:val="2"/>
          <w:szCs w:val="2"/>
        </w:rPr>
        <w:sectPr w:rsidR="00C4250F">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72"/>
        <w:gridCol w:w="3553"/>
        <w:gridCol w:w="6286"/>
        <w:gridCol w:w="2005"/>
        <w:gridCol w:w="2153"/>
      </w:tblGrid>
      <w:tr w:rsidR="00C4250F">
        <w:trPr>
          <w:trHeight w:hRule="exact" w:val="1069"/>
        </w:trPr>
        <w:tc>
          <w:tcPr>
            <w:tcW w:w="572" w:type="dxa"/>
            <w:tcBorders>
              <w:top w:val="single" w:sz="4" w:space="0" w:color="auto"/>
              <w:left w:val="single" w:sz="4" w:space="0" w:color="auto"/>
              <w:bottom w:val="single" w:sz="4" w:space="0" w:color="auto"/>
            </w:tcBorders>
            <w:shd w:val="clear" w:color="auto" w:fill="FFFFFF"/>
          </w:tcPr>
          <w:p w:rsidR="00C4250F" w:rsidRDefault="00C4250F">
            <w:pPr>
              <w:framePr w:w="14569" w:h="1069" w:wrap="none" w:vAnchor="page" w:hAnchor="page" w:x="1207" w:y="1309"/>
              <w:rPr>
                <w:sz w:val="10"/>
                <w:szCs w:val="10"/>
              </w:rPr>
            </w:pPr>
          </w:p>
        </w:tc>
        <w:tc>
          <w:tcPr>
            <w:tcW w:w="3553" w:type="dxa"/>
            <w:tcBorders>
              <w:top w:val="single" w:sz="4" w:space="0" w:color="auto"/>
              <w:left w:val="single" w:sz="4" w:space="0" w:color="auto"/>
              <w:bottom w:val="single" w:sz="4" w:space="0" w:color="auto"/>
            </w:tcBorders>
            <w:shd w:val="clear" w:color="auto" w:fill="FFFFFF"/>
          </w:tcPr>
          <w:p w:rsidR="00C4250F" w:rsidRDefault="00C4250F">
            <w:pPr>
              <w:framePr w:w="14569" w:h="1069" w:wrap="none" w:vAnchor="page" w:hAnchor="page" w:x="1207" w:y="1309"/>
              <w:rPr>
                <w:sz w:val="10"/>
                <w:szCs w:val="10"/>
              </w:rPr>
            </w:pPr>
          </w:p>
        </w:tc>
        <w:tc>
          <w:tcPr>
            <w:tcW w:w="6286" w:type="dxa"/>
            <w:tcBorders>
              <w:top w:val="single" w:sz="4" w:space="0" w:color="auto"/>
              <w:left w:val="single" w:sz="4" w:space="0" w:color="auto"/>
              <w:bottom w:val="single" w:sz="4" w:space="0" w:color="auto"/>
            </w:tcBorders>
            <w:shd w:val="clear" w:color="auto" w:fill="FFFFFF"/>
            <w:vAlign w:val="center"/>
          </w:tcPr>
          <w:p w:rsidR="00C4250F" w:rsidRDefault="00287D33">
            <w:pPr>
              <w:pStyle w:val="20"/>
              <w:framePr w:w="14569" w:h="1069" w:wrap="none" w:vAnchor="page" w:hAnchor="page" w:x="1207" w:y="1309"/>
              <w:shd w:val="clear" w:color="auto" w:fill="auto"/>
              <w:spacing w:before="0" w:after="0" w:line="270" w:lineRule="exact"/>
            </w:pPr>
            <w:r>
              <w:rPr>
                <w:rStyle w:val="212pt"/>
              </w:rPr>
              <w:t>муниципального образования, использующих отечественное офисное программное обеспечение, от общего числа пользователей, %</w:t>
            </w:r>
          </w:p>
        </w:tc>
        <w:tc>
          <w:tcPr>
            <w:tcW w:w="2005" w:type="dxa"/>
            <w:tcBorders>
              <w:top w:val="single" w:sz="4" w:space="0" w:color="auto"/>
              <w:left w:val="single" w:sz="4" w:space="0" w:color="auto"/>
              <w:bottom w:val="single" w:sz="4" w:space="0" w:color="auto"/>
            </w:tcBorders>
            <w:shd w:val="clear" w:color="auto" w:fill="FFFFFF"/>
          </w:tcPr>
          <w:p w:rsidR="00C4250F" w:rsidRDefault="00C4250F">
            <w:pPr>
              <w:framePr w:w="14569" w:h="1069" w:wrap="none" w:vAnchor="page" w:hAnchor="page" w:x="1207" w:y="1309"/>
              <w:rPr>
                <w:sz w:val="10"/>
                <w:szCs w:val="10"/>
              </w:rPr>
            </w:pP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C4250F" w:rsidRDefault="00C4250F">
            <w:pPr>
              <w:framePr w:w="14569" w:h="1069" w:wrap="none" w:vAnchor="page" w:hAnchor="page" w:x="1207" w:y="1309"/>
              <w:rPr>
                <w:sz w:val="10"/>
                <w:szCs w:val="10"/>
              </w:rPr>
            </w:pPr>
          </w:p>
        </w:tc>
      </w:tr>
    </w:tbl>
    <w:p w:rsidR="00C4250F" w:rsidRDefault="00287D33">
      <w:pPr>
        <w:pStyle w:val="60"/>
        <w:framePr w:w="14576" w:h="1668" w:hRule="exact" w:wrap="none" w:vAnchor="page" w:hAnchor="page" w:x="1200" w:y="2928"/>
        <w:shd w:val="clear" w:color="auto" w:fill="auto"/>
        <w:spacing w:before="0" w:after="206" w:line="240" w:lineRule="exact"/>
        <w:ind w:firstLine="560"/>
        <w:jc w:val="both"/>
      </w:pPr>
      <w:r>
        <w:t>Примечание:</w:t>
      </w:r>
    </w:p>
    <w:p w:rsidR="00C4250F" w:rsidRDefault="00287D33">
      <w:pPr>
        <w:pStyle w:val="60"/>
        <w:framePr w:w="14576" w:h="1668" w:hRule="exact" w:wrap="none" w:vAnchor="page" w:hAnchor="page" w:x="1200" w:y="2928"/>
        <w:shd w:val="clear" w:color="auto" w:fill="auto"/>
        <w:spacing w:before="0" w:line="277" w:lineRule="exact"/>
        <w:ind w:firstLine="560"/>
        <w:jc w:val="both"/>
      </w:pPr>
      <w:r>
        <w:t>Индикатор эффективности перехода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рассчитывается как средневзвешенный показатель перехода органов местного самоуправления муниципального образования Российской Федерации по соответствующей категории (типу) отечественного офисного программного обеспечения за соответствующий плановый период и рассчитывается по формуле:</w:t>
      </w:r>
      <w:r>
        <w:rPr>
          <w:vertAlign w:val="superscript"/>
        </w:rPr>
        <w:t>3</w:t>
      </w:r>
    </w:p>
    <w:p w:rsidR="00C4250F" w:rsidRDefault="00287D33">
      <w:pPr>
        <w:pStyle w:val="90"/>
        <w:framePr w:wrap="none" w:vAnchor="page" w:hAnchor="page" w:x="1200" w:y="4844"/>
        <w:shd w:val="clear" w:color="auto" w:fill="auto"/>
        <w:spacing w:before="0" w:after="0" w:line="240" w:lineRule="exact"/>
      </w:pPr>
      <w:r>
        <w:rPr>
          <w:rStyle w:val="9Georgia11pt"/>
        </w:rPr>
        <w:t xml:space="preserve">ПЭПру </w:t>
      </w:r>
      <w:r>
        <w:rPr>
          <w:rStyle w:val="91"/>
        </w:rPr>
        <w:t xml:space="preserve">- </w:t>
      </w:r>
      <w:r>
        <w:rPr>
          <w:rStyle w:val="9Georgia11pt"/>
        </w:rPr>
        <w:t xml:space="preserve">(ПЭП^! </w:t>
      </w:r>
      <w:r>
        <w:rPr>
          <w:rStyle w:val="91"/>
        </w:rPr>
        <w:t xml:space="preserve">+ </w:t>
      </w:r>
      <w:r>
        <w:rPr>
          <w:rStyle w:val="9Georgia11pt"/>
        </w:rPr>
        <w:t>ПЭП</w:t>
      </w:r>
      <w:r>
        <w:rPr>
          <w:rStyle w:val="9Georgia11pt"/>
          <w:vertAlign w:val="subscript"/>
        </w:rPr>
        <w:t>ё</w:t>
      </w:r>
      <w:r>
        <w:rPr>
          <w:rStyle w:val="9Georgia11pt"/>
        </w:rPr>
        <w:t xml:space="preserve">х2 + </w:t>
      </w:r>
      <w:r>
        <w:t>ПЭП</w:t>
      </w:r>
      <w:r>
        <w:rPr>
          <w:vertAlign w:val="subscript"/>
        </w:rPr>
        <w:t>ёХ</w:t>
      </w:r>
      <w:r>
        <w:t>з + ПЭП</w:t>
      </w:r>
      <w:r>
        <w:rPr>
          <w:vertAlign w:val="subscript"/>
        </w:rPr>
        <w:t>ё</w:t>
      </w:r>
      <w:r>
        <w:t>х4 + ПЭП</w:t>
      </w:r>
      <w:r>
        <w:rPr>
          <w:vertAlign w:val="subscript"/>
        </w:rPr>
        <w:t>БХП</w:t>
      </w:r>
      <w:r>
        <w:t xml:space="preserve">) </w:t>
      </w:r>
      <w:r>
        <w:rPr>
          <w:rStyle w:val="91"/>
        </w:rPr>
        <w:t xml:space="preserve">/ </w:t>
      </w:r>
      <w:r>
        <w:rPr>
          <w:rStyle w:val="91"/>
          <w:lang w:val="en-US" w:eastAsia="en-US" w:bidi="en-US"/>
        </w:rPr>
        <w:t>N</w:t>
      </w:r>
      <w:r w:rsidRPr="008E3706">
        <w:rPr>
          <w:rStyle w:val="91"/>
          <w:lang w:eastAsia="en-US" w:bidi="en-US"/>
        </w:rPr>
        <w:t xml:space="preserve">, </w:t>
      </w:r>
      <w:r>
        <w:rPr>
          <w:rStyle w:val="91"/>
        </w:rPr>
        <w:t>где:</w:t>
      </w:r>
    </w:p>
    <w:p w:rsidR="00C4250F" w:rsidRDefault="00287D33">
      <w:pPr>
        <w:pStyle w:val="60"/>
        <w:framePr w:w="14576" w:h="2754" w:hRule="exact" w:wrap="none" w:vAnchor="page" w:hAnchor="page" w:x="1200" w:y="5356"/>
        <w:shd w:val="clear" w:color="auto" w:fill="auto"/>
        <w:spacing w:before="0" w:after="177" w:line="274" w:lineRule="exact"/>
        <w:ind w:firstLine="560"/>
        <w:jc w:val="both"/>
      </w:pPr>
      <w:r>
        <w:rPr>
          <w:rStyle w:val="610pt"/>
        </w:rPr>
        <w:t xml:space="preserve">ПЭПру </w:t>
      </w:r>
      <w:r>
        <w:t>- показатель перехода органов местного самоуправления муниципального образования Российской Федерации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за соответствующий плановый период:</w:t>
      </w:r>
    </w:p>
    <w:p w:rsidR="00C4250F" w:rsidRDefault="00287D33">
      <w:pPr>
        <w:pStyle w:val="60"/>
        <w:framePr w:w="14576" w:h="2754" w:hRule="exact" w:wrap="none" w:vAnchor="page" w:hAnchor="page" w:x="1200" w:y="5356"/>
        <w:shd w:val="clear" w:color="auto" w:fill="auto"/>
        <w:spacing w:before="0" w:after="177" w:line="277" w:lineRule="exact"/>
        <w:ind w:firstLine="560"/>
        <w:jc w:val="both"/>
      </w:pPr>
      <w:r>
        <w:t>ПЭП^ - показатель перехода отдельного органа местного самоуправления муниципального образования Российской Федерации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за соответствующий плановый период:</w:t>
      </w:r>
    </w:p>
    <w:p w:rsidR="00C4250F" w:rsidRDefault="00287D33">
      <w:pPr>
        <w:pStyle w:val="60"/>
        <w:framePr w:w="14576" w:h="2754" w:hRule="exact" w:wrap="none" w:vAnchor="page" w:hAnchor="page" w:x="1200" w:y="5356"/>
        <w:shd w:val="clear" w:color="auto" w:fill="auto"/>
        <w:spacing w:before="0" w:line="281" w:lineRule="exact"/>
        <w:ind w:firstLine="560"/>
        <w:jc w:val="both"/>
      </w:pPr>
      <w:r>
        <w:rPr>
          <w:lang w:val="en-US" w:eastAsia="en-US" w:bidi="en-US"/>
        </w:rPr>
        <w:t>N</w:t>
      </w:r>
      <w:r w:rsidRPr="008E3706">
        <w:rPr>
          <w:lang w:eastAsia="en-US" w:bidi="en-US"/>
        </w:rPr>
        <w:t xml:space="preserve"> </w:t>
      </w:r>
      <w:r>
        <w:t>- общее количество органов местного самоуправления муниципального образования Российской Федерации, осуществляющих переход на использование отечественного офисного программного обеспечения.</w:t>
      </w:r>
    </w:p>
    <w:p w:rsidR="00C4250F" w:rsidRDefault="00287D33">
      <w:pPr>
        <w:pStyle w:val="ac"/>
        <w:framePr w:w="14508" w:h="523" w:hRule="exact" w:wrap="none" w:vAnchor="page" w:hAnchor="page" w:x="1221" w:y="10510"/>
        <w:shd w:val="clear" w:color="auto" w:fill="auto"/>
      </w:pPr>
      <w:r>
        <w:rPr>
          <w:rStyle w:val="ad"/>
          <w:vertAlign w:val="superscript"/>
        </w:rPr>
        <w:t>3</w:t>
      </w:r>
      <w:r>
        <w:t xml:space="preserve"> - В расчете необходимо учитывать органы местного самоуправления муниципального района/городского округа, имеющие статус юридического лица, в том числе органы местного самоуправления городских и сельских поселений, входящих в состав муниципального района/городского округа.</w:t>
      </w:r>
    </w:p>
    <w:p w:rsidR="00C4250F" w:rsidRDefault="00C4250F">
      <w:pPr>
        <w:rPr>
          <w:sz w:val="2"/>
          <w:szCs w:val="2"/>
        </w:rPr>
        <w:sectPr w:rsidR="00C4250F">
          <w:pgSz w:w="16840" w:h="11900" w:orient="landscape"/>
          <w:pgMar w:top="360" w:right="360" w:bottom="360" w:left="360" w:header="0" w:footer="3" w:gutter="0"/>
          <w:cols w:space="720"/>
          <w:noEndnote/>
          <w:docGrid w:linePitch="360"/>
        </w:sectPr>
      </w:pPr>
    </w:p>
    <w:p w:rsidR="00C4250F" w:rsidRDefault="00287D33">
      <w:pPr>
        <w:pStyle w:val="60"/>
        <w:framePr w:w="9799" w:h="303" w:hRule="exact" w:wrap="none" w:vAnchor="page" w:hAnchor="page" w:x="1210" w:y="1135"/>
        <w:shd w:val="clear" w:color="auto" w:fill="auto"/>
        <w:spacing w:before="0" w:line="240" w:lineRule="exact"/>
      </w:pPr>
      <w:r>
        <w:lastRenderedPageBreak/>
        <w:t>Приложение 2</w:t>
      </w:r>
    </w:p>
    <w:p w:rsidR="00C4250F" w:rsidRDefault="00287D33">
      <w:pPr>
        <w:pStyle w:val="60"/>
        <w:framePr w:w="9799" w:h="613" w:hRule="exact" w:wrap="none" w:vAnchor="page" w:hAnchor="page" w:x="1210" w:y="1670"/>
        <w:shd w:val="clear" w:color="auto" w:fill="auto"/>
        <w:spacing w:before="0" w:line="277" w:lineRule="exact"/>
        <w:ind w:right="60"/>
        <w:jc w:val="center"/>
      </w:pPr>
      <w:r>
        <w:t>Контактная информация о руководителях (специалистах) подразделений администрации</w:t>
      </w:r>
      <w:r>
        <w:br/>
        <w:t>муниципального района</w:t>
      </w:r>
      <w:r w:rsidR="004639FA">
        <w:t xml:space="preserve"> </w:t>
      </w:r>
      <w:r>
        <w:t xml:space="preserve"> в сфере информационных технологий</w:t>
      </w:r>
    </w:p>
    <w:tbl>
      <w:tblPr>
        <w:tblOverlap w:val="never"/>
        <w:tblW w:w="0" w:type="auto"/>
        <w:tblLayout w:type="fixed"/>
        <w:tblCellMar>
          <w:left w:w="10" w:type="dxa"/>
          <w:right w:w="10" w:type="dxa"/>
        </w:tblCellMar>
        <w:tblLook w:val="04A0" w:firstRow="1" w:lastRow="0" w:firstColumn="1" w:lastColumn="0" w:noHBand="0" w:noVBand="1"/>
      </w:tblPr>
      <w:tblGrid>
        <w:gridCol w:w="598"/>
        <w:gridCol w:w="2106"/>
        <w:gridCol w:w="2693"/>
        <w:gridCol w:w="1984"/>
        <w:gridCol w:w="2419"/>
      </w:tblGrid>
      <w:tr w:rsidR="00C4250F" w:rsidTr="00017921">
        <w:trPr>
          <w:trHeight w:hRule="exact" w:val="853"/>
        </w:trPr>
        <w:tc>
          <w:tcPr>
            <w:tcW w:w="598" w:type="dxa"/>
            <w:tcBorders>
              <w:top w:val="single" w:sz="4" w:space="0" w:color="auto"/>
              <w:left w:val="single" w:sz="4" w:space="0" w:color="auto"/>
            </w:tcBorders>
            <w:shd w:val="clear" w:color="auto" w:fill="FFFFFF"/>
          </w:tcPr>
          <w:p w:rsidR="00C4250F" w:rsidRDefault="00287D33">
            <w:pPr>
              <w:pStyle w:val="20"/>
              <w:framePr w:w="9799" w:h="2030" w:wrap="none" w:vAnchor="page" w:hAnchor="page" w:x="1210" w:y="2511"/>
              <w:shd w:val="clear" w:color="auto" w:fill="auto"/>
              <w:spacing w:before="0" w:after="60" w:line="240" w:lineRule="exact"/>
              <w:ind w:left="180"/>
            </w:pPr>
            <w:r>
              <w:rPr>
                <w:rStyle w:val="212pt"/>
              </w:rPr>
              <w:t>№</w:t>
            </w:r>
          </w:p>
          <w:p w:rsidR="00C4250F" w:rsidRDefault="00287D33">
            <w:pPr>
              <w:pStyle w:val="20"/>
              <w:framePr w:w="9799" w:h="2030" w:wrap="none" w:vAnchor="page" w:hAnchor="page" w:x="1210" w:y="2511"/>
              <w:shd w:val="clear" w:color="auto" w:fill="auto"/>
              <w:spacing w:before="60" w:after="0" w:line="240" w:lineRule="exact"/>
              <w:ind w:left="180"/>
            </w:pPr>
            <w:r>
              <w:rPr>
                <w:rStyle w:val="212pt"/>
              </w:rPr>
              <w:t>п/п</w:t>
            </w:r>
          </w:p>
        </w:tc>
        <w:tc>
          <w:tcPr>
            <w:tcW w:w="2106" w:type="dxa"/>
            <w:tcBorders>
              <w:top w:val="single" w:sz="4" w:space="0" w:color="auto"/>
              <w:left w:val="single" w:sz="4" w:space="0" w:color="auto"/>
            </w:tcBorders>
            <w:shd w:val="clear" w:color="auto" w:fill="FFFFFF"/>
          </w:tcPr>
          <w:p w:rsidR="00C4250F" w:rsidRDefault="00287D33">
            <w:pPr>
              <w:pStyle w:val="20"/>
              <w:framePr w:w="9799" w:h="2030" w:wrap="none" w:vAnchor="page" w:hAnchor="page" w:x="1210" w:y="2511"/>
              <w:shd w:val="clear" w:color="auto" w:fill="auto"/>
              <w:spacing w:before="0" w:after="60" w:line="240" w:lineRule="exact"/>
              <w:jc w:val="center"/>
            </w:pPr>
            <w:r>
              <w:rPr>
                <w:rStyle w:val="212pt"/>
              </w:rPr>
              <w:t>Ф.И.О.</w:t>
            </w:r>
          </w:p>
          <w:p w:rsidR="00C4250F" w:rsidRDefault="00287D33">
            <w:pPr>
              <w:pStyle w:val="20"/>
              <w:framePr w:w="9799" w:h="2030" w:wrap="none" w:vAnchor="page" w:hAnchor="page" w:x="1210" w:y="2511"/>
              <w:shd w:val="clear" w:color="auto" w:fill="auto"/>
              <w:spacing w:before="60" w:after="0" w:line="240" w:lineRule="exact"/>
              <w:jc w:val="center"/>
            </w:pPr>
            <w:r>
              <w:rPr>
                <w:rStyle w:val="212pt"/>
              </w:rPr>
              <w:t>(полностью)</w:t>
            </w:r>
          </w:p>
        </w:tc>
        <w:tc>
          <w:tcPr>
            <w:tcW w:w="2693" w:type="dxa"/>
            <w:tcBorders>
              <w:top w:val="single" w:sz="4" w:space="0" w:color="auto"/>
              <w:left w:val="single" w:sz="4" w:space="0" w:color="auto"/>
            </w:tcBorders>
            <w:shd w:val="clear" w:color="auto" w:fill="FFFFFF"/>
          </w:tcPr>
          <w:p w:rsidR="00C4250F" w:rsidRDefault="00287D33">
            <w:pPr>
              <w:pStyle w:val="20"/>
              <w:framePr w:w="9799" w:h="2030" w:wrap="none" w:vAnchor="page" w:hAnchor="page" w:x="1210" w:y="2511"/>
              <w:shd w:val="clear" w:color="auto" w:fill="auto"/>
              <w:spacing w:before="0" w:after="0" w:line="277" w:lineRule="exact"/>
              <w:jc w:val="center"/>
            </w:pPr>
            <w:r>
              <w:rPr>
                <w:rStyle w:val="212pt"/>
              </w:rPr>
              <w:t>Место работы, должность</w:t>
            </w:r>
          </w:p>
        </w:tc>
        <w:tc>
          <w:tcPr>
            <w:tcW w:w="1984" w:type="dxa"/>
            <w:tcBorders>
              <w:top w:val="single" w:sz="4" w:space="0" w:color="auto"/>
              <w:left w:val="single" w:sz="4" w:space="0" w:color="auto"/>
            </w:tcBorders>
            <w:shd w:val="clear" w:color="auto" w:fill="FFFFFF"/>
            <w:vAlign w:val="bottom"/>
          </w:tcPr>
          <w:p w:rsidR="00C4250F" w:rsidRDefault="00287D33">
            <w:pPr>
              <w:pStyle w:val="20"/>
              <w:framePr w:w="9799" w:h="2030" w:wrap="none" w:vAnchor="page" w:hAnchor="page" w:x="1210" w:y="2511"/>
              <w:shd w:val="clear" w:color="auto" w:fill="auto"/>
              <w:spacing w:before="0" w:after="0" w:line="274" w:lineRule="exact"/>
              <w:jc w:val="center"/>
            </w:pPr>
            <w:r>
              <w:rPr>
                <w:rStyle w:val="212pt"/>
              </w:rPr>
              <w:t>Контактный телефон (с кодом МО)</w:t>
            </w:r>
          </w:p>
        </w:tc>
        <w:tc>
          <w:tcPr>
            <w:tcW w:w="2419" w:type="dxa"/>
            <w:tcBorders>
              <w:top w:val="single" w:sz="4" w:space="0" w:color="auto"/>
              <w:left w:val="single" w:sz="4" w:space="0" w:color="auto"/>
              <w:right w:val="single" w:sz="4" w:space="0" w:color="auto"/>
            </w:tcBorders>
            <w:shd w:val="clear" w:color="auto" w:fill="FFFFFF"/>
            <w:vAlign w:val="bottom"/>
          </w:tcPr>
          <w:p w:rsidR="00C4250F" w:rsidRDefault="00287D33">
            <w:pPr>
              <w:pStyle w:val="20"/>
              <w:framePr w:w="9799" w:h="2030" w:wrap="none" w:vAnchor="page" w:hAnchor="page" w:x="1210" w:y="2511"/>
              <w:shd w:val="clear" w:color="auto" w:fill="auto"/>
              <w:spacing w:before="0" w:after="0" w:line="274" w:lineRule="exact"/>
              <w:jc w:val="center"/>
            </w:pPr>
            <w:r>
              <w:rPr>
                <w:rStyle w:val="212pt"/>
              </w:rPr>
              <w:t>Адрес</w:t>
            </w:r>
          </w:p>
          <w:p w:rsidR="00C4250F" w:rsidRDefault="00287D33">
            <w:pPr>
              <w:pStyle w:val="20"/>
              <w:framePr w:w="9799" w:h="2030" w:wrap="none" w:vAnchor="page" w:hAnchor="page" w:x="1210" w:y="2511"/>
              <w:shd w:val="clear" w:color="auto" w:fill="auto"/>
              <w:spacing w:before="0" w:after="0" w:line="274" w:lineRule="exact"/>
              <w:jc w:val="center"/>
            </w:pPr>
            <w:r>
              <w:rPr>
                <w:rStyle w:val="212pt"/>
              </w:rPr>
              <w:t>электронной</w:t>
            </w:r>
          </w:p>
          <w:p w:rsidR="00C4250F" w:rsidRDefault="00287D33">
            <w:pPr>
              <w:pStyle w:val="20"/>
              <w:framePr w:w="9799" w:h="2030" w:wrap="none" w:vAnchor="page" w:hAnchor="page" w:x="1210" w:y="2511"/>
              <w:shd w:val="clear" w:color="auto" w:fill="auto"/>
              <w:spacing w:before="0" w:after="0" w:line="274" w:lineRule="exact"/>
              <w:jc w:val="center"/>
            </w:pPr>
            <w:r>
              <w:rPr>
                <w:rStyle w:val="212pt"/>
              </w:rPr>
              <w:t>почты</w:t>
            </w:r>
          </w:p>
        </w:tc>
      </w:tr>
      <w:tr w:rsidR="00C4250F" w:rsidTr="00017921">
        <w:trPr>
          <w:trHeight w:hRule="exact" w:val="4397"/>
        </w:trPr>
        <w:tc>
          <w:tcPr>
            <w:tcW w:w="598" w:type="dxa"/>
            <w:tcBorders>
              <w:top w:val="single" w:sz="4" w:space="0" w:color="auto"/>
              <w:left w:val="single" w:sz="4" w:space="0" w:color="auto"/>
            </w:tcBorders>
            <w:shd w:val="clear" w:color="auto" w:fill="FFFFFF"/>
          </w:tcPr>
          <w:p w:rsidR="00C4250F" w:rsidRDefault="00C4250F">
            <w:pPr>
              <w:framePr w:w="9799" w:h="2030" w:wrap="none" w:vAnchor="page" w:hAnchor="page" w:x="1210" w:y="2511"/>
              <w:rPr>
                <w:sz w:val="10"/>
                <w:szCs w:val="10"/>
              </w:rPr>
            </w:pPr>
          </w:p>
        </w:tc>
        <w:tc>
          <w:tcPr>
            <w:tcW w:w="2106" w:type="dxa"/>
            <w:tcBorders>
              <w:top w:val="single" w:sz="4" w:space="0" w:color="auto"/>
              <w:left w:val="single" w:sz="4" w:space="0" w:color="auto"/>
            </w:tcBorders>
            <w:shd w:val="clear" w:color="auto" w:fill="FFFFFF"/>
          </w:tcPr>
          <w:p w:rsidR="00C4250F" w:rsidRPr="004639FA" w:rsidRDefault="004639FA" w:rsidP="004639FA">
            <w:pPr>
              <w:framePr w:w="9799" w:h="2030" w:wrap="none" w:vAnchor="page" w:hAnchor="page" w:x="1210" w:y="2511"/>
              <w:rPr>
                <w:rFonts w:ascii="Times New Roman" w:hAnsi="Times New Roman" w:cs="Times New Roman"/>
                <w:sz w:val="28"/>
                <w:szCs w:val="28"/>
              </w:rPr>
            </w:pPr>
            <w:r w:rsidRPr="004639FA">
              <w:rPr>
                <w:rFonts w:ascii="Times New Roman" w:hAnsi="Times New Roman" w:cs="Times New Roman"/>
              </w:rPr>
              <w:t>Коряковский Денис</w:t>
            </w:r>
            <w:r>
              <w:rPr>
                <w:rFonts w:ascii="Times New Roman" w:hAnsi="Times New Roman" w:cs="Times New Roman"/>
                <w:sz w:val="28"/>
                <w:szCs w:val="28"/>
              </w:rPr>
              <w:t xml:space="preserve"> </w:t>
            </w:r>
            <w:r w:rsidRPr="004639FA">
              <w:rPr>
                <w:rFonts w:ascii="Times New Roman" w:hAnsi="Times New Roman" w:cs="Times New Roman"/>
              </w:rPr>
              <w:t xml:space="preserve">Николаевич </w:t>
            </w:r>
          </w:p>
        </w:tc>
        <w:tc>
          <w:tcPr>
            <w:tcW w:w="2693" w:type="dxa"/>
            <w:tcBorders>
              <w:top w:val="single" w:sz="4" w:space="0" w:color="auto"/>
              <w:left w:val="single" w:sz="4" w:space="0" w:color="auto"/>
            </w:tcBorders>
            <w:shd w:val="clear" w:color="auto" w:fill="FFFFFF"/>
          </w:tcPr>
          <w:p w:rsidR="00C4250F" w:rsidRPr="004639FA" w:rsidRDefault="004639FA" w:rsidP="004639FA">
            <w:pPr>
              <w:framePr w:w="9799" w:h="2030" w:wrap="none" w:vAnchor="page" w:hAnchor="page" w:x="1210" w:y="2511"/>
              <w:rPr>
                <w:rFonts w:ascii="Times New Roman" w:hAnsi="Times New Roman" w:cs="Times New Roman"/>
              </w:rPr>
            </w:pPr>
            <w:r w:rsidRPr="004639FA">
              <w:rPr>
                <w:rFonts w:ascii="Times New Roman" w:hAnsi="Times New Roman" w:cs="Times New Roman"/>
                <w:sz w:val="10"/>
                <w:szCs w:val="10"/>
              </w:rPr>
              <w:t xml:space="preserve"> </w:t>
            </w:r>
            <w:r w:rsidRPr="004639FA">
              <w:rPr>
                <w:rFonts w:ascii="Times New Roman" w:hAnsi="Times New Roman" w:cs="Times New Roman"/>
              </w:rPr>
              <w:t>Администрация Кичменгско-Городецкого</w:t>
            </w:r>
            <w:r>
              <w:rPr>
                <w:rFonts w:ascii="Times New Roman" w:hAnsi="Times New Roman" w:cs="Times New Roman"/>
              </w:rPr>
              <w:t xml:space="preserve"> муниципального  района, </w:t>
            </w:r>
            <w:r>
              <w:t xml:space="preserve"> </w:t>
            </w:r>
            <w:r w:rsidRPr="004639FA">
              <w:rPr>
                <w:rFonts w:ascii="Times New Roman" w:hAnsi="Times New Roman" w:cs="Times New Roman"/>
              </w:rPr>
              <w:t>главн</w:t>
            </w:r>
            <w:r>
              <w:rPr>
                <w:rFonts w:ascii="Times New Roman" w:hAnsi="Times New Roman" w:cs="Times New Roman"/>
              </w:rPr>
              <w:t>ый</w:t>
            </w:r>
            <w:r w:rsidRPr="004639FA">
              <w:rPr>
                <w:rFonts w:ascii="Times New Roman" w:hAnsi="Times New Roman" w:cs="Times New Roman"/>
              </w:rPr>
              <w:t xml:space="preserve"> специалист</w:t>
            </w:r>
            <w:r>
              <w:rPr>
                <w:rFonts w:ascii="Times New Roman" w:hAnsi="Times New Roman" w:cs="Times New Roman"/>
              </w:rPr>
              <w:t xml:space="preserve"> –</w:t>
            </w:r>
            <w:r w:rsidRPr="004639FA">
              <w:rPr>
                <w:rFonts w:ascii="Times New Roman" w:hAnsi="Times New Roman" w:cs="Times New Roman"/>
              </w:rPr>
              <w:t>программист</w:t>
            </w:r>
            <w:r>
              <w:rPr>
                <w:rFonts w:ascii="Times New Roman" w:hAnsi="Times New Roman" w:cs="Times New Roman"/>
              </w:rPr>
              <w:t xml:space="preserve"> </w:t>
            </w:r>
            <w:r w:rsidRPr="004639FA">
              <w:rPr>
                <w:rFonts w:ascii="Times New Roman" w:hAnsi="Times New Roman" w:cs="Times New Roman"/>
              </w:rPr>
              <w:t xml:space="preserve"> отдела по профилактике</w:t>
            </w:r>
            <w:r>
              <w:rPr>
                <w:szCs w:val="28"/>
              </w:rPr>
              <w:t xml:space="preserve"> </w:t>
            </w:r>
            <w:r w:rsidRPr="004639FA">
              <w:rPr>
                <w:rFonts w:ascii="Times New Roman" w:hAnsi="Times New Roman" w:cs="Times New Roman"/>
                <w:szCs w:val="28"/>
              </w:rPr>
              <w:t>правонарушений, гражданской</w:t>
            </w:r>
            <w:r>
              <w:rPr>
                <w:szCs w:val="28"/>
              </w:rPr>
              <w:t xml:space="preserve"> </w:t>
            </w:r>
            <w:r w:rsidRPr="004639FA">
              <w:rPr>
                <w:rFonts w:ascii="Times New Roman" w:hAnsi="Times New Roman" w:cs="Times New Roman"/>
                <w:szCs w:val="28"/>
              </w:rPr>
              <w:t>обороне,</w:t>
            </w:r>
            <w:r>
              <w:rPr>
                <w:szCs w:val="28"/>
              </w:rPr>
              <w:t xml:space="preserve"> </w:t>
            </w:r>
            <w:r w:rsidRPr="004639FA">
              <w:rPr>
                <w:rFonts w:ascii="Times New Roman" w:hAnsi="Times New Roman" w:cs="Times New Roman"/>
                <w:szCs w:val="28"/>
              </w:rPr>
              <w:t>чрезвычайным ситуациям</w:t>
            </w:r>
            <w:r>
              <w:rPr>
                <w:szCs w:val="28"/>
              </w:rPr>
              <w:t xml:space="preserve">   </w:t>
            </w:r>
          </w:p>
        </w:tc>
        <w:tc>
          <w:tcPr>
            <w:tcW w:w="1984" w:type="dxa"/>
            <w:tcBorders>
              <w:top w:val="single" w:sz="4" w:space="0" w:color="auto"/>
              <w:left w:val="single" w:sz="4" w:space="0" w:color="auto"/>
            </w:tcBorders>
            <w:shd w:val="clear" w:color="auto" w:fill="FFFFFF"/>
          </w:tcPr>
          <w:p w:rsidR="00C4250F" w:rsidRPr="004639FA" w:rsidRDefault="004639FA">
            <w:pPr>
              <w:framePr w:w="9799" w:h="2030" w:wrap="none" w:vAnchor="page" w:hAnchor="page" w:x="1210" w:y="2511"/>
              <w:rPr>
                <w:rFonts w:ascii="Times New Roman" w:hAnsi="Times New Roman" w:cs="Times New Roman"/>
              </w:rPr>
            </w:pPr>
            <w:r w:rsidRPr="004639FA">
              <w:rPr>
                <w:rFonts w:ascii="Times New Roman" w:hAnsi="Times New Roman" w:cs="Times New Roman"/>
              </w:rPr>
              <w:t>88174021379</w:t>
            </w:r>
          </w:p>
        </w:tc>
        <w:tc>
          <w:tcPr>
            <w:tcW w:w="2419" w:type="dxa"/>
            <w:tcBorders>
              <w:top w:val="single" w:sz="4" w:space="0" w:color="auto"/>
              <w:left w:val="single" w:sz="4" w:space="0" w:color="auto"/>
              <w:right w:val="single" w:sz="4" w:space="0" w:color="auto"/>
            </w:tcBorders>
            <w:shd w:val="clear" w:color="auto" w:fill="FFFFFF"/>
          </w:tcPr>
          <w:p w:rsidR="00C4250F" w:rsidRDefault="004229A3">
            <w:pPr>
              <w:framePr w:w="9799" w:h="2030" w:wrap="none" w:vAnchor="page" w:hAnchor="page" w:x="1210" w:y="2511"/>
              <w:rPr>
                <w:sz w:val="10"/>
                <w:szCs w:val="10"/>
              </w:rPr>
            </w:pPr>
            <w:hyperlink r:id="rId7" w:history="1">
              <w:r w:rsidR="00421AD4">
                <w:rPr>
                  <w:rStyle w:val="a3"/>
                  <w:rFonts w:ascii="Arial" w:hAnsi="Arial" w:cs="Arial"/>
                  <w:color w:val="005BD1"/>
                  <w:sz w:val="20"/>
                  <w:szCs w:val="20"/>
                  <w:shd w:val="clear" w:color="auto" w:fill="FFFFFF"/>
                </w:rPr>
                <w:t>kichgorodsite@gmail.com</w:t>
              </w:r>
            </w:hyperlink>
          </w:p>
        </w:tc>
      </w:tr>
      <w:tr w:rsidR="00C4250F" w:rsidTr="00017921">
        <w:trPr>
          <w:trHeight w:hRule="exact" w:val="1412"/>
        </w:trPr>
        <w:tc>
          <w:tcPr>
            <w:tcW w:w="598" w:type="dxa"/>
            <w:tcBorders>
              <w:top w:val="single" w:sz="4" w:space="0" w:color="auto"/>
              <w:left w:val="single" w:sz="4" w:space="0" w:color="auto"/>
            </w:tcBorders>
            <w:shd w:val="clear" w:color="auto" w:fill="FFFFFF"/>
          </w:tcPr>
          <w:p w:rsidR="00C4250F" w:rsidRDefault="00C4250F">
            <w:pPr>
              <w:framePr w:w="9799" w:h="2030" w:wrap="none" w:vAnchor="page" w:hAnchor="page" w:x="1210" w:y="2511"/>
              <w:rPr>
                <w:sz w:val="10"/>
                <w:szCs w:val="10"/>
              </w:rPr>
            </w:pPr>
          </w:p>
        </w:tc>
        <w:tc>
          <w:tcPr>
            <w:tcW w:w="2106" w:type="dxa"/>
            <w:tcBorders>
              <w:top w:val="single" w:sz="4" w:space="0" w:color="auto"/>
              <w:left w:val="single" w:sz="4" w:space="0" w:color="auto"/>
            </w:tcBorders>
            <w:shd w:val="clear" w:color="auto" w:fill="FFFFFF"/>
          </w:tcPr>
          <w:p w:rsidR="00C4250F" w:rsidRPr="004639FA" w:rsidRDefault="004639FA">
            <w:pPr>
              <w:framePr w:w="9799" w:h="2030" w:wrap="none" w:vAnchor="page" w:hAnchor="page" w:x="1210" w:y="2511"/>
              <w:rPr>
                <w:rFonts w:ascii="Times New Roman" w:hAnsi="Times New Roman" w:cs="Times New Roman"/>
              </w:rPr>
            </w:pPr>
            <w:r>
              <w:rPr>
                <w:rFonts w:ascii="Times New Roman" w:hAnsi="Times New Roman" w:cs="Times New Roman"/>
              </w:rPr>
              <w:t>Бубнов Дмитрий Алексеевич</w:t>
            </w:r>
          </w:p>
        </w:tc>
        <w:tc>
          <w:tcPr>
            <w:tcW w:w="2693" w:type="dxa"/>
            <w:tcBorders>
              <w:top w:val="single" w:sz="4" w:space="0" w:color="auto"/>
              <w:left w:val="single" w:sz="4" w:space="0" w:color="auto"/>
            </w:tcBorders>
            <w:shd w:val="clear" w:color="auto" w:fill="FFFFFF"/>
          </w:tcPr>
          <w:p w:rsidR="00C4250F" w:rsidRPr="004639FA" w:rsidRDefault="004639FA" w:rsidP="004639FA">
            <w:pPr>
              <w:framePr w:w="9799" w:h="2030" w:wrap="none" w:vAnchor="page" w:hAnchor="page" w:x="1210" w:y="2511"/>
              <w:rPr>
                <w:rFonts w:ascii="Times New Roman" w:hAnsi="Times New Roman" w:cs="Times New Roman"/>
              </w:rPr>
            </w:pPr>
            <w:r>
              <w:rPr>
                <w:sz w:val="10"/>
                <w:szCs w:val="10"/>
              </w:rPr>
              <w:t xml:space="preserve"> </w:t>
            </w:r>
            <w:r w:rsidRPr="004639FA">
              <w:rPr>
                <w:rFonts w:ascii="Times New Roman" w:hAnsi="Times New Roman" w:cs="Times New Roman"/>
              </w:rPr>
              <w:t xml:space="preserve"> Администрация Кичменгско-Городецкого</w:t>
            </w:r>
            <w:r>
              <w:rPr>
                <w:rFonts w:ascii="Times New Roman" w:hAnsi="Times New Roman" w:cs="Times New Roman"/>
              </w:rPr>
              <w:t xml:space="preserve"> муниципального  района, </w:t>
            </w:r>
            <w:r>
              <w:t xml:space="preserve"> </w:t>
            </w:r>
            <w:r>
              <w:rPr>
                <w:rFonts w:ascii="Times New Roman" w:hAnsi="Times New Roman" w:cs="Times New Roman"/>
              </w:rPr>
              <w:t xml:space="preserve">  –</w:t>
            </w:r>
            <w:r w:rsidRPr="004639FA">
              <w:rPr>
                <w:rFonts w:ascii="Times New Roman" w:hAnsi="Times New Roman" w:cs="Times New Roman"/>
              </w:rPr>
              <w:t>программист</w:t>
            </w:r>
            <w:r>
              <w:rPr>
                <w:rFonts w:ascii="Times New Roman" w:hAnsi="Times New Roman" w:cs="Times New Roman"/>
              </w:rPr>
              <w:t xml:space="preserve"> </w:t>
            </w:r>
            <w:r w:rsidRPr="004639FA">
              <w:rPr>
                <w:rFonts w:ascii="Times New Roman" w:hAnsi="Times New Roman" w:cs="Times New Roman"/>
              </w:rPr>
              <w:t xml:space="preserve"> </w:t>
            </w:r>
          </w:p>
        </w:tc>
        <w:tc>
          <w:tcPr>
            <w:tcW w:w="1984" w:type="dxa"/>
            <w:tcBorders>
              <w:top w:val="single" w:sz="4" w:space="0" w:color="auto"/>
              <w:left w:val="single" w:sz="4" w:space="0" w:color="auto"/>
            </w:tcBorders>
            <w:shd w:val="clear" w:color="auto" w:fill="FFFFFF"/>
          </w:tcPr>
          <w:p w:rsidR="00C4250F" w:rsidRPr="00421AD4" w:rsidRDefault="004639FA">
            <w:pPr>
              <w:framePr w:w="9799" w:h="2030" w:wrap="none" w:vAnchor="page" w:hAnchor="page" w:x="1210" w:y="2511"/>
              <w:rPr>
                <w:rFonts w:ascii="Times New Roman" w:hAnsi="Times New Roman" w:cs="Times New Roman"/>
              </w:rPr>
            </w:pPr>
            <w:r w:rsidRPr="00421AD4">
              <w:rPr>
                <w:rFonts w:ascii="Times New Roman" w:hAnsi="Times New Roman" w:cs="Times New Roman"/>
              </w:rPr>
              <w:t>8817402</w:t>
            </w:r>
            <w:r w:rsidR="00421AD4" w:rsidRPr="00421AD4">
              <w:rPr>
                <w:rFonts w:ascii="Times New Roman" w:hAnsi="Times New Roman" w:cs="Times New Roman"/>
              </w:rPr>
              <w:t>1390</w:t>
            </w:r>
          </w:p>
        </w:tc>
        <w:tc>
          <w:tcPr>
            <w:tcW w:w="2419" w:type="dxa"/>
            <w:tcBorders>
              <w:top w:val="single" w:sz="4" w:space="0" w:color="auto"/>
              <w:left w:val="single" w:sz="4" w:space="0" w:color="auto"/>
              <w:right w:val="single" w:sz="4" w:space="0" w:color="auto"/>
            </w:tcBorders>
            <w:shd w:val="clear" w:color="auto" w:fill="FFFFFF"/>
          </w:tcPr>
          <w:p w:rsidR="00C4250F" w:rsidRDefault="004229A3">
            <w:pPr>
              <w:framePr w:w="9799" w:h="2030" w:wrap="none" w:vAnchor="page" w:hAnchor="page" w:x="1210" w:y="2511"/>
              <w:rPr>
                <w:sz w:val="10"/>
                <w:szCs w:val="10"/>
              </w:rPr>
            </w:pPr>
            <w:hyperlink r:id="rId8" w:history="1">
              <w:r w:rsidR="00421AD4">
                <w:rPr>
                  <w:rStyle w:val="a3"/>
                  <w:rFonts w:ascii="Arial" w:hAnsi="Arial" w:cs="Arial"/>
                  <w:color w:val="005BD1"/>
                  <w:sz w:val="20"/>
                  <w:szCs w:val="20"/>
                  <w:shd w:val="clear" w:color="auto" w:fill="FFFFFF"/>
                </w:rPr>
                <w:t>kichgorodsite@gmail.com</w:t>
              </w:r>
            </w:hyperlink>
          </w:p>
        </w:tc>
      </w:tr>
      <w:tr w:rsidR="00C4250F" w:rsidTr="00017921">
        <w:trPr>
          <w:trHeight w:hRule="exact" w:val="292"/>
        </w:trPr>
        <w:tc>
          <w:tcPr>
            <w:tcW w:w="598" w:type="dxa"/>
            <w:tcBorders>
              <w:top w:val="single" w:sz="4" w:space="0" w:color="auto"/>
              <w:left w:val="single" w:sz="4" w:space="0" w:color="auto"/>
            </w:tcBorders>
            <w:shd w:val="clear" w:color="auto" w:fill="FFFFFF"/>
          </w:tcPr>
          <w:p w:rsidR="00C4250F" w:rsidRDefault="00C4250F">
            <w:pPr>
              <w:framePr w:w="9799" w:h="2030" w:wrap="none" w:vAnchor="page" w:hAnchor="page" w:x="1210" w:y="2511"/>
              <w:rPr>
                <w:sz w:val="10"/>
                <w:szCs w:val="10"/>
              </w:rPr>
            </w:pPr>
          </w:p>
        </w:tc>
        <w:tc>
          <w:tcPr>
            <w:tcW w:w="2106" w:type="dxa"/>
            <w:tcBorders>
              <w:top w:val="single" w:sz="4" w:space="0" w:color="auto"/>
              <w:left w:val="single" w:sz="4" w:space="0" w:color="auto"/>
            </w:tcBorders>
            <w:shd w:val="clear" w:color="auto" w:fill="FFFFFF"/>
          </w:tcPr>
          <w:p w:rsidR="00C4250F" w:rsidRDefault="00C4250F">
            <w:pPr>
              <w:framePr w:w="9799" w:h="2030" w:wrap="none" w:vAnchor="page" w:hAnchor="page" w:x="1210" w:y="2511"/>
              <w:rPr>
                <w:sz w:val="10"/>
                <w:szCs w:val="10"/>
              </w:rPr>
            </w:pPr>
          </w:p>
        </w:tc>
        <w:tc>
          <w:tcPr>
            <w:tcW w:w="2693" w:type="dxa"/>
            <w:tcBorders>
              <w:top w:val="single" w:sz="4" w:space="0" w:color="auto"/>
              <w:left w:val="single" w:sz="4" w:space="0" w:color="auto"/>
            </w:tcBorders>
            <w:shd w:val="clear" w:color="auto" w:fill="FFFFFF"/>
          </w:tcPr>
          <w:p w:rsidR="00C4250F" w:rsidRDefault="00C4250F">
            <w:pPr>
              <w:framePr w:w="9799" w:h="2030" w:wrap="none" w:vAnchor="page" w:hAnchor="page" w:x="1210" w:y="2511"/>
              <w:rPr>
                <w:sz w:val="10"/>
                <w:szCs w:val="10"/>
              </w:rPr>
            </w:pPr>
          </w:p>
        </w:tc>
        <w:tc>
          <w:tcPr>
            <w:tcW w:w="1984" w:type="dxa"/>
            <w:tcBorders>
              <w:top w:val="single" w:sz="4" w:space="0" w:color="auto"/>
              <w:left w:val="single" w:sz="4" w:space="0" w:color="auto"/>
            </w:tcBorders>
            <w:shd w:val="clear" w:color="auto" w:fill="FFFFFF"/>
          </w:tcPr>
          <w:p w:rsidR="00C4250F" w:rsidRDefault="00C4250F">
            <w:pPr>
              <w:framePr w:w="9799" w:h="2030" w:wrap="none" w:vAnchor="page" w:hAnchor="page" w:x="1210" w:y="2511"/>
              <w:rPr>
                <w:sz w:val="10"/>
                <w:szCs w:val="10"/>
              </w:rPr>
            </w:pPr>
          </w:p>
        </w:tc>
        <w:tc>
          <w:tcPr>
            <w:tcW w:w="2419" w:type="dxa"/>
            <w:tcBorders>
              <w:top w:val="single" w:sz="4" w:space="0" w:color="auto"/>
              <w:left w:val="single" w:sz="4" w:space="0" w:color="auto"/>
              <w:right w:val="single" w:sz="4" w:space="0" w:color="auto"/>
            </w:tcBorders>
            <w:shd w:val="clear" w:color="auto" w:fill="FFFFFF"/>
          </w:tcPr>
          <w:p w:rsidR="00C4250F" w:rsidRDefault="00C4250F">
            <w:pPr>
              <w:framePr w:w="9799" w:h="2030" w:wrap="none" w:vAnchor="page" w:hAnchor="page" w:x="1210" w:y="2511"/>
              <w:rPr>
                <w:sz w:val="10"/>
                <w:szCs w:val="10"/>
              </w:rPr>
            </w:pPr>
          </w:p>
        </w:tc>
      </w:tr>
      <w:tr w:rsidR="00C4250F" w:rsidTr="00017921">
        <w:trPr>
          <w:trHeight w:hRule="exact" w:val="310"/>
        </w:trPr>
        <w:tc>
          <w:tcPr>
            <w:tcW w:w="598" w:type="dxa"/>
            <w:tcBorders>
              <w:top w:val="single" w:sz="4" w:space="0" w:color="auto"/>
              <w:left w:val="single" w:sz="4" w:space="0" w:color="auto"/>
              <w:bottom w:val="single" w:sz="4" w:space="0" w:color="auto"/>
            </w:tcBorders>
            <w:shd w:val="clear" w:color="auto" w:fill="FFFFFF"/>
          </w:tcPr>
          <w:p w:rsidR="00C4250F" w:rsidRDefault="00C4250F">
            <w:pPr>
              <w:framePr w:w="9799" w:h="2030" w:wrap="none" w:vAnchor="page" w:hAnchor="page" w:x="1210" w:y="2511"/>
              <w:rPr>
                <w:sz w:val="10"/>
                <w:szCs w:val="10"/>
              </w:rPr>
            </w:pPr>
          </w:p>
        </w:tc>
        <w:tc>
          <w:tcPr>
            <w:tcW w:w="2106" w:type="dxa"/>
            <w:tcBorders>
              <w:top w:val="single" w:sz="4" w:space="0" w:color="auto"/>
              <w:left w:val="single" w:sz="4" w:space="0" w:color="auto"/>
              <w:bottom w:val="single" w:sz="4" w:space="0" w:color="auto"/>
            </w:tcBorders>
            <w:shd w:val="clear" w:color="auto" w:fill="FFFFFF"/>
          </w:tcPr>
          <w:p w:rsidR="00C4250F" w:rsidRDefault="00C4250F">
            <w:pPr>
              <w:framePr w:w="9799" w:h="2030" w:wrap="none" w:vAnchor="page" w:hAnchor="page" w:x="1210" w:y="251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C4250F" w:rsidRDefault="00C4250F">
            <w:pPr>
              <w:framePr w:w="9799" w:h="2030" w:wrap="none" w:vAnchor="page" w:hAnchor="page" w:x="1210" w:y="2511"/>
              <w:rPr>
                <w:sz w:val="10"/>
                <w:szCs w:val="10"/>
              </w:rPr>
            </w:pPr>
          </w:p>
        </w:tc>
        <w:tc>
          <w:tcPr>
            <w:tcW w:w="1984" w:type="dxa"/>
            <w:tcBorders>
              <w:top w:val="single" w:sz="4" w:space="0" w:color="auto"/>
              <w:left w:val="single" w:sz="4" w:space="0" w:color="auto"/>
              <w:bottom w:val="single" w:sz="4" w:space="0" w:color="auto"/>
            </w:tcBorders>
            <w:shd w:val="clear" w:color="auto" w:fill="FFFFFF"/>
          </w:tcPr>
          <w:p w:rsidR="00C4250F" w:rsidRDefault="00C4250F">
            <w:pPr>
              <w:framePr w:w="9799" w:h="2030" w:wrap="none" w:vAnchor="page" w:hAnchor="page" w:x="1210" w:y="2511"/>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250F" w:rsidRDefault="00C4250F">
            <w:pPr>
              <w:framePr w:w="9799" w:h="2030" w:wrap="none" w:vAnchor="page" w:hAnchor="page" w:x="1210" w:y="2511"/>
              <w:rPr>
                <w:sz w:val="10"/>
                <w:szCs w:val="10"/>
              </w:rPr>
            </w:pPr>
          </w:p>
        </w:tc>
      </w:tr>
    </w:tbl>
    <w:p w:rsidR="00C4250F" w:rsidRDefault="00C4250F">
      <w:pPr>
        <w:rPr>
          <w:sz w:val="2"/>
          <w:szCs w:val="2"/>
        </w:rPr>
      </w:pPr>
    </w:p>
    <w:sectPr w:rsidR="00C4250F" w:rsidSect="00C4250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A3" w:rsidRDefault="004229A3" w:rsidP="00C4250F">
      <w:r>
        <w:separator/>
      </w:r>
    </w:p>
  </w:endnote>
  <w:endnote w:type="continuationSeparator" w:id="0">
    <w:p w:rsidR="004229A3" w:rsidRDefault="004229A3" w:rsidP="00C4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A3" w:rsidRDefault="004229A3">
      <w:r>
        <w:separator/>
      </w:r>
    </w:p>
  </w:footnote>
  <w:footnote w:type="continuationSeparator" w:id="0">
    <w:p w:rsidR="004229A3" w:rsidRDefault="00422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0F"/>
    <w:rsid w:val="000121C1"/>
    <w:rsid w:val="00017921"/>
    <w:rsid w:val="00287D33"/>
    <w:rsid w:val="003A650B"/>
    <w:rsid w:val="00421AD4"/>
    <w:rsid w:val="004229A3"/>
    <w:rsid w:val="00446F6D"/>
    <w:rsid w:val="004639FA"/>
    <w:rsid w:val="005D2DA3"/>
    <w:rsid w:val="005D45E8"/>
    <w:rsid w:val="007556CF"/>
    <w:rsid w:val="008B7556"/>
    <w:rsid w:val="008E3706"/>
    <w:rsid w:val="00981335"/>
    <w:rsid w:val="00A53E78"/>
    <w:rsid w:val="00C4250F"/>
    <w:rsid w:val="00CD2A35"/>
    <w:rsid w:val="00E5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635AE-659B-4C41-AFAE-0A8E3E6D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4250F"/>
    <w:rPr>
      <w:color w:val="000000"/>
    </w:rPr>
  </w:style>
  <w:style w:type="paragraph" w:styleId="3">
    <w:name w:val="heading 3"/>
    <w:basedOn w:val="a"/>
    <w:next w:val="a"/>
    <w:link w:val="30"/>
    <w:qFormat/>
    <w:rsid w:val="00E57828"/>
    <w:pPr>
      <w:keepNext/>
      <w:widowControl/>
      <w:overflowPunct w:val="0"/>
      <w:autoSpaceDE w:val="0"/>
      <w:autoSpaceDN w:val="0"/>
      <w:adjustRightInd w:val="0"/>
      <w:jc w:val="center"/>
      <w:outlineLvl w:val="2"/>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250F"/>
    <w:rPr>
      <w:color w:val="0066CC"/>
      <w:u w:val="single"/>
    </w:rPr>
  </w:style>
  <w:style w:type="character" w:customStyle="1" w:styleId="31">
    <w:name w:val="Основной текст (3)_"/>
    <w:basedOn w:val="a0"/>
    <w:link w:val="32"/>
    <w:rsid w:val="00C4250F"/>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C4250F"/>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C4250F"/>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basedOn w:val="a0"/>
    <w:link w:val="20"/>
    <w:rsid w:val="00C4250F"/>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C4250F"/>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FranklinGothicHeavy45pt1pt">
    <w:name w:val="Другое + Franklin Gothic Heavy;4;5 pt;Интервал 1 pt"/>
    <w:basedOn w:val="a4"/>
    <w:rsid w:val="00C4250F"/>
    <w:rPr>
      <w:rFonts w:ascii="Franklin Gothic Heavy" w:eastAsia="Franklin Gothic Heavy" w:hAnsi="Franklin Gothic Heavy" w:cs="Franklin Gothic Heavy"/>
      <w:b w:val="0"/>
      <w:bCs w:val="0"/>
      <w:i w:val="0"/>
      <w:iCs w:val="0"/>
      <w:smallCaps w:val="0"/>
      <w:strike w:val="0"/>
      <w:color w:val="000000"/>
      <w:spacing w:val="30"/>
      <w:w w:val="100"/>
      <w:position w:val="0"/>
      <w:sz w:val="9"/>
      <w:szCs w:val="9"/>
      <w:u w:val="none"/>
      <w:lang w:val="en-US" w:eastAsia="en-US" w:bidi="en-US"/>
    </w:rPr>
  </w:style>
  <w:style w:type="character" w:customStyle="1" w:styleId="6">
    <w:name w:val="Основной текст (6)_"/>
    <w:basedOn w:val="a0"/>
    <w:link w:val="60"/>
    <w:rsid w:val="00C4250F"/>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sid w:val="00C4250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C4250F"/>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Малые прописные"/>
    <w:basedOn w:val="1"/>
    <w:rsid w:val="00C4250F"/>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C4250F"/>
    <w:rPr>
      <w:rFonts w:ascii="Gulim" w:eastAsia="Gulim" w:hAnsi="Gulim" w:cs="Gulim"/>
      <w:b w:val="0"/>
      <w:bCs w:val="0"/>
      <w:i/>
      <w:iCs/>
      <w:smallCaps w:val="0"/>
      <w:strike w:val="0"/>
      <w:spacing w:val="-30"/>
      <w:u w:val="none"/>
    </w:rPr>
  </w:style>
  <w:style w:type="character" w:customStyle="1" w:styleId="a8">
    <w:name w:val="Подпись к картинке"/>
    <w:basedOn w:val="a6"/>
    <w:rsid w:val="00C4250F"/>
    <w:rPr>
      <w:rFonts w:ascii="Gulim" w:eastAsia="Gulim" w:hAnsi="Gulim" w:cs="Gulim"/>
      <w:b w:val="0"/>
      <w:bCs w:val="0"/>
      <w:i/>
      <w:iCs/>
      <w:smallCaps w:val="0"/>
      <w:strike w:val="0"/>
      <w:color w:val="000000"/>
      <w:spacing w:val="-30"/>
      <w:w w:val="100"/>
      <w:position w:val="0"/>
      <w:sz w:val="24"/>
      <w:szCs w:val="24"/>
      <w:u w:val="single"/>
      <w:lang w:val="ru-RU" w:eastAsia="ru-RU" w:bidi="ru-RU"/>
    </w:rPr>
  </w:style>
  <w:style w:type="character" w:customStyle="1" w:styleId="0pt">
    <w:name w:val="Подпись к картинке + Интервал 0 pt"/>
    <w:basedOn w:val="a6"/>
    <w:rsid w:val="00C4250F"/>
    <w:rPr>
      <w:rFonts w:ascii="Gulim" w:eastAsia="Gulim" w:hAnsi="Gulim" w:cs="Gulim"/>
      <w:b w:val="0"/>
      <w:bCs w:val="0"/>
      <w:i/>
      <w:iCs/>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sid w:val="00C4250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C4250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C4250F"/>
    <w:rPr>
      <w:rFonts w:ascii="Times New Roman" w:eastAsia="Times New Roman" w:hAnsi="Times New Roman" w:cs="Times New Roman"/>
      <w:b/>
      <w:bCs/>
      <w:i/>
      <w:iCs/>
      <w:smallCaps w:val="0"/>
      <w:strike w:val="0"/>
      <w:sz w:val="22"/>
      <w:szCs w:val="22"/>
      <w:u w:val="none"/>
    </w:rPr>
  </w:style>
  <w:style w:type="character" w:customStyle="1" w:styleId="a9">
    <w:name w:val="Подпись к таблице_"/>
    <w:basedOn w:val="a0"/>
    <w:link w:val="aa"/>
    <w:rsid w:val="00C4250F"/>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sid w:val="00C4250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Подпись к таблице (2)_"/>
    <w:basedOn w:val="a0"/>
    <w:link w:val="23"/>
    <w:rsid w:val="00C4250F"/>
    <w:rPr>
      <w:rFonts w:ascii="Times New Roman" w:eastAsia="Times New Roman" w:hAnsi="Times New Roman" w:cs="Times New Roman"/>
      <w:b w:val="0"/>
      <w:bCs w:val="0"/>
      <w:i w:val="0"/>
      <w:iCs w:val="0"/>
      <w:smallCaps w:val="0"/>
      <w:strike w:val="0"/>
      <w:sz w:val="20"/>
      <w:szCs w:val="20"/>
      <w:u w:val="none"/>
    </w:rPr>
  </w:style>
  <w:style w:type="character" w:customStyle="1" w:styleId="24">
    <w:name w:val="Подпись к таблице (2)"/>
    <w:basedOn w:val="22"/>
    <w:rsid w:val="00C4250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Georgia115pt">
    <w:name w:val="Основной текст (2) + Georgia;11;5 pt;Полужирный;Курсив"/>
    <w:basedOn w:val="2"/>
    <w:rsid w:val="00C4250F"/>
    <w:rPr>
      <w:rFonts w:ascii="Georgia" w:eastAsia="Georgia" w:hAnsi="Georgia" w:cs="Georgia"/>
      <w:b/>
      <w:bCs/>
      <w:i/>
      <w:iCs/>
      <w:smallCaps w:val="0"/>
      <w:strike w:val="0"/>
      <w:color w:val="000000"/>
      <w:spacing w:val="0"/>
      <w:w w:val="100"/>
      <w:position w:val="0"/>
      <w:sz w:val="23"/>
      <w:szCs w:val="23"/>
      <w:u w:val="none"/>
      <w:lang w:val="ru-RU" w:eastAsia="ru-RU" w:bidi="ru-RU"/>
    </w:rPr>
  </w:style>
  <w:style w:type="character" w:customStyle="1" w:styleId="9">
    <w:name w:val="Основной текст (9)_"/>
    <w:basedOn w:val="a0"/>
    <w:link w:val="90"/>
    <w:rsid w:val="00C4250F"/>
    <w:rPr>
      <w:rFonts w:ascii="Times New Roman" w:eastAsia="Times New Roman" w:hAnsi="Times New Roman" w:cs="Times New Roman"/>
      <w:b/>
      <w:bCs/>
      <w:i w:val="0"/>
      <w:iCs w:val="0"/>
      <w:smallCaps w:val="0"/>
      <w:strike w:val="0"/>
      <w:u w:val="none"/>
    </w:rPr>
  </w:style>
  <w:style w:type="character" w:customStyle="1" w:styleId="9Georgia11pt">
    <w:name w:val="Основной текст (9) + Georgia;11 pt;Не полужирный"/>
    <w:basedOn w:val="9"/>
    <w:rsid w:val="00C4250F"/>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91">
    <w:name w:val="Основной текст (9) + Не полужирный"/>
    <w:basedOn w:val="9"/>
    <w:rsid w:val="00C425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0pt">
    <w:name w:val="Основной текст (6) + 10 pt;Полужирный"/>
    <w:basedOn w:val="6"/>
    <w:rsid w:val="00C4250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b">
    <w:name w:val="Сноска_"/>
    <w:basedOn w:val="a0"/>
    <w:link w:val="ac"/>
    <w:rsid w:val="00C4250F"/>
    <w:rPr>
      <w:rFonts w:ascii="Times New Roman" w:eastAsia="Times New Roman" w:hAnsi="Times New Roman" w:cs="Times New Roman"/>
      <w:b w:val="0"/>
      <w:bCs w:val="0"/>
      <w:i w:val="0"/>
      <w:iCs w:val="0"/>
      <w:smallCaps w:val="0"/>
      <w:strike w:val="0"/>
      <w:sz w:val="20"/>
      <w:szCs w:val="20"/>
      <w:u w:val="none"/>
    </w:rPr>
  </w:style>
  <w:style w:type="character" w:customStyle="1" w:styleId="ad">
    <w:name w:val="Сноска"/>
    <w:basedOn w:val="ab"/>
    <w:rsid w:val="00C4250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2">
    <w:name w:val="Основной текст (3)"/>
    <w:basedOn w:val="a"/>
    <w:link w:val="31"/>
    <w:rsid w:val="00C4250F"/>
    <w:pPr>
      <w:shd w:val="clear" w:color="auto" w:fill="FFFFFF"/>
      <w:spacing w:after="300" w:line="281" w:lineRule="exact"/>
      <w:jc w:val="right"/>
    </w:pPr>
    <w:rPr>
      <w:rFonts w:ascii="Times New Roman" w:eastAsia="Times New Roman" w:hAnsi="Times New Roman" w:cs="Times New Roman"/>
    </w:rPr>
  </w:style>
  <w:style w:type="paragraph" w:customStyle="1" w:styleId="40">
    <w:name w:val="Основной текст (4)"/>
    <w:basedOn w:val="a"/>
    <w:link w:val="4"/>
    <w:rsid w:val="00C4250F"/>
    <w:pPr>
      <w:shd w:val="clear" w:color="auto" w:fill="FFFFFF"/>
      <w:spacing w:before="300" w:after="60" w:line="374" w:lineRule="exact"/>
      <w:jc w:val="right"/>
    </w:pPr>
    <w:rPr>
      <w:rFonts w:ascii="Times New Roman" w:eastAsia="Times New Roman" w:hAnsi="Times New Roman" w:cs="Times New Roman"/>
      <w:b/>
      <w:bCs/>
      <w:sz w:val="28"/>
      <w:szCs w:val="28"/>
    </w:rPr>
  </w:style>
  <w:style w:type="paragraph" w:customStyle="1" w:styleId="50">
    <w:name w:val="Основной текст (5)"/>
    <w:basedOn w:val="a"/>
    <w:link w:val="5"/>
    <w:rsid w:val="00C4250F"/>
    <w:pPr>
      <w:shd w:val="clear" w:color="auto" w:fill="FFFFFF"/>
      <w:spacing w:before="60" w:after="420" w:line="230" w:lineRule="exact"/>
      <w:jc w:val="right"/>
    </w:pPr>
    <w:rPr>
      <w:rFonts w:ascii="Times New Roman" w:eastAsia="Times New Roman" w:hAnsi="Times New Roman" w:cs="Times New Roman"/>
      <w:sz w:val="19"/>
      <w:szCs w:val="19"/>
    </w:rPr>
  </w:style>
  <w:style w:type="paragraph" w:customStyle="1" w:styleId="20">
    <w:name w:val="Основной текст (2)"/>
    <w:basedOn w:val="a"/>
    <w:link w:val="2"/>
    <w:rsid w:val="00C4250F"/>
    <w:pPr>
      <w:shd w:val="clear" w:color="auto" w:fill="FFFFFF"/>
      <w:spacing w:before="300" w:after="420" w:line="324" w:lineRule="exact"/>
    </w:pPr>
    <w:rPr>
      <w:rFonts w:ascii="Times New Roman" w:eastAsia="Times New Roman" w:hAnsi="Times New Roman" w:cs="Times New Roman"/>
      <w:sz w:val="28"/>
      <w:szCs w:val="28"/>
    </w:rPr>
  </w:style>
  <w:style w:type="paragraph" w:customStyle="1" w:styleId="a5">
    <w:name w:val="Другое"/>
    <w:basedOn w:val="a"/>
    <w:link w:val="a4"/>
    <w:rsid w:val="00C4250F"/>
    <w:pPr>
      <w:shd w:val="clear" w:color="auto" w:fill="FFFFFF"/>
    </w:pPr>
    <w:rPr>
      <w:rFonts w:ascii="Times New Roman" w:eastAsia="Times New Roman" w:hAnsi="Times New Roman" w:cs="Times New Roman"/>
      <w:sz w:val="20"/>
      <w:szCs w:val="20"/>
      <w:lang w:val="en-US" w:eastAsia="en-US" w:bidi="en-US"/>
    </w:rPr>
  </w:style>
  <w:style w:type="paragraph" w:customStyle="1" w:styleId="60">
    <w:name w:val="Основной текст (6)"/>
    <w:basedOn w:val="a"/>
    <w:link w:val="6"/>
    <w:rsid w:val="00C4250F"/>
    <w:pPr>
      <w:shd w:val="clear" w:color="auto" w:fill="FFFFFF"/>
      <w:spacing w:before="420" w:line="0" w:lineRule="atLeast"/>
      <w:jc w:val="right"/>
    </w:pPr>
    <w:rPr>
      <w:rFonts w:ascii="Times New Roman" w:eastAsia="Times New Roman" w:hAnsi="Times New Roman" w:cs="Times New Roman"/>
    </w:rPr>
  </w:style>
  <w:style w:type="paragraph" w:customStyle="1" w:styleId="10">
    <w:name w:val="Заголовок №1"/>
    <w:basedOn w:val="a"/>
    <w:link w:val="1"/>
    <w:rsid w:val="00C4250F"/>
    <w:pPr>
      <w:shd w:val="clear" w:color="auto" w:fill="FFFFFF"/>
      <w:spacing w:line="0" w:lineRule="atLeast"/>
      <w:jc w:val="right"/>
      <w:outlineLvl w:val="0"/>
    </w:pPr>
    <w:rPr>
      <w:rFonts w:ascii="Times New Roman" w:eastAsia="Times New Roman" w:hAnsi="Times New Roman" w:cs="Times New Roman"/>
      <w:b/>
      <w:bCs/>
      <w:sz w:val="28"/>
      <w:szCs w:val="28"/>
    </w:rPr>
  </w:style>
  <w:style w:type="paragraph" w:customStyle="1" w:styleId="a7">
    <w:name w:val="Подпись к картинке"/>
    <w:basedOn w:val="a"/>
    <w:link w:val="a6"/>
    <w:rsid w:val="00C4250F"/>
    <w:pPr>
      <w:shd w:val="clear" w:color="auto" w:fill="FFFFFF"/>
      <w:spacing w:line="0" w:lineRule="atLeast"/>
    </w:pPr>
    <w:rPr>
      <w:rFonts w:ascii="Gulim" w:eastAsia="Gulim" w:hAnsi="Gulim" w:cs="Gulim"/>
      <w:i/>
      <w:iCs/>
      <w:spacing w:val="-30"/>
    </w:rPr>
  </w:style>
  <w:style w:type="paragraph" w:customStyle="1" w:styleId="70">
    <w:name w:val="Основной текст (7)"/>
    <w:basedOn w:val="a"/>
    <w:link w:val="7"/>
    <w:rsid w:val="00C4250F"/>
    <w:pPr>
      <w:shd w:val="clear" w:color="auto" w:fill="FFFFFF"/>
      <w:spacing w:line="482" w:lineRule="exact"/>
      <w:ind w:firstLine="760"/>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C4250F"/>
    <w:pPr>
      <w:shd w:val="clear" w:color="auto" w:fill="FFFFFF"/>
      <w:spacing w:before="300" w:line="277" w:lineRule="exact"/>
    </w:pPr>
    <w:rPr>
      <w:rFonts w:ascii="Times New Roman" w:eastAsia="Times New Roman" w:hAnsi="Times New Roman" w:cs="Times New Roman"/>
      <w:b/>
      <w:bCs/>
      <w:i/>
      <w:iCs/>
      <w:sz w:val="22"/>
      <w:szCs w:val="22"/>
    </w:rPr>
  </w:style>
  <w:style w:type="paragraph" w:customStyle="1" w:styleId="aa">
    <w:name w:val="Подпись к таблице"/>
    <w:basedOn w:val="a"/>
    <w:link w:val="a9"/>
    <w:rsid w:val="00C4250F"/>
    <w:pPr>
      <w:shd w:val="clear" w:color="auto" w:fill="FFFFFF"/>
      <w:spacing w:after="60" w:line="0" w:lineRule="atLeast"/>
      <w:jc w:val="both"/>
    </w:pPr>
    <w:rPr>
      <w:rFonts w:ascii="Times New Roman" w:eastAsia="Times New Roman" w:hAnsi="Times New Roman" w:cs="Times New Roman"/>
    </w:rPr>
  </w:style>
  <w:style w:type="paragraph" w:customStyle="1" w:styleId="23">
    <w:name w:val="Подпись к таблице (2)"/>
    <w:basedOn w:val="a"/>
    <w:link w:val="22"/>
    <w:rsid w:val="00C4250F"/>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C4250F"/>
    <w:pPr>
      <w:shd w:val="clear" w:color="auto" w:fill="FFFFFF"/>
      <w:spacing w:before="300" w:after="300" w:line="0" w:lineRule="atLeast"/>
      <w:ind w:firstLine="560"/>
      <w:jc w:val="both"/>
    </w:pPr>
    <w:rPr>
      <w:rFonts w:ascii="Times New Roman" w:eastAsia="Times New Roman" w:hAnsi="Times New Roman" w:cs="Times New Roman"/>
      <w:b/>
      <w:bCs/>
    </w:rPr>
  </w:style>
  <w:style w:type="paragraph" w:customStyle="1" w:styleId="ac">
    <w:name w:val="Сноска"/>
    <w:basedOn w:val="a"/>
    <w:link w:val="ab"/>
    <w:rsid w:val="00C4250F"/>
    <w:pPr>
      <w:shd w:val="clear" w:color="auto" w:fill="FFFFFF"/>
      <w:spacing w:line="230" w:lineRule="exact"/>
      <w:jc w:val="both"/>
    </w:pPr>
    <w:rPr>
      <w:rFonts w:ascii="Times New Roman" w:eastAsia="Times New Roman" w:hAnsi="Times New Roman" w:cs="Times New Roman"/>
      <w:sz w:val="20"/>
      <w:szCs w:val="20"/>
    </w:rPr>
  </w:style>
  <w:style w:type="character" w:customStyle="1" w:styleId="30">
    <w:name w:val="Заголовок 3 Знак"/>
    <w:basedOn w:val="a0"/>
    <w:link w:val="3"/>
    <w:rsid w:val="00E57828"/>
    <w:rPr>
      <w:rFonts w:ascii="Times New Roman" w:eastAsia="Times New Roman" w:hAnsi="Times New Roman" w:cs="Times New Roman"/>
      <w:sz w:val="28"/>
      <w:szCs w:val="20"/>
      <w:lang w:bidi="ar-SA"/>
    </w:rPr>
  </w:style>
  <w:style w:type="paragraph" w:styleId="ae">
    <w:name w:val="Subtitle"/>
    <w:basedOn w:val="a"/>
    <w:link w:val="af"/>
    <w:qFormat/>
    <w:rsid w:val="00E57828"/>
    <w:pPr>
      <w:widowControl/>
      <w:jc w:val="center"/>
    </w:pPr>
    <w:rPr>
      <w:rFonts w:ascii="Times New Roman" w:eastAsia="Times New Roman" w:hAnsi="Times New Roman" w:cs="Times New Roman"/>
      <w:b/>
      <w:color w:val="auto"/>
      <w:sz w:val="28"/>
      <w:szCs w:val="20"/>
      <w:lang w:bidi="ar-SA"/>
    </w:rPr>
  </w:style>
  <w:style w:type="character" w:customStyle="1" w:styleId="af">
    <w:name w:val="Подзаголовок Знак"/>
    <w:basedOn w:val="a0"/>
    <w:link w:val="ae"/>
    <w:rsid w:val="00E57828"/>
    <w:rPr>
      <w:rFonts w:ascii="Times New Roman" w:eastAsia="Times New Roman" w:hAnsi="Times New Roman" w:cs="Times New Roman"/>
      <w:b/>
      <w:sz w:val="28"/>
      <w:szCs w:val="20"/>
      <w:lang w:bidi="ar-SA"/>
    </w:rPr>
  </w:style>
  <w:style w:type="paragraph" w:styleId="af0">
    <w:name w:val="No Spacing"/>
    <w:uiPriority w:val="1"/>
    <w:qFormat/>
    <w:rsid w:val="00E57828"/>
    <w:pPr>
      <w:autoSpaceDE w:val="0"/>
      <w:autoSpaceDN w:val="0"/>
      <w:adjustRightInd w:val="0"/>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mail.ru/compose?To=kichgorodsite@gmail.com" TargetMode="External"/><Relationship Id="rId3" Type="http://schemas.openxmlformats.org/officeDocument/2006/relationships/settings" Target="settings.xml"/><Relationship Id="rId7" Type="http://schemas.openxmlformats.org/officeDocument/2006/relationships/hyperlink" Target="https://e.mail.ru/compose?To=kichgorodsit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72263-C6E5-40BA-9F6E-BCDAE1F9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2401</Words>
  <Characters>13688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ObshiyOtdel</dc:creator>
  <cp:lastModifiedBy>Deloproizvod</cp:lastModifiedBy>
  <cp:revision>3</cp:revision>
  <cp:lastPrinted>2021-02-15T13:30:00Z</cp:lastPrinted>
  <dcterms:created xsi:type="dcterms:W3CDTF">2021-02-15T15:01:00Z</dcterms:created>
  <dcterms:modified xsi:type="dcterms:W3CDTF">2021-02-15T15:02:00Z</dcterms:modified>
</cp:coreProperties>
</file>