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0D" w:rsidRDefault="0028210D" w:rsidP="0028210D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10D" w:rsidRPr="008E4DF7" w:rsidRDefault="0028210D" w:rsidP="0028210D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28210D" w:rsidRPr="008E4DF7" w:rsidRDefault="0028210D" w:rsidP="0028210D">
      <w:pPr>
        <w:pStyle w:val="a4"/>
        <w:ind w:right="-284"/>
        <w:jc w:val="left"/>
        <w:rPr>
          <w:b w:val="0"/>
        </w:rPr>
      </w:pPr>
    </w:p>
    <w:p w:rsidR="0028210D" w:rsidRPr="008E4DF7" w:rsidRDefault="0028210D" w:rsidP="0028210D">
      <w:pPr>
        <w:pStyle w:val="a4"/>
        <w:ind w:right="-28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28210D" w:rsidRPr="008E4DF7" w:rsidRDefault="0028210D" w:rsidP="0028210D">
      <w:pPr>
        <w:pStyle w:val="3"/>
        <w:ind w:right="-284"/>
        <w:rPr>
          <w:b/>
          <w:sz w:val="40"/>
          <w:szCs w:val="40"/>
        </w:rPr>
      </w:pPr>
    </w:p>
    <w:p w:rsidR="0028210D" w:rsidRPr="008E4DF7" w:rsidRDefault="0028210D" w:rsidP="0028210D">
      <w:pPr>
        <w:pStyle w:val="3"/>
        <w:ind w:right="-284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28210D" w:rsidRPr="00844DC4" w:rsidRDefault="0028210D" w:rsidP="00844DC4">
      <w:pPr>
        <w:pStyle w:val="a4"/>
        <w:ind w:right="-284"/>
      </w:pPr>
    </w:p>
    <w:p w:rsidR="0028210D" w:rsidRPr="008E4DF7" w:rsidRDefault="0052716F" w:rsidP="0052716F">
      <w:pPr>
        <w:tabs>
          <w:tab w:val="left" w:pos="4215"/>
        </w:tabs>
        <w:spacing w:line="240" w:lineRule="exact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23.01.2018  </w:t>
      </w:r>
      <w:r w:rsidR="0028210D" w:rsidRPr="008E4D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56</w:t>
      </w:r>
    </w:p>
    <w:p w:rsidR="0028210D" w:rsidRDefault="00E23EEF" w:rsidP="0052716F">
      <w:pPr>
        <w:spacing w:line="240" w:lineRule="exact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52716F">
        <w:rPr>
          <w:rFonts w:ascii="Times New Roman" w:hAnsi="Times New Roman" w:cs="Times New Roman"/>
        </w:rPr>
        <w:t xml:space="preserve">                   </w:t>
      </w:r>
      <w:r w:rsidR="0028210D" w:rsidRPr="008E4DF7">
        <w:rPr>
          <w:rFonts w:ascii="Times New Roman" w:hAnsi="Times New Roman" w:cs="Times New Roman"/>
        </w:rPr>
        <w:t>с. Кичменгский Городок</w:t>
      </w:r>
    </w:p>
    <w:p w:rsidR="002A1FFC" w:rsidRDefault="002A1FFC" w:rsidP="0028210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A1FFC" w:rsidRDefault="002A1FFC" w:rsidP="0028210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района от 18.07.2017 года</w:t>
      </w:r>
    </w:p>
    <w:p w:rsidR="002A1FFC" w:rsidRDefault="002A1FFC" w:rsidP="0028210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338</w:t>
      </w:r>
    </w:p>
    <w:p w:rsidR="0091224A" w:rsidRDefault="0091224A" w:rsidP="00412E0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E0F" w:rsidRDefault="002A1FFC" w:rsidP="00412E0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2E0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района </w:t>
      </w:r>
      <w:r w:rsidR="00412E0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7B3760" w:rsidRPr="007B37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12E0F" w:rsidRDefault="00412E0F" w:rsidP="00412E0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FFC" w:rsidRDefault="002A1FFC" w:rsidP="004C17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Кичменгско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Городецкого муниципального района от 18.07.2017 года № 338 «Об установлении размера родительской платы за присмотр и уход за детьми, взимаемой с родителей (законных представителей) детей, посещающих образовательные организации Кичменгско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Городецкого муниципального района, реализующие основные образовательные прог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раммы дошкольного образования» </w:t>
      </w:r>
      <w:r w:rsidR="00AE7D4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91224A" w:rsidRDefault="00AE7D42" w:rsidP="009122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преамбуле постановления слова «</w:t>
      </w:r>
      <w:r w:rsidRPr="007B3760">
        <w:rPr>
          <w:rFonts w:ascii="Times New Roman" w:hAnsi="Times New Roman" w:cs="Times New Roman"/>
          <w:sz w:val="28"/>
          <w:szCs w:val="28"/>
        </w:rPr>
        <w:t>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Вологодской области от 13.02.2017 года № 139</w:t>
      </w:r>
      <w:r w:rsidRPr="007B3760">
        <w:rPr>
          <w:rFonts w:ascii="Times New Roman" w:hAnsi="Times New Roman" w:cs="Times New Roman"/>
          <w:sz w:val="28"/>
          <w:szCs w:val="28"/>
        </w:rPr>
        <w:t xml:space="preserve"> «Об установлении максимального размера родительской платы за присмотр и уход за детьми, взимаемой с родителей (законных представителей) детей, посещающих государственные и муниципальные образовательные организации, реализующие образовательные программы дошкольного образования, для каждого муниципального образования, находящегося на территории обл</w:t>
      </w:r>
      <w:r>
        <w:rPr>
          <w:rFonts w:ascii="Times New Roman" w:hAnsi="Times New Roman" w:cs="Times New Roman"/>
          <w:sz w:val="28"/>
          <w:szCs w:val="28"/>
        </w:rPr>
        <w:t>асти, на 2017</w:t>
      </w:r>
      <w:r w:rsidRPr="007B376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  <w:bookmarkStart w:id="0" w:name="_GoBack"/>
      <w:bookmarkEnd w:id="0"/>
      <w:proofErr w:type="gramEnd"/>
    </w:p>
    <w:p w:rsidR="00AE7D42" w:rsidRPr="0091224A" w:rsidRDefault="00AE7D42" w:rsidP="0091224A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4A">
        <w:rPr>
          <w:rFonts w:ascii="Times New Roman" w:hAnsi="Times New Roman" w:cs="Times New Roman"/>
          <w:sz w:val="28"/>
          <w:szCs w:val="28"/>
        </w:rPr>
        <w:t>в пункте 1 постановления слова «2017 год» исключить.</w:t>
      </w:r>
    </w:p>
    <w:p w:rsidR="008E230C" w:rsidRDefault="008E230C" w:rsidP="004C17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управления образования администрации Кичменгско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Городецкого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О.А.Дурягиной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довести настоящее постановление до руководителей образовательных организаций</w:t>
      </w:r>
      <w:r w:rsidR="00FD2113">
        <w:rPr>
          <w:rFonts w:ascii="Times New Roman" w:hAnsi="Times New Roman" w:cs="Times New Roman"/>
          <w:color w:val="000000"/>
          <w:sz w:val="28"/>
          <w:szCs w:val="28"/>
        </w:rPr>
        <w:t>, реализующих образовательную программу дошкольного образования на территории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Городецкого муниципального района.</w:t>
      </w:r>
    </w:p>
    <w:p w:rsidR="00D2352B" w:rsidRDefault="007B3760" w:rsidP="00D235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D2352B">
        <w:rPr>
          <w:rFonts w:ascii="Times New Roman" w:hAnsi="Times New Roman" w:cs="Times New Roman"/>
          <w:color w:val="000000"/>
          <w:sz w:val="28"/>
          <w:szCs w:val="28"/>
        </w:rPr>
        <w:t>в районной газете «Заря Севера»</w:t>
      </w:r>
      <w:r w:rsidR="0091224A">
        <w:rPr>
          <w:rFonts w:ascii="Times New Roman" w:hAnsi="Times New Roman" w:cs="Times New Roman"/>
          <w:color w:val="000000"/>
          <w:sz w:val="28"/>
          <w:szCs w:val="28"/>
        </w:rPr>
        <w:t xml:space="preserve">, распространяется на правоотношения, возникшие с 1 января 2018 года, </w:t>
      </w:r>
      <w:r w:rsidR="00D2352B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</w:t>
      </w:r>
      <w:r w:rsidR="00D2352B" w:rsidRPr="007B19B9">
        <w:rPr>
          <w:rFonts w:ascii="Times New Roman" w:hAnsi="Times New Roman" w:cs="Times New Roman"/>
          <w:sz w:val="28"/>
          <w:szCs w:val="28"/>
        </w:rPr>
        <w:t>Кичменгско</w:t>
      </w:r>
      <w:r w:rsidR="0052716F">
        <w:rPr>
          <w:rFonts w:ascii="Times New Roman" w:hAnsi="Times New Roman" w:cs="Times New Roman"/>
          <w:sz w:val="28"/>
          <w:szCs w:val="28"/>
        </w:rPr>
        <w:t xml:space="preserve"> </w:t>
      </w:r>
      <w:r w:rsidR="00D2352B" w:rsidRPr="007B19B9">
        <w:rPr>
          <w:rFonts w:ascii="Times New Roman" w:hAnsi="Times New Roman" w:cs="Times New Roman"/>
          <w:sz w:val="28"/>
          <w:szCs w:val="28"/>
        </w:rPr>
        <w:t>-</w:t>
      </w:r>
      <w:r w:rsidR="0052716F">
        <w:rPr>
          <w:rFonts w:ascii="Times New Roman" w:hAnsi="Times New Roman" w:cs="Times New Roman"/>
          <w:sz w:val="28"/>
          <w:szCs w:val="28"/>
        </w:rPr>
        <w:t xml:space="preserve"> Городецкого муниципального </w:t>
      </w:r>
      <w:r w:rsidR="00D2352B" w:rsidRPr="007B19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71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352B" w:rsidRPr="007B19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2352B">
        <w:rPr>
          <w:rFonts w:ascii="Times New Roman" w:hAnsi="Times New Roman" w:cs="Times New Roman"/>
          <w:sz w:val="28"/>
          <w:szCs w:val="28"/>
        </w:rPr>
        <w:t>.</w:t>
      </w:r>
    </w:p>
    <w:p w:rsidR="00AE7D42" w:rsidRDefault="00AE7D42" w:rsidP="0028210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16F" w:rsidRDefault="0091224A" w:rsidP="00844D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A45AB" w:rsidRDefault="0052716F" w:rsidP="0052716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Кичменгско – Городецкого муниципального </w:t>
      </w:r>
      <w:r w:rsidR="0091224A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91224A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EA45AB" w:rsidRDefault="00EA45AB" w:rsidP="00EA45AB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5AB" w:rsidRDefault="00EA45AB" w:rsidP="00EA45AB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:rsidR="00EA45AB" w:rsidRPr="00EA45AB" w:rsidRDefault="00EA45AB" w:rsidP="00EA45AB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sectPr w:rsidR="00EA45AB" w:rsidRPr="00EA45AB" w:rsidSect="00844DC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8C8"/>
    <w:multiLevelType w:val="multilevel"/>
    <w:tmpl w:val="67FED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10D"/>
    <w:rsid w:val="001040A3"/>
    <w:rsid w:val="001947F5"/>
    <w:rsid w:val="00280F7B"/>
    <w:rsid w:val="0028210D"/>
    <w:rsid w:val="002A1FFC"/>
    <w:rsid w:val="00324ED4"/>
    <w:rsid w:val="00412E0F"/>
    <w:rsid w:val="004C17C9"/>
    <w:rsid w:val="00502C3B"/>
    <w:rsid w:val="0052716F"/>
    <w:rsid w:val="005735BB"/>
    <w:rsid w:val="006C005F"/>
    <w:rsid w:val="006F248B"/>
    <w:rsid w:val="007B3760"/>
    <w:rsid w:val="007C246F"/>
    <w:rsid w:val="00844DC4"/>
    <w:rsid w:val="008E230C"/>
    <w:rsid w:val="008E586B"/>
    <w:rsid w:val="0091224A"/>
    <w:rsid w:val="00A740DE"/>
    <w:rsid w:val="00AE7D42"/>
    <w:rsid w:val="00B75DE4"/>
    <w:rsid w:val="00D2352B"/>
    <w:rsid w:val="00E126D0"/>
    <w:rsid w:val="00E23EEF"/>
    <w:rsid w:val="00EA45AB"/>
    <w:rsid w:val="00FD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0D"/>
  </w:style>
  <w:style w:type="paragraph" w:styleId="3">
    <w:name w:val="heading 3"/>
    <w:basedOn w:val="a"/>
    <w:next w:val="a"/>
    <w:link w:val="30"/>
    <w:semiHidden/>
    <w:unhideWhenUsed/>
    <w:qFormat/>
    <w:rsid w:val="0028210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210D"/>
    <w:pPr>
      <w:ind w:left="720"/>
      <w:contextualSpacing/>
    </w:pPr>
  </w:style>
  <w:style w:type="paragraph" w:styleId="a4">
    <w:name w:val="Subtitle"/>
    <w:basedOn w:val="a"/>
    <w:link w:val="a5"/>
    <w:qFormat/>
    <w:rsid w:val="00282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82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2821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0D"/>
  </w:style>
  <w:style w:type="paragraph" w:styleId="3">
    <w:name w:val="heading 3"/>
    <w:basedOn w:val="a"/>
    <w:next w:val="a"/>
    <w:link w:val="30"/>
    <w:semiHidden/>
    <w:unhideWhenUsed/>
    <w:qFormat/>
    <w:rsid w:val="0028210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210D"/>
    <w:pPr>
      <w:ind w:left="720"/>
      <w:contextualSpacing/>
    </w:pPr>
  </w:style>
  <w:style w:type="paragraph" w:styleId="a4">
    <w:name w:val="Subtitle"/>
    <w:basedOn w:val="a"/>
    <w:link w:val="a5"/>
    <w:qFormat/>
    <w:rsid w:val="00282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82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2821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Deloproizvod</cp:lastModifiedBy>
  <cp:revision>21</cp:revision>
  <cp:lastPrinted>2018-01-15T13:32:00Z</cp:lastPrinted>
  <dcterms:created xsi:type="dcterms:W3CDTF">2017-06-23T11:00:00Z</dcterms:created>
  <dcterms:modified xsi:type="dcterms:W3CDTF">2018-01-23T06:59:00Z</dcterms:modified>
</cp:coreProperties>
</file>