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A" w:rsidRPr="0051724B" w:rsidRDefault="0081751A" w:rsidP="0081751A">
      <w:pPr>
        <w:rPr>
          <w:b/>
        </w:rPr>
      </w:pPr>
      <w:r w:rsidRPr="0051724B">
        <w:rPr>
          <w:b/>
        </w:rPr>
        <w:t>27.06.2018</w:t>
      </w:r>
    </w:p>
    <w:p w:rsidR="0081751A" w:rsidRPr="0051724B" w:rsidRDefault="0081751A" w:rsidP="0081751A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сельского поселения Кичменгское на 2018 год и плановый период 2019 и 2020 годов»</w:t>
      </w:r>
    </w:p>
    <w:p w:rsidR="0081751A" w:rsidRPr="00127009" w:rsidRDefault="0081751A" w:rsidP="0081751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81751A" w:rsidRPr="0051724B" w:rsidRDefault="0081751A" w:rsidP="0081751A">
      <w:pPr>
        <w:ind w:firstLine="567"/>
        <w:jc w:val="both"/>
        <w:rPr>
          <w:sz w:val="28"/>
          <w:szCs w:val="28"/>
        </w:rPr>
      </w:pPr>
      <w:proofErr w:type="gramStart"/>
      <w:r w:rsidRPr="0051724B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Совета от 21.12.2017 № 17 «О бюджете сельского поселения Кичменгское на 2018 год и плановый период 2019 и 2020 годов» подготовл</w:t>
      </w:r>
      <w:r>
        <w:rPr>
          <w:sz w:val="28"/>
          <w:szCs w:val="28"/>
        </w:rPr>
        <w:t>ено в соответствии с Положением</w:t>
      </w:r>
      <w:r w:rsidRPr="0051724B">
        <w:rPr>
          <w:sz w:val="28"/>
          <w:szCs w:val="28"/>
        </w:rPr>
        <w:t xml:space="preserve"> о контрольно-ре</w:t>
      </w:r>
      <w:r>
        <w:rPr>
          <w:sz w:val="28"/>
          <w:szCs w:val="28"/>
        </w:rPr>
        <w:t>визионной комиссии, утверждённым</w:t>
      </w:r>
      <w:r w:rsidRPr="0051724B">
        <w:rPr>
          <w:sz w:val="28"/>
          <w:szCs w:val="28"/>
        </w:rPr>
        <w:t xml:space="preserve"> решением Муниципального Собрания от 08.12.2011 № 208 (с 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51724B">
        <w:rPr>
          <w:sz w:val="28"/>
          <w:szCs w:val="28"/>
        </w:rPr>
        <w:t>Соглашением между Советом сельского поселения Кичменгское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контрольно - ревизионной комиссии на 2018 год.</w:t>
      </w:r>
    </w:p>
    <w:p w:rsidR="0081751A" w:rsidRPr="0051724B" w:rsidRDefault="0081751A" w:rsidP="0081751A">
      <w:pPr>
        <w:ind w:firstLine="567"/>
        <w:jc w:val="both"/>
        <w:rPr>
          <w:sz w:val="28"/>
          <w:szCs w:val="28"/>
        </w:rPr>
      </w:pPr>
      <w:r w:rsidRPr="0051724B">
        <w:rPr>
          <w:sz w:val="28"/>
          <w:szCs w:val="28"/>
        </w:rPr>
        <w:t>Проект решения внесен на рассмотрение Совета сельского поселения Кичменгское в порядке, установленном Положением о бюджетном процессе сельского поселения Кичменгское».</w:t>
      </w:r>
    </w:p>
    <w:p w:rsidR="0081751A" w:rsidRPr="0051724B" w:rsidRDefault="0081751A" w:rsidP="00817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724B">
        <w:rPr>
          <w:sz w:val="28"/>
          <w:szCs w:val="28"/>
        </w:rPr>
        <w:t>Внесение изменений в решение Совета от 21.12.2017 № 17 «О бюджете сельского поселения Кичменгское на 2018 год и плановый период 2019 и 2020 годов» связано с необходимостью уточнения доходной и расходной частей бюджета сельского поселения.</w:t>
      </w:r>
    </w:p>
    <w:p w:rsidR="0081751A" w:rsidRPr="00833EC0" w:rsidRDefault="0081751A" w:rsidP="00817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F62">
        <w:rPr>
          <w:sz w:val="28"/>
          <w:szCs w:val="28"/>
        </w:rPr>
        <w:t xml:space="preserve">Согласно проекту решения основные характеристики бюджета сельского поселения Кичменгское на 2018 год, предусмотренные в действующей редакции решением от 27.04.2018 № 3, подлежат изменению. </w:t>
      </w:r>
      <w:proofErr w:type="gramStart"/>
      <w:r w:rsidRPr="006D6F62">
        <w:rPr>
          <w:sz w:val="28"/>
          <w:szCs w:val="28"/>
        </w:rPr>
        <w:t>Доходная часть бюджета</w:t>
      </w:r>
      <w:r>
        <w:rPr>
          <w:sz w:val="28"/>
          <w:szCs w:val="28"/>
        </w:rPr>
        <w:t xml:space="preserve"> составит 15 943,3 тыс. рублей и </w:t>
      </w:r>
      <w:r w:rsidRPr="006D6F62">
        <w:rPr>
          <w:sz w:val="28"/>
          <w:szCs w:val="28"/>
        </w:rPr>
        <w:t>по сравнению с суммой, предусмотренной решением о бюджете в действующей редакции, увеличивается на 424,8 тыс. рублей, или на 2,7%. Рост доходов связан с увеличением безвозмездных поступлений: добавляются дотации бюджету</w:t>
      </w:r>
      <w:r w:rsidRPr="0083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833EC0">
        <w:rPr>
          <w:sz w:val="28"/>
          <w:szCs w:val="28"/>
        </w:rPr>
        <w:t>на поддержку мер по обеспечению сбалансированности бюджетов</w:t>
      </w:r>
      <w:r>
        <w:rPr>
          <w:sz w:val="28"/>
          <w:szCs w:val="28"/>
        </w:rPr>
        <w:t xml:space="preserve"> на 126,9 тыс. рублей (повышение МРОТ с 01.01.2018) и </w:t>
      </w:r>
      <w:r w:rsidRPr="00833EC0">
        <w:rPr>
          <w:sz w:val="28"/>
          <w:szCs w:val="28"/>
        </w:rPr>
        <w:t>субсидии бюджетам сельских поселений на</w:t>
      </w:r>
      <w:proofErr w:type="gramEnd"/>
      <w:r w:rsidRPr="00833EC0">
        <w:rPr>
          <w:sz w:val="28"/>
          <w:szCs w:val="28"/>
        </w:rPr>
        <w:t xml:space="preserve"> </w:t>
      </w:r>
      <w:proofErr w:type="gramStart"/>
      <w:r w:rsidRPr="00833EC0">
        <w:rPr>
          <w:sz w:val="28"/>
          <w:szCs w:val="28"/>
        </w:rPr>
        <w:t>обеспечение</w:t>
      </w:r>
      <w:proofErr w:type="gramEnd"/>
      <w:r w:rsidRPr="00833EC0">
        <w:rPr>
          <w:sz w:val="28"/>
          <w:szCs w:val="28"/>
        </w:rPr>
        <w:t xml:space="preserve"> развития и укрепление материально-технической базы домов культуры в населенных пунктах с числом жи</w:t>
      </w:r>
      <w:r>
        <w:rPr>
          <w:sz w:val="28"/>
          <w:szCs w:val="28"/>
        </w:rPr>
        <w:t>телей до 50 тысяч человек на 297</w:t>
      </w:r>
      <w:r w:rsidRPr="00833EC0">
        <w:rPr>
          <w:sz w:val="28"/>
          <w:szCs w:val="28"/>
        </w:rPr>
        <w:t>,9 тыс. рублей.</w:t>
      </w:r>
    </w:p>
    <w:p w:rsidR="0081751A" w:rsidRPr="006D6F62" w:rsidRDefault="0081751A" w:rsidP="00817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F62">
        <w:rPr>
          <w:sz w:val="28"/>
          <w:szCs w:val="28"/>
        </w:rPr>
        <w:t>Расходы бюджета сельского поселения на 2018 год увеличиваются на 424,8 тыс. рублей, или на 2,7% к утвержденным назначениям, расходная часть бюджета сельского поселения спроектирована в объеме 15 943,3 тыс. рублей.</w:t>
      </w:r>
    </w:p>
    <w:p w:rsidR="0081751A" w:rsidRDefault="0081751A" w:rsidP="008175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01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произвести изменения внутри расходных статей, перераспределить бюджетные средства между функциональной </w:t>
      </w:r>
      <w:r w:rsidRPr="00831401">
        <w:rPr>
          <w:rFonts w:ascii="Times New Roman" w:hAnsi="Times New Roman" w:cs="Times New Roman"/>
          <w:sz w:val="28"/>
          <w:szCs w:val="28"/>
        </w:rPr>
        <w:lastRenderedPageBreak/>
        <w:t>структурой бюджета по разделам и подразделам: по разделу «Общегосударственные вопросы» бюджетные ассигнования предусматривается увеличить на 123,9 тыс. рублей (подраздел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администраций»); по разделу 08 «Культура, кинематография» увеличение расходов в подразделе 0801 «Культура» на 300,9 тыс. рублей.</w:t>
      </w:r>
    </w:p>
    <w:p w:rsidR="0081751A" w:rsidRDefault="0081751A" w:rsidP="00817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833EC0">
        <w:rPr>
          <w:sz w:val="28"/>
          <w:szCs w:val="28"/>
        </w:rPr>
        <w:t xml:space="preserve">результаты экспертизы </w:t>
      </w:r>
      <w:r>
        <w:rPr>
          <w:sz w:val="28"/>
          <w:szCs w:val="28"/>
        </w:rPr>
        <w:t xml:space="preserve">проекта решения </w:t>
      </w:r>
      <w:r w:rsidRPr="00833EC0">
        <w:rPr>
          <w:sz w:val="28"/>
          <w:szCs w:val="28"/>
        </w:rPr>
        <w:t xml:space="preserve">свидетельствуют о том, что изменения, вносимые проектом решения в бюджет </w:t>
      </w:r>
      <w:r>
        <w:rPr>
          <w:sz w:val="28"/>
          <w:szCs w:val="28"/>
        </w:rPr>
        <w:t>поселения</w:t>
      </w:r>
      <w:r w:rsidRPr="00833EC0">
        <w:rPr>
          <w:sz w:val="28"/>
          <w:szCs w:val="28"/>
        </w:rPr>
        <w:t xml:space="preserve"> на 2018 год, являются обоснованными. </w:t>
      </w:r>
    </w:p>
    <w:p w:rsidR="0081751A" w:rsidRDefault="0081751A" w:rsidP="00817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D21CB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Согласно приложению 1 проекта решения предусматривается </w:t>
      </w:r>
      <w:r>
        <w:rPr>
          <w:bCs/>
          <w:sz w:val="28"/>
          <w:szCs w:val="28"/>
        </w:rPr>
        <w:t>с</w:t>
      </w:r>
      <w:r w:rsidRPr="00457242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457242">
        <w:rPr>
          <w:sz w:val="28"/>
          <w:szCs w:val="28"/>
        </w:rPr>
        <w:t xml:space="preserve">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  <w:r w:rsidRPr="006B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297,9 тыс. рублей. </w:t>
      </w:r>
      <w:proofErr w:type="gramStart"/>
      <w:r>
        <w:rPr>
          <w:sz w:val="28"/>
          <w:szCs w:val="28"/>
        </w:rPr>
        <w:t>Указанный вид дохода поселения (202 25467 10 0000 151) не закреплен за главным администратором доходов сельского поселения Кичменгское</w:t>
      </w:r>
      <w:r>
        <w:rPr>
          <w:color w:val="000000"/>
          <w:sz w:val="28"/>
          <w:szCs w:val="28"/>
        </w:rPr>
        <w:t xml:space="preserve"> в приложение 3 «Перечень и коды главных администраторов доходов бюджета поселения» решения Совета поселения от 21.12.2017 № 17 «О  бюджете сельского поселения Кичменгское на 2018 год и плановый период 2019 и 2020 годов» (в  действующей редакции от 27.04.2018 № 3).</w:t>
      </w:r>
      <w:proofErr w:type="gramEnd"/>
      <w:r>
        <w:rPr>
          <w:color w:val="000000"/>
          <w:sz w:val="28"/>
          <w:szCs w:val="28"/>
        </w:rPr>
        <w:t xml:space="preserve"> </w:t>
      </w:r>
      <w:r w:rsidRPr="00833EC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онтрольно-ревизионной комиссией </w:t>
      </w:r>
      <w:r w:rsidRPr="00833EC0">
        <w:rPr>
          <w:sz w:val="28"/>
          <w:szCs w:val="28"/>
        </w:rPr>
        <w:t>рекомендова</w:t>
      </w:r>
      <w:r>
        <w:rPr>
          <w:sz w:val="28"/>
          <w:szCs w:val="28"/>
        </w:rPr>
        <w:t>но закрепить данный код вида доходов за главным администратором доходов поселения.</w:t>
      </w:r>
    </w:p>
    <w:p w:rsidR="0081751A" w:rsidRPr="0081751A" w:rsidRDefault="0081751A" w:rsidP="0081751A">
      <w:pPr>
        <w:ind w:firstLine="567"/>
        <w:jc w:val="both"/>
      </w:pPr>
      <w:r w:rsidRPr="0081751A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81751A">
        <w:rPr>
          <w:rStyle w:val="a5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разработан в пределах бюджетных полномочий </w:t>
      </w:r>
      <w:r w:rsidR="000763EA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</w:t>
      </w:r>
      <w:r w:rsidRPr="0081751A">
        <w:rPr>
          <w:rStyle w:val="a5"/>
          <w:rFonts w:ascii="Times New Roman" w:hAnsi="Times New Roman"/>
          <w:b w:val="0"/>
          <w:sz w:val="28"/>
          <w:szCs w:val="28"/>
        </w:rPr>
        <w:t xml:space="preserve"> и его принятие находится в компетенции Совета сельского поселения Кичменгское. </w:t>
      </w:r>
      <w:r w:rsidRPr="0081751A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поселения изменения.</w:t>
      </w:r>
    </w:p>
    <w:p w:rsidR="007D07B6" w:rsidRDefault="007D07B6"/>
    <w:sectPr w:rsidR="007D07B6" w:rsidSect="0081751A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82" w:rsidRDefault="00675F82" w:rsidP="0081751A">
      <w:r>
        <w:separator/>
      </w:r>
    </w:p>
  </w:endnote>
  <w:endnote w:type="continuationSeparator" w:id="0">
    <w:p w:rsidR="00675F82" w:rsidRDefault="00675F82" w:rsidP="008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751A" w:rsidRPr="0081751A" w:rsidRDefault="0081751A">
        <w:pPr>
          <w:pStyle w:val="a8"/>
          <w:jc w:val="right"/>
          <w:rPr>
            <w:sz w:val="20"/>
            <w:szCs w:val="20"/>
          </w:rPr>
        </w:pPr>
        <w:r w:rsidRPr="0081751A">
          <w:rPr>
            <w:sz w:val="20"/>
            <w:szCs w:val="20"/>
          </w:rPr>
          <w:fldChar w:fldCharType="begin"/>
        </w:r>
        <w:r w:rsidRPr="0081751A">
          <w:rPr>
            <w:sz w:val="20"/>
            <w:szCs w:val="20"/>
          </w:rPr>
          <w:instrText xml:space="preserve"> PAGE   \* MERGEFORMAT </w:instrText>
        </w:r>
        <w:r w:rsidRPr="0081751A">
          <w:rPr>
            <w:sz w:val="20"/>
            <w:szCs w:val="20"/>
          </w:rPr>
          <w:fldChar w:fldCharType="separate"/>
        </w:r>
        <w:r w:rsidR="000763EA">
          <w:rPr>
            <w:noProof/>
            <w:sz w:val="20"/>
            <w:szCs w:val="20"/>
          </w:rPr>
          <w:t>2</w:t>
        </w:r>
        <w:r w:rsidRPr="0081751A">
          <w:rPr>
            <w:sz w:val="20"/>
            <w:szCs w:val="20"/>
          </w:rPr>
          <w:fldChar w:fldCharType="end"/>
        </w:r>
      </w:p>
    </w:sdtContent>
  </w:sdt>
  <w:p w:rsidR="0081751A" w:rsidRDefault="008175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82" w:rsidRDefault="00675F82" w:rsidP="0081751A">
      <w:r>
        <w:separator/>
      </w:r>
    </w:p>
  </w:footnote>
  <w:footnote w:type="continuationSeparator" w:id="0">
    <w:p w:rsidR="00675F82" w:rsidRDefault="00675F82" w:rsidP="00817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1A"/>
    <w:rsid w:val="00014885"/>
    <w:rsid w:val="000763EA"/>
    <w:rsid w:val="002D7A8F"/>
    <w:rsid w:val="00522060"/>
    <w:rsid w:val="005F75B5"/>
    <w:rsid w:val="00675F82"/>
    <w:rsid w:val="00684E31"/>
    <w:rsid w:val="00700319"/>
    <w:rsid w:val="007B574A"/>
    <w:rsid w:val="007D07B6"/>
    <w:rsid w:val="0081751A"/>
    <w:rsid w:val="00872298"/>
    <w:rsid w:val="00910F7F"/>
    <w:rsid w:val="00B61B74"/>
    <w:rsid w:val="00C563D4"/>
    <w:rsid w:val="00D15CFA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75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75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51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qFormat/>
    <w:rsid w:val="0081751A"/>
    <w:rPr>
      <w:rFonts w:ascii="Verdana" w:hAnsi="Verdana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7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2018-07-06T07:02:00Z</dcterms:created>
  <dcterms:modified xsi:type="dcterms:W3CDTF">2018-07-06T07:07:00Z</dcterms:modified>
</cp:coreProperties>
</file>