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2" w:rsidRPr="00D12DE0" w:rsidRDefault="00192222" w:rsidP="001922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12.09.2017 - 25.09.2017</w:t>
      </w:r>
    </w:p>
    <w:p w:rsidR="00192222" w:rsidRDefault="00192222" w:rsidP="0019222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222" w:rsidRPr="00D1604B" w:rsidRDefault="00192222" w:rsidP="00192222">
      <w:pPr>
        <w:ind w:right="-2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Pr="00D1604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D160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соблюдения требований законодательства Российской Федерации при предоставлении и расходовании субсидий муниципальным унитарным предприятием </w:t>
      </w:r>
      <w:r w:rsidRPr="00D160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604B">
        <w:rPr>
          <w:rFonts w:ascii="Times New Roman" w:hAnsi="Times New Roman" w:cs="Times New Roman"/>
          <w:sz w:val="28"/>
          <w:szCs w:val="28"/>
        </w:rPr>
        <w:t>Кичменгско-Городецкое</w:t>
      </w:r>
      <w:proofErr w:type="spellEnd"/>
      <w:r w:rsidRPr="00D1604B">
        <w:rPr>
          <w:rFonts w:ascii="Times New Roman" w:hAnsi="Times New Roman" w:cs="Times New Roman"/>
          <w:sz w:val="28"/>
          <w:szCs w:val="28"/>
        </w:rPr>
        <w:t xml:space="preserve"> муниципальное имущество» в истекшем периоде 2017 года</w:t>
      </w:r>
      <w:r w:rsidRPr="00D1604B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92222" w:rsidRPr="00192222" w:rsidRDefault="00192222" w:rsidP="001922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проверки являлись</w:t>
      </w:r>
      <w:r w:rsidR="00C2014B">
        <w:rPr>
          <w:rFonts w:ascii="Times New Roman" w:hAnsi="Times New Roman" w:cs="Times New Roman"/>
          <w:sz w:val="28"/>
          <w:szCs w:val="28"/>
        </w:rPr>
        <w:t xml:space="preserve"> м</w:t>
      </w:r>
      <w:r w:rsidRPr="00192222">
        <w:rPr>
          <w:rFonts w:ascii="Times New Roman" w:hAnsi="Times New Roman" w:cs="Times New Roman"/>
          <w:sz w:val="28"/>
          <w:szCs w:val="28"/>
        </w:rPr>
        <w:t>униципальное унитарное предприятие «</w:t>
      </w:r>
      <w:proofErr w:type="spellStart"/>
      <w:r w:rsidRPr="00192222">
        <w:rPr>
          <w:rFonts w:ascii="Times New Roman" w:hAnsi="Times New Roman" w:cs="Times New Roman"/>
          <w:sz w:val="28"/>
          <w:szCs w:val="28"/>
        </w:rPr>
        <w:t>Кичменгско-Городецкое</w:t>
      </w:r>
      <w:proofErr w:type="spellEnd"/>
      <w:r w:rsidRPr="00192222">
        <w:rPr>
          <w:rFonts w:ascii="Times New Roman" w:hAnsi="Times New Roman" w:cs="Times New Roman"/>
          <w:sz w:val="28"/>
          <w:szCs w:val="28"/>
        </w:rPr>
        <w:t xml:space="preserve"> муниципальное имущество»</w:t>
      </w:r>
      <w:r w:rsidR="00C2014B">
        <w:rPr>
          <w:rFonts w:ascii="Times New Roman" w:hAnsi="Times New Roman" w:cs="Times New Roman"/>
          <w:sz w:val="28"/>
          <w:szCs w:val="28"/>
        </w:rPr>
        <w:t xml:space="preserve"> и у</w:t>
      </w:r>
      <w:r w:rsidRPr="00192222">
        <w:rPr>
          <w:rFonts w:ascii="Times New Roman" w:hAnsi="Times New Roman" w:cs="Times New Roman"/>
          <w:sz w:val="28"/>
          <w:szCs w:val="28"/>
        </w:rPr>
        <w:t>правление по имущественным отношениям, жилищно-коммунальному хозяйству и градостроительству администрации Кичменгско-Городецкого муниципального района.</w:t>
      </w:r>
    </w:p>
    <w:p w:rsidR="00192222" w:rsidRDefault="00192222" w:rsidP="00192222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Общий объем пров</w:t>
      </w:r>
      <w:r>
        <w:rPr>
          <w:rFonts w:ascii="Times New Roman" w:hAnsi="Times New Roman" w:cs="Times New Roman"/>
          <w:sz w:val="28"/>
          <w:szCs w:val="28"/>
        </w:rPr>
        <w:t>еренных средств составил 368,5</w:t>
      </w:r>
      <w:r w:rsidRPr="00AC23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245BB" w:rsidRDefault="00E245BB" w:rsidP="00E245BB">
      <w:pPr>
        <w:pStyle w:val="a5"/>
        <w:tabs>
          <w:tab w:val="left" w:pos="993"/>
        </w:tabs>
        <w:ind w:left="709" w:hanging="142"/>
        <w:jc w:val="both"/>
        <w:rPr>
          <w:sz w:val="28"/>
          <w:szCs w:val="28"/>
        </w:rPr>
      </w:pPr>
      <w:r w:rsidRPr="00876FE9">
        <w:rPr>
          <w:sz w:val="28"/>
          <w:szCs w:val="28"/>
        </w:rPr>
        <w:t>Нарушений Порядков</w:t>
      </w:r>
      <w:r w:rsidRPr="00E13B7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субсидий</w:t>
      </w:r>
      <w:r w:rsidRPr="00E13B72">
        <w:rPr>
          <w:sz w:val="28"/>
          <w:szCs w:val="28"/>
        </w:rPr>
        <w:t xml:space="preserve"> </w:t>
      </w:r>
      <w:r>
        <w:rPr>
          <w:sz w:val="28"/>
          <w:szCs w:val="28"/>
        </w:rPr>
        <w:t>из районного бюджета</w:t>
      </w:r>
    </w:p>
    <w:p w:rsidR="00E245BB" w:rsidRPr="00EB7068" w:rsidRDefault="00E245BB" w:rsidP="00E245BB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068">
        <w:rPr>
          <w:rFonts w:ascii="Times New Roman" w:hAnsi="Times New Roman" w:cs="Times New Roman"/>
          <w:sz w:val="28"/>
          <w:szCs w:val="28"/>
        </w:rPr>
        <w:t>за проверяемый период с января по август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068">
        <w:rPr>
          <w:rFonts w:ascii="Times New Roman" w:hAnsi="Times New Roman" w:cs="Times New Roman"/>
          <w:sz w:val="28"/>
          <w:szCs w:val="28"/>
        </w:rPr>
        <w:t>на возмещение затрат в связи с выполнением работ по обеспечению надлежащего состояния объектов водоснабжения, находящихся в собственности района; на возмещение затрат, направленных на финансирование взносов на капитальный ремонт общего имущества многоквартирных домов, включенных в региональную программу капитального ремонта общего имущества многоквартирных домов, находящегося в муниципальной собственности района;</w:t>
      </w:r>
      <w:proofErr w:type="gramEnd"/>
      <w:r w:rsidRPr="00EB7068">
        <w:rPr>
          <w:rFonts w:ascii="Times New Roman" w:hAnsi="Times New Roman" w:cs="Times New Roman"/>
          <w:sz w:val="28"/>
          <w:szCs w:val="28"/>
        </w:rPr>
        <w:t xml:space="preserve"> на возмещение затрат в связи с выполнением работ по капитальному ремонту жилищного фонда, находящегося в муниципальной собственности района, не установлено.</w:t>
      </w:r>
    </w:p>
    <w:p w:rsidR="00192222" w:rsidRPr="00935B6B" w:rsidRDefault="00192222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35B6B">
        <w:rPr>
          <w:rFonts w:ascii="Times New Roman" w:hAnsi="Times New Roman" w:cs="Times New Roman"/>
          <w:bCs/>
          <w:sz w:val="28"/>
          <w:szCs w:val="28"/>
        </w:rPr>
        <w:t>в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куратуру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sectPr w:rsidR="00192222" w:rsidRPr="00935B6B" w:rsidSect="00A0144F"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192222"/>
    <w:rsid w:val="001E31A9"/>
    <w:rsid w:val="0025749B"/>
    <w:rsid w:val="00275464"/>
    <w:rsid w:val="002A5020"/>
    <w:rsid w:val="002D7A8F"/>
    <w:rsid w:val="003B14CA"/>
    <w:rsid w:val="00426D6C"/>
    <w:rsid w:val="00450436"/>
    <w:rsid w:val="004722FE"/>
    <w:rsid w:val="004733C1"/>
    <w:rsid w:val="0054701D"/>
    <w:rsid w:val="005E3E5F"/>
    <w:rsid w:val="005F75B5"/>
    <w:rsid w:val="005F7C7C"/>
    <w:rsid w:val="00641A9A"/>
    <w:rsid w:val="00652AD7"/>
    <w:rsid w:val="00667B8B"/>
    <w:rsid w:val="00684E31"/>
    <w:rsid w:val="00700319"/>
    <w:rsid w:val="00710301"/>
    <w:rsid w:val="00753639"/>
    <w:rsid w:val="0079447E"/>
    <w:rsid w:val="007D07B6"/>
    <w:rsid w:val="007F5422"/>
    <w:rsid w:val="008153F8"/>
    <w:rsid w:val="00872298"/>
    <w:rsid w:val="008D1A7B"/>
    <w:rsid w:val="008D58B7"/>
    <w:rsid w:val="00910F7F"/>
    <w:rsid w:val="0092637F"/>
    <w:rsid w:val="00935B6B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E5703"/>
    <w:rsid w:val="00E17822"/>
    <w:rsid w:val="00E245BB"/>
    <w:rsid w:val="00E4160A"/>
    <w:rsid w:val="00EA1E31"/>
    <w:rsid w:val="00F017CA"/>
    <w:rsid w:val="00F1549C"/>
    <w:rsid w:val="00F82E1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2016-03-22T11:55:00Z</cp:lastPrinted>
  <dcterms:created xsi:type="dcterms:W3CDTF">2016-11-28T06:25:00Z</dcterms:created>
  <dcterms:modified xsi:type="dcterms:W3CDTF">2017-10-09T07:45:00Z</dcterms:modified>
</cp:coreProperties>
</file>