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46"/>
        <w:gridCol w:w="1276"/>
        <w:gridCol w:w="1134"/>
        <w:gridCol w:w="1134"/>
        <w:gridCol w:w="1276"/>
        <w:gridCol w:w="1984"/>
      </w:tblGrid>
      <w:tr w:rsidR="00C44BBD" w:rsidTr="008815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8815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9D72E8" w:rsidTr="008815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9D72E8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9D72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9D72E8">
            <w:pPr>
              <w:pStyle w:val="ConsPlusNormal"/>
              <w:jc w:val="center"/>
            </w:pPr>
            <w:r>
              <w:t>Муниципальная программа</w:t>
            </w:r>
            <w:r w:rsidR="00217F9E">
              <w:t xml:space="preserve"> «Охрана окружающей среды и рациональное природопользование в Кичменгско-Городецком м</w:t>
            </w:r>
            <w:r w:rsidR="00965B70">
              <w:t>униципальном районе на 20</w:t>
            </w:r>
            <w:r w:rsidR="00CC72CC">
              <w:t xml:space="preserve">20-2025 </w:t>
            </w:r>
            <w:r w:rsidR="00217F9E">
              <w:t>годы»</w:t>
            </w: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6A553B" w:rsidP="00437FA8">
            <w:pPr>
              <w:pStyle w:val="ConsPlusNormal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6561B9" w:rsidP="006561B9">
            <w:pPr>
              <w:pStyle w:val="ConsPlusNormal"/>
              <w:jc w:val="center"/>
            </w:pPr>
            <w:r>
              <w:t>Количество м</w:t>
            </w:r>
            <w:r w:rsidR="003A4DFC">
              <w:t>ероприятий по защите от экологической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9D72E8" w:rsidP="00EB516C">
            <w:pPr>
              <w:pStyle w:val="ConsPlusNormal"/>
              <w:jc w:val="center"/>
            </w:pPr>
            <w:r>
              <w:t>Ш</w:t>
            </w:r>
            <w:r w:rsidR="003A4DFC">
              <w:t>т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1D4B9F" w:rsidP="00EB51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6561B9" w:rsidP="00EB51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1C65EA" w:rsidP="00EB516C">
            <w:pPr>
              <w:pStyle w:val="ConsPlusNormal"/>
              <w:jc w:val="center"/>
            </w:pPr>
            <w:r>
              <w:t>1</w:t>
            </w:r>
            <w:r w:rsidR="006561B9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C44BBD" w:rsidP="00EB516C">
            <w:pPr>
              <w:pStyle w:val="ConsPlusNormal"/>
              <w:jc w:val="center"/>
            </w:pPr>
          </w:p>
        </w:tc>
      </w:tr>
      <w:tr w:rsidR="00881595" w:rsidTr="00881595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B" w:rsidRDefault="006A553B" w:rsidP="00437FA8">
            <w:pPr>
              <w:pStyle w:val="ConsPlusNormal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  <w:r>
              <w:t>Количество проверок соблюдения природопольз</w:t>
            </w:r>
            <w:r w:rsidR="006561B9">
              <w:t>ователями природоохранного</w:t>
            </w:r>
            <w:r>
              <w:t xml:space="preserve"> законод</w:t>
            </w:r>
            <w:r w:rsidR="006561B9">
              <w:t>ательства</w:t>
            </w:r>
            <w:r>
              <w:t>: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-плановых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-внеплановых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  <w:r>
              <w:t>Шт</w:t>
            </w:r>
            <w:r w:rsidR="009D72E8">
              <w:t>.</w:t>
            </w:r>
          </w:p>
          <w:p w:rsidR="00006E2B" w:rsidRDefault="009D72E8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1D4B9F" w:rsidP="00EB516C">
            <w:pPr>
              <w:pStyle w:val="ConsPlusNormal"/>
              <w:jc w:val="center"/>
            </w:pPr>
            <w:r>
              <w:t>0</w:t>
            </w:r>
          </w:p>
          <w:p w:rsidR="00006E2B" w:rsidRDefault="001D4B9F" w:rsidP="00EB51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6561B9" w:rsidP="00EB516C">
            <w:pPr>
              <w:pStyle w:val="ConsPlusNormal"/>
              <w:jc w:val="center"/>
            </w:pPr>
            <w:r>
              <w:t>0</w:t>
            </w:r>
          </w:p>
          <w:p w:rsidR="00006E2B" w:rsidRDefault="001D4B9F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6561B9" w:rsidP="00EB516C">
            <w:pPr>
              <w:pStyle w:val="ConsPlusNormal"/>
              <w:jc w:val="center"/>
            </w:pPr>
            <w:r>
              <w:t>0</w:t>
            </w:r>
          </w:p>
          <w:p w:rsidR="00006E2B" w:rsidRDefault="001D4B9F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9" w:rsidRDefault="006A553B" w:rsidP="00437FA8">
            <w:pPr>
              <w:pStyle w:val="ConsPlusNormal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Pr="006561B9" w:rsidRDefault="006561B9" w:rsidP="00EB516C">
            <w:pPr>
              <w:pStyle w:val="ConsPlusNormal"/>
              <w:jc w:val="center"/>
            </w:pPr>
            <w:r w:rsidRPr="006561B9">
              <w:rPr>
                <w:color w:val="000000"/>
                <w:shd w:val="clear" w:color="auto" w:fill="FFFFFF"/>
              </w:rPr>
              <w:t>Количество мероприятий направленных на предупреждение нарушений обязательных требований, установленным действующим  природоохранным законодательством, устранение причин, фактов и условий, способствующих нарушениям  обязательных требований</w:t>
            </w:r>
            <w:r w:rsidRPr="006561B9">
              <w:t xml:space="preserve"> </w:t>
            </w:r>
            <w:r w:rsidRPr="006561B9">
              <w:rPr>
                <w:color w:val="000000"/>
                <w:shd w:val="clear" w:color="auto" w:fill="FFFFFF"/>
              </w:rPr>
              <w:t xml:space="preserve">путем проведения семинаров, конференций и </w:t>
            </w:r>
            <w:proofErr w:type="spellStart"/>
            <w:r w:rsidRPr="006561B9">
              <w:rPr>
                <w:color w:val="000000"/>
                <w:shd w:val="clear" w:color="auto" w:fill="FFFFFF"/>
              </w:rPr>
              <w:t>т</w:t>
            </w:r>
            <w:proofErr w:type="gramStart"/>
            <w:r w:rsidRPr="006561B9">
              <w:rPr>
                <w:color w:val="000000"/>
                <w:shd w:val="clear" w:color="auto" w:fill="FFFFFF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1D4B9F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9" w:rsidRDefault="006A553B" w:rsidP="00437FA8">
            <w:pPr>
              <w:pStyle w:val="ConsPlusNormal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Pr="00965B70" w:rsidRDefault="006561B9" w:rsidP="00EB516C">
            <w:pPr>
              <w:pStyle w:val="ConsPlusNormal"/>
              <w:jc w:val="center"/>
            </w:pPr>
            <w:r w:rsidRPr="00965B70">
              <w:rPr>
                <w:color w:val="000000"/>
                <w:shd w:val="clear" w:color="auto" w:fill="FFFFFF"/>
              </w:rPr>
              <w:t>Количество  мероприятий по контролю без взаимодействия  с юридическими лицами</w:t>
            </w:r>
            <w:proofErr w:type="gramStart"/>
            <w:r w:rsidRPr="00965B70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965B70">
              <w:rPr>
                <w:color w:val="000000"/>
                <w:shd w:val="clear" w:color="auto" w:fill="FFFFFF"/>
              </w:rPr>
              <w:t xml:space="preserve">индивидуальными предпринимателями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1D4B9F" w:rsidP="00EB51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1D4B9F" w:rsidP="00EB51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1D4B9F" w:rsidP="00EB51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Default="006561B9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6A553B" w:rsidP="00437FA8">
            <w:pPr>
              <w:pStyle w:val="ConsPlusNormal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B9" w:rsidRPr="00965B70" w:rsidRDefault="006561B9" w:rsidP="006561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B70">
              <w:rPr>
                <w:rFonts w:ascii="Arial" w:hAnsi="Arial" w:cs="Arial"/>
                <w:sz w:val="20"/>
                <w:szCs w:val="20"/>
              </w:rPr>
              <w:t>Количество проведенных   экологических субботников с привлечением жителей района по уборке территорий:</w:t>
            </w:r>
          </w:p>
          <w:p w:rsidR="006561B9" w:rsidRPr="00965B70" w:rsidRDefault="006561B9" w:rsidP="006561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70">
              <w:rPr>
                <w:rFonts w:ascii="Arial" w:hAnsi="Arial" w:cs="Arial"/>
                <w:sz w:val="20"/>
                <w:szCs w:val="20"/>
              </w:rPr>
              <w:t>- прилегающих к организациям и предприятиям территорий в населенных пунктах;</w:t>
            </w:r>
          </w:p>
          <w:p w:rsidR="006561B9" w:rsidRPr="00965B70" w:rsidRDefault="006561B9" w:rsidP="006561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B70">
              <w:rPr>
                <w:rFonts w:ascii="Arial" w:hAnsi="Arial" w:cs="Arial"/>
                <w:sz w:val="20"/>
                <w:szCs w:val="20"/>
              </w:rPr>
              <w:t>- кладбищ;</w:t>
            </w:r>
          </w:p>
          <w:p w:rsidR="008A108D" w:rsidRPr="00965B70" w:rsidRDefault="006561B9" w:rsidP="006561B9">
            <w:pPr>
              <w:pStyle w:val="ConsPlusNormal"/>
              <w:jc w:val="center"/>
            </w:pPr>
            <w:r w:rsidRPr="00965B70">
              <w:t>- памятников погибшим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6A553B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</w:t>
            </w:r>
            <w:r w:rsidR="003D5F4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</w:p>
        </w:tc>
      </w:tr>
      <w:tr w:rsidR="009D72E8" w:rsidTr="00881595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53B" w:rsidRDefault="006A553B" w:rsidP="00437FA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Pr="00965B70" w:rsidRDefault="006A553B" w:rsidP="006561B9">
            <w:pPr>
              <w:pStyle w:val="ConsPlusNormal"/>
              <w:jc w:val="center"/>
            </w:pPr>
            <w:r w:rsidRPr="00965B70">
              <w:t>Количество рейдов по отлову животных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</w:p>
        </w:tc>
      </w:tr>
      <w:tr w:rsidR="009D72E8" w:rsidTr="0088159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B" w:rsidRDefault="006A553B" w:rsidP="00437FA8">
            <w:pPr>
              <w:pStyle w:val="ConsPlusNormal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Pr="00965B70" w:rsidRDefault="006A553B" w:rsidP="006561B9">
            <w:pPr>
              <w:pStyle w:val="ConsPlusNormal"/>
              <w:jc w:val="center"/>
            </w:pPr>
            <w:r>
              <w:t>Количество отловленных животных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3B" w:rsidRDefault="006A553B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5F" w:rsidRDefault="006A553B" w:rsidP="00437FA8">
            <w:pPr>
              <w:pStyle w:val="ConsPlusNormal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Pr="00965B70" w:rsidRDefault="00865785" w:rsidP="00EB516C">
            <w:pPr>
              <w:pStyle w:val="ConsPlusNormal"/>
              <w:jc w:val="center"/>
            </w:pPr>
            <w:r w:rsidRPr="00965B70">
              <w:t>Доля населения района, охваченного организованным сбором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865785" w:rsidP="00EB51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1D4B9F" w:rsidP="00EB51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1D4B9F" w:rsidP="00EB516C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1D4B9F" w:rsidP="00EB516C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35A5F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5" w:rsidRDefault="006A553B" w:rsidP="00437FA8">
            <w:pPr>
              <w:pStyle w:val="ConsPlusNormal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Pr="00BE687D" w:rsidRDefault="00865785" w:rsidP="00EB516C">
            <w:pPr>
              <w:pStyle w:val="ConsPlusNormal"/>
              <w:jc w:val="center"/>
            </w:pPr>
            <w:r w:rsidRPr="00BE687D">
              <w:t>Количество проведенных мероприятий по рекультивации и ликвидации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1D4B9F" w:rsidP="00EB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1D4B9F" w:rsidP="00EB51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1D4B9F" w:rsidP="00EB51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85" w:rsidRDefault="006A553B" w:rsidP="00437FA8">
            <w:pPr>
              <w:pStyle w:val="ConsPlusNormal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Pr="00BE687D" w:rsidRDefault="007C5180" w:rsidP="00EB516C">
            <w:pPr>
              <w:pStyle w:val="ConsPlusNormal"/>
              <w:jc w:val="center"/>
            </w:pPr>
            <w:r w:rsidRPr="00BE687D">
              <w:t>Количество проведенных анализов по определению качества 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7C51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1D4B9F" w:rsidP="007D65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7C5180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5" w:rsidRDefault="00865785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0" w:rsidRDefault="006A553B" w:rsidP="00437FA8">
            <w:pPr>
              <w:pStyle w:val="ConsPlusNormal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Pr="00BE687D" w:rsidRDefault="007C5180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87D">
              <w:rPr>
                <w:rFonts w:ascii="Arial" w:hAnsi="Arial" w:cs="Arial"/>
                <w:sz w:val="20"/>
                <w:szCs w:val="20"/>
              </w:rPr>
              <w:t>Количество приобретенных контейнеров,</w:t>
            </w:r>
          </w:p>
          <w:p w:rsidR="007C5180" w:rsidRPr="00BE687D" w:rsidRDefault="007C5180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687D">
              <w:rPr>
                <w:rFonts w:ascii="Arial" w:hAnsi="Arial" w:cs="Arial"/>
                <w:sz w:val="20"/>
                <w:szCs w:val="20"/>
              </w:rPr>
              <w:t>евроконтейнеров</w:t>
            </w:r>
            <w:proofErr w:type="spellEnd"/>
            <w:r w:rsidRPr="00BE687D">
              <w:rPr>
                <w:rFonts w:ascii="Arial" w:hAnsi="Arial" w:cs="Arial"/>
                <w:sz w:val="20"/>
                <w:szCs w:val="20"/>
              </w:rPr>
              <w:t>, бункеров  для накопления   твердых коммунальных  отходов</w:t>
            </w:r>
          </w:p>
          <w:p w:rsidR="007C5180" w:rsidRPr="00BE687D" w:rsidRDefault="007C5180" w:rsidP="00EB516C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7C51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1D4B9F" w:rsidP="007D65A7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1D4B9F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1D4B9F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80" w:rsidRDefault="007C5180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F" w:rsidRDefault="006A553B" w:rsidP="00437FA8">
            <w:pPr>
              <w:pStyle w:val="ConsPlusNormal"/>
            </w:pPr>
            <w: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Pr="00BE687D" w:rsidRDefault="001D4B9F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обустроенных 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7C51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7D65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F" w:rsidRDefault="006A553B" w:rsidP="00437FA8">
            <w:pPr>
              <w:pStyle w:val="ConsPlusNormal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обслуженных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7C51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7D65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</w:p>
        </w:tc>
      </w:tr>
      <w:tr w:rsidR="00881595" w:rsidTr="00881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9F" w:rsidRDefault="006A553B" w:rsidP="00437FA8">
            <w:pPr>
              <w:pStyle w:val="ConsPlusNormal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Pr="001D4B9F" w:rsidRDefault="001D4B9F" w:rsidP="007C5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B9F">
              <w:rPr>
                <w:rFonts w:ascii="Arial" w:hAnsi="Arial" w:cs="Arial"/>
                <w:sz w:val="20"/>
                <w:szCs w:val="20"/>
              </w:rPr>
              <w:t>Количество  поданных заявок на 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AE0827" w:rsidP="007C518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AE0827" w:rsidP="007D65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AE0827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AE0827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9F" w:rsidRDefault="001D4B9F" w:rsidP="00EB516C">
            <w:pPr>
              <w:pStyle w:val="ConsPlusNormal"/>
              <w:jc w:val="center"/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EB516C" w:rsidRDefault="00C44BBD" w:rsidP="00CE1AE9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881595" w:rsidRDefault="00881595" w:rsidP="00CE1AE9">
      <w:pPr>
        <w:pStyle w:val="ConsPlusNormal"/>
        <w:ind w:firstLine="540"/>
        <w:jc w:val="both"/>
      </w:pPr>
    </w:p>
    <w:p w:rsidR="00881595" w:rsidRDefault="00881595" w:rsidP="00CE1AE9">
      <w:pPr>
        <w:pStyle w:val="ConsPlusNormal"/>
        <w:ind w:firstLine="540"/>
        <w:jc w:val="both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881595" w:rsidRDefault="00881595" w:rsidP="00881595">
      <w:pPr>
        <w:pStyle w:val="ConsPlusNormal"/>
      </w:pPr>
      <w:bookmarkStart w:id="0" w:name="Par2902"/>
      <w:bookmarkEnd w:id="0"/>
    </w:p>
    <w:p w:rsidR="00881595" w:rsidRDefault="00881595" w:rsidP="00881595">
      <w:pPr>
        <w:pStyle w:val="ConsPlusNormal"/>
      </w:pPr>
    </w:p>
    <w:p w:rsidR="00881595" w:rsidRDefault="00881595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bookmarkStart w:id="1" w:name="_GoBack"/>
      <w:bookmarkEnd w:id="1"/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4536"/>
        <w:gridCol w:w="1418"/>
        <w:gridCol w:w="1701"/>
        <w:gridCol w:w="1701"/>
      </w:tblGrid>
      <w:tr w:rsidR="00DF2EA9" w:rsidTr="0088159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88159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CA027A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88159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C17AE" w:rsidP="002B24B9">
            <w:pPr>
              <w:pStyle w:val="ConsPlusNormal"/>
            </w:pPr>
            <w:r>
              <w:t>«Охрана окружающей среды и рациональное природопользование в Кичменгско-Городецком муниципальном районе на 20</w:t>
            </w:r>
            <w:r w:rsidR="002B24B9">
              <w:t>20</w:t>
            </w:r>
            <w:r>
              <w:t>-20</w:t>
            </w:r>
            <w:r w:rsidR="002B24B9">
              <w:t>25</w:t>
            </w:r>
            <w:r>
              <w:t>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B24B9" w:rsidP="00437FA8">
            <w:pPr>
              <w:pStyle w:val="ConsPlusNormal"/>
            </w:pPr>
            <w:r>
              <w:t>2634,8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725AC" w:rsidP="00355138">
            <w:pPr>
              <w:pStyle w:val="ConsPlusNormal"/>
            </w:pPr>
            <w:r>
              <w:t>1 779,562 38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725AC" w:rsidP="00437FA8">
            <w:pPr>
              <w:pStyle w:val="ConsPlusNormal"/>
            </w:pPr>
            <w:r>
              <w:t>1 779,562 38</w:t>
            </w:r>
          </w:p>
        </w:tc>
      </w:tr>
      <w:tr w:rsidR="00DF2EA9" w:rsidTr="0088159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812CD7">
            <w:pPr>
              <w:pStyle w:val="ConsPlusNormal"/>
            </w:pPr>
            <w:r>
              <w:t xml:space="preserve">ответственный исполнитель </w:t>
            </w:r>
            <w:r w:rsidR="00D86C22">
              <w:t>муниципальной</w:t>
            </w:r>
            <w:r>
              <w:t xml:space="preserve"> программы</w:t>
            </w:r>
            <w:r w:rsidR="004B29E3">
              <w:t xml:space="preserve">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88159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соисполнитель </w:t>
            </w:r>
            <w:proofErr w:type="gramStart"/>
            <w:r w:rsidR="009E1FDA">
              <w:t>-н</w:t>
            </w:r>
            <w:proofErr w:type="gramEnd"/>
            <w:r w:rsidR="009E1FDA"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88159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C1324B" w:rsidTr="00422AED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4B" w:rsidRDefault="00C1324B" w:rsidP="00A7168E">
            <w:pPr>
              <w:pStyle w:val="ConsPlusNormal"/>
              <w:numPr>
                <w:ilvl w:val="0"/>
                <w:numId w:val="1"/>
              </w:numPr>
              <w:jc w:val="center"/>
            </w:pPr>
            <w:r>
              <w:t>Основное мероприятие: Обеспечение экологической безопасности граждан и сохранение природных систем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1324B" w:rsidP="00F02221">
            <w:pPr>
              <w:pStyle w:val="ConsPlusNormal"/>
            </w:pPr>
            <w:r>
              <w:t>М</w:t>
            </w:r>
            <w:r w:rsidR="00D86C22">
              <w:t>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 xml:space="preserve">Проверка соблюдения природопользователями </w:t>
            </w:r>
            <w:r w:rsidR="009A5E06">
              <w:t>природоохранного</w:t>
            </w:r>
            <w:proofErr w:type="gramStart"/>
            <w:r w:rsidR="009A5E06">
              <w:t xml:space="preserve"> </w:t>
            </w:r>
            <w:r>
              <w:t>.</w:t>
            </w:r>
            <w:proofErr w:type="gramEnd"/>
            <w:r>
              <w:t>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B24B9" w:rsidP="00437FA8">
            <w:pPr>
              <w:pStyle w:val="ConsPlusNormal"/>
            </w:pPr>
            <w:r>
              <w:t>264,8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317,7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317,7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1324B" w:rsidP="00437FA8">
            <w:pPr>
              <w:pStyle w:val="ConsPlusNormal"/>
            </w:pPr>
            <w:r>
              <w:t>М</w:t>
            </w:r>
            <w:r w:rsidR="00D86C22">
              <w:t>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Повышение эффективности деятельности по обращению с отходами:</w:t>
            </w:r>
          </w:p>
          <w:p w:rsidR="00D86C22" w:rsidRDefault="00D86C22" w:rsidP="00437FA8">
            <w:pPr>
              <w:pStyle w:val="ConsPlusNormal"/>
            </w:pPr>
            <w:r>
              <w:t>-рекультивация несанкционированных свалок</w:t>
            </w:r>
          </w:p>
          <w:p w:rsidR="00D86C22" w:rsidRDefault="00D86C22" w:rsidP="00437FA8">
            <w:pPr>
              <w:pStyle w:val="ConsPlusNormal"/>
            </w:pPr>
            <w:r>
              <w:t>-утилизация ртуть содержащих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B24B9" w:rsidP="00437FA8">
            <w:pPr>
              <w:pStyle w:val="ConsPlusNormal"/>
            </w:pPr>
            <w: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B62AA" w:rsidP="00437FA8">
            <w:pPr>
              <w:pStyle w:val="ConsPlusNormal"/>
            </w:pPr>
            <w:r>
              <w:t>133,56172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B62AA" w:rsidP="00437FA8">
            <w:pPr>
              <w:pStyle w:val="ConsPlusNormal"/>
            </w:pPr>
            <w:r>
              <w:t>133,56172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Проведение Дней защиты от экологической 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C81708" w:rsidP="00437FA8">
            <w:pPr>
              <w:pStyle w:val="ConsPlusNormal"/>
            </w:pPr>
            <w:r>
              <w:t>30</w:t>
            </w:r>
            <w:r w:rsidR="000307B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0,00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Организация работы в сфере использования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охраны ,защиты </w:t>
            </w:r>
            <w:r>
              <w:lastRenderedPageBreak/>
              <w:t>зеленных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lastRenderedPageBreak/>
              <w:t xml:space="preserve">ответственный исполнитель муниципальной программы </w:t>
            </w:r>
            <w:r w:rsidR="00812CD7">
              <w:t>Администрация Кичменгско-</w:t>
            </w:r>
            <w:r w:rsidR="00812CD7">
              <w:lastRenderedPageBreak/>
              <w:t>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0307B5" w:rsidP="00437FA8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0,00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lastRenderedPageBreak/>
              <w:t>Мероприятие 1.5.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B24B9" w:rsidP="00437FA8">
            <w:pPr>
              <w:pStyle w:val="ConsPlusNormal"/>
            </w:pPr>
            <w:r>
              <w:t>344,0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0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Ремонт и обустройство родников и колодце</w:t>
            </w:r>
            <w:proofErr w:type="gramStart"/>
            <w:r>
              <w:t>в-</w:t>
            </w:r>
            <w:proofErr w:type="gramEnd"/>
            <w:r>
              <w:t xml:space="preserve"> как дополнительный источник нецентрального водоснабжения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B24B9" w:rsidP="00437FA8">
            <w:pPr>
              <w:pStyle w:val="ConsPlusNormal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0307B5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0307B5" w:rsidP="00437FA8">
            <w:pPr>
              <w:pStyle w:val="ConsPlusNormal"/>
            </w:pPr>
            <w:r>
              <w:t>Мероприятие 1.7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Pr="006434BB" w:rsidRDefault="006434BB" w:rsidP="00437FA8">
            <w:pPr>
              <w:pStyle w:val="ConsPlusNormal"/>
            </w:pPr>
            <w:r w:rsidRPr="006434BB">
              <w:t>Приобретение  сре</w:t>
            </w:r>
            <w:proofErr w:type="gramStart"/>
            <w:r w:rsidRPr="006434BB">
              <w:t>дств сл</w:t>
            </w:r>
            <w:proofErr w:type="gramEnd"/>
            <w:r w:rsidRPr="006434BB">
              <w:t>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812CD7">
            <w:pPr>
              <w:pStyle w:val="ConsPlusNormal"/>
            </w:pPr>
            <w:r>
              <w:t>ответственный исполнитель муниципальной программы 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5" w:rsidRDefault="006434BB" w:rsidP="00437FA8">
            <w:pPr>
              <w:pStyle w:val="ConsPlusNormal"/>
            </w:pPr>
            <w:r>
              <w:t>0,00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A0C9A" w:rsidP="00437FA8">
            <w:pPr>
              <w:pStyle w:val="ConsPlusNormal"/>
            </w:pPr>
            <w:r>
              <w:t>Обустройство контейнерных площадок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A0C9A" w:rsidP="00437FA8">
            <w:pPr>
              <w:pStyle w:val="ConsPlusNormal"/>
            </w:pPr>
            <w: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125,373 16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125,373 16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A0C9A" w:rsidP="00437FA8">
            <w:pPr>
              <w:pStyle w:val="ConsPlusNormal"/>
            </w:pPr>
            <w:r>
              <w:t>Содержание мест (площадок) накопления твердых коммунальных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2A0C9A" w:rsidP="00437FA8">
            <w:pPr>
              <w:pStyle w:val="ConsPlusNormal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1200,00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Приобретение контейнеров под ТКО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</w:t>
            </w:r>
            <w:r w:rsidR="00C8170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725AC" w:rsidP="00437FA8">
            <w:pPr>
              <w:pStyle w:val="ConsPlusNormal"/>
            </w:pPr>
            <w:r>
              <w:t>0,00</w:t>
            </w:r>
          </w:p>
        </w:tc>
      </w:tr>
      <w:tr w:rsidR="00D86C22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Анализ качества воды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6434BB" w:rsidP="00437FA8">
            <w:pPr>
              <w:pStyle w:val="ConsPlusNormal"/>
            </w:pPr>
            <w:r>
              <w:t>0,00</w:t>
            </w:r>
          </w:p>
        </w:tc>
      </w:tr>
      <w:tr w:rsidR="00071B8B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6561B9">
            <w:pPr>
              <w:pStyle w:val="ConsPlusNormal"/>
            </w:pPr>
            <w:r>
              <w:t>Мероприятие 1.12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6561B9">
            <w:pPr>
              <w:pStyle w:val="ConsPlusNormal"/>
            </w:pPr>
            <w:r>
              <w:t>Паспортизация объектов водоснабжения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812CD7">
            <w:pPr>
              <w:pStyle w:val="ConsPlusNormal"/>
            </w:pPr>
            <w:r>
              <w:t xml:space="preserve">ответственный исполнитель муниципальной программы </w:t>
            </w:r>
            <w:r w:rsidR="00812CD7"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6434BB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6434BB" w:rsidP="00437FA8">
            <w:pPr>
              <w:pStyle w:val="ConsPlusNormal"/>
            </w:pPr>
            <w:r>
              <w:t>0,00</w:t>
            </w:r>
          </w:p>
        </w:tc>
      </w:tr>
      <w:tr w:rsidR="008E4EFD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FD" w:rsidRDefault="008E4EFD" w:rsidP="006561B9">
            <w:pPr>
              <w:pStyle w:val="ConsPlusNormal"/>
            </w:pPr>
            <w:r>
              <w:t>Мероприятие 1.13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FD" w:rsidRDefault="008E4EFD" w:rsidP="006561B9">
            <w:pPr>
              <w:pStyle w:val="ConsPlusNormal"/>
            </w:pPr>
            <w:r w:rsidRPr="001D4B9F">
              <w:t xml:space="preserve">Количество  поданных заявок на проведение работ по аналитическому  контролю сбросов и выбросов вредных </w:t>
            </w:r>
            <w:r w:rsidRPr="001D4B9F">
              <w:lastRenderedPageBreak/>
              <w:t>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FD" w:rsidRDefault="008E4EFD" w:rsidP="00812CD7">
            <w:pPr>
              <w:pStyle w:val="ConsPlusNormal"/>
            </w:pPr>
            <w:r>
              <w:lastRenderedPageBreak/>
              <w:t>ответственный исполнитель муниципальной программы 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FD" w:rsidRDefault="008E4EFD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FD" w:rsidRDefault="008E4EFD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FD" w:rsidRDefault="008E4EFD" w:rsidP="00437FA8">
            <w:pPr>
              <w:pStyle w:val="ConsPlusNormal"/>
            </w:pPr>
            <w:r>
              <w:t>0,00</w:t>
            </w:r>
          </w:p>
        </w:tc>
      </w:tr>
      <w:tr w:rsidR="000B62AA" w:rsidTr="0088159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A" w:rsidRDefault="000B62AA" w:rsidP="006561B9">
            <w:pPr>
              <w:pStyle w:val="ConsPlusNormal"/>
            </w:pPr>
            <w:r>
              <w:lastRenderedPageBreak/>
              <w:t>Мероприятие 1.13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A" w:rsidRPr="001D4B9F" w:rsidRDefault="000B62AA" w:rsidP="006561B9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A" w:rsidRDefault="000B62AA" w:rsidP="00812CD7">
            <w:pPr>
              <w:pStyle w:val="ConsPlusNormal"/>
            </w:pPr>
            <w:r>
              <w:t>ответственный исполнитель муниципальной программы 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A" w:rsidRDefault="000B62AA" w:rsidP="00437FA8">
            <w:pPr>
              <w:pStyle w:val="ConsPlusNormal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A" w:rsidRDefault="000B62AA" w:rsidP="00437FA8">
            <w:pPr>
              <w:pStyle w:val="ConsPlusNormal"/>
            </w:pPr>
            <w:r>
              <w:t>2,92750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AA" w:rsidRDefault="000B62AA" w:rsidP="00437FA8">
            <w:pPr>
              <w:pStyle w:val="ConsPlusNormal"/>
            </w:pPr>
            <w:r>
              <w:t>2,92750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A7168E" w:rsidRDefault="00A7168E" w:rsidP="00437FA8">
      <w:pPr>
        <w:pStyle w:val="ConsPlusNormal"/>
        <w:jc w:val="right"/>
      </w:pPr>
    </w:p>
    <w:p w:rsidR="00881595" w:rsidRDefault="00881595" w:rsidP="00437FA8">
      <w:pPr>
        <w:pStyle w:val="ConsPlusNormal"/>
        <w:jc w:val="right"/>
      </w:pPr>
    </w:p>
    <w:p w:rsidR="00307862" w:rsidRDefault="00307862" w:rsidP="002050BA">
      <w:pPr>
        <w:pStyle w:val="ConsPlusNormal"/>
      </w:pPr>
    </w:p>
    <w:p w:rsidR="00307862" w:rsidRDefault="00307862" w:rsidP="00437FA8">
      <w:pPr>
        <w:pStyle w:val="ConsPlusNormal"/>
        <w:jc w:val="right"/>
      </w:pPr>
    </w:p>
    <w:p w:rsidR="00307862" w:rsidRDefault="00307862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3"/>
        <w:gridCol w:w="4820"/>
        <w:gridCol w:w="1417"/>
        <w:gridCol w:w="1560"/>
        <w:gridCol w:w="1134"/>
        <w:gridCol w:w="1417"/>
      </w:tblGrid>
      <w:tr w:rsidR="00DF2EA9" w:rsidTr="00A716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A716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29" w:rsidRPr="00CC7962" w:rsidRDefault="006D0E29" w:rsidP="00CC7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962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F2EA9" w:rsidRDefault="00CC7962" w:rsidP="00437FA8">
            <w:pPr>
              <w:pStyle w:val="ConsPlusNormal"/>
            </w:pPr>
            <w:r w:rsidRPr="00CC7962">
              <w:t xml:space="preserve"> «Охрана окружающей среды и рациональное природопользование в Кичменгско-Городецком муниципальном районе на 2020-2025 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1 779,562 38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1 779,562 38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A524CE" w:rsidRDefault="00DF2EA9" w:rsidP="00437FA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F2EA9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317,7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1 461,862 38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97C25" w:rsidP="00437FA8">
            <w:pPr>
              <w:pStyle w:val="ConsPlusNormal"/>
            </w:pPr>
            <w:r>
              <w:t>1 461,862 38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8E" w:rsidRDefault="00AD02EF" w:rsidP="00437FA8">
            <w:pPr>
              <w:pStyle w:val="ConsPlusNormal"/>
            </w:pPr>
            <w:r>
              <w:t>Проверка соблюдения природопользователями природоохран</w:t>
            </w:r>
            <w:r w:rsidR="00A7168E">
              <w:t>ного</w:t>
            </w:r>
          </w:p>
          <w:p w:rsidR="000940FF" w:rsidRDefault="00AD02EF" w:rsidP="00437FA8">
            <w:pPr>
              <w:pStyle w:val="ConsPlusNormal"/>
            </w:pPr>
            <w:r>
              <w:t>.законодательства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697C25" w:rsidP="00437FA8">
            <w:pPr>
              <w:pStyle w:val="ConsPlusNormal"/>
            </w:pPr>
            <w:r>
              <w:t>317,7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697C25" w:rsidP="00437FA8">
            <w:pPr>
              <w:pStyle w:val="ConsPlusNormal"/>
            </w:pPr>
            <w:r>
              <w:t>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697C25" w:rsidP="00437FA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5F6440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697C25" w:rsidP="00C75959">
            <w:pPr>
              <w:pStyle w:val="ConsPlusNormal"/>
            </w:pPr>
            <w:r>
              <w:t>317,7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697C25" w:rsidP="00C75959">
            <w:pPr>
              <w:pStyle w:val="ConsPlusNormal"/>
            </w:pPr>
            <w:r>
              <w:t>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697C25" w:rsidP="00C75959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  <w:r w:rsidR="008C1204"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B" w:rsidRDefault="0025233B" w:rsidP="0025233B">
            <w:pPr>
              <w:pStyle w:val="ConsPlusNormal"/>
            </w:pPr>
            <w:r>
              <w:t>Повышение эффективности деятельности по обращению с отходами:</w:t>
            </w:r>
          </w:p>
          <w:p w:rsidR="0025233B" w:rsidRDefault="0025233B" w:rsidP="0025233B">
            <w:pPr>
              <w:pStyle w:val="ConsPlusNormal"/>
            </w:pPr>
            <w:r>
              <w:t>-рекультивация несанкционированных свалок</w:t>
            </w:r>
          </w:p>
          <w:p w:rsidR="000940FF" w:rsidRDefault="0025233B" w:rsidP="0025233B">
            <w:pPr>
              <w:pStyle w:val="ConsPlusNormal"/>
            </w:pPr>
            <w:r>
              <w:t>-утилизация ртуть содержащих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73CFB" w:rsidP="00437FA8">
            <w:pPr>
              <w:pStyle w:val="ConsPlusNormal"/>
            </w:pPr>
            <w:r>
              <w:t>133,56172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73CFB" w:rsidP="00437FA8">
            <w:pPr>
              <w:pStyle w:val="ConsPlusNormal"/>
            </w:pPr>
            <w:r>
              <w:t>133,56172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F6440" w:rsidP="00437FA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573CFB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5159C3">
            <w:pPr>
              <w:pStyle w:val="ConsPlusNormal"/>
            </w:pPr>
            <w:r>
              <w:t>133,56172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5159C3">
            <w:pPr>
              <w:pStyle w:val="ConsPlusNormal"/>
            </w:pPr>
            <w:r>
              <w:t>133,56172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</w:tr>
      <w:tr w:rsidR="00573CFB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</w:tr>
      <w:tr w:rsidR="00573CFB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</w:tr>
      <w:tr w:rsidR="00573CFB" w:rsidTr="00A716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B" w:rsidRDefault="00573CFB" w:rsidP="00437FA8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Pr="006D0E29" w:rsidRDefault="009B5F6A" w:rsidP="00570D5D">
            <w:pPr>
              <w:pStyle w:val="ConsPlusNormal"/>
            </w:pPr>
            <w:r w:rsidRPr="006D0E29">
              <w:t>Осуществление  экологического просвещения, а также организация экологического воспитания и формирования экологической культуры в области  обращения с твердыми  коммунальными  отходами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Организация работы в сфере использования</w:t>
            </w:r>
            <w:proofErr w:type="gramStart"/>
            <w:r>
              <w:t xml:space="preserve"> ,</w:t>
            </w:r>
            <w:proofErr w:type="gramEnd"/>
            <w:r>
              <w:t>охраны ,защиты зеленных насаждений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323F93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Ремонт и обустройство родников и колодце</w:t>
            </w:r>
            <w:proofErr w:type="gramStart"/>
            <w:r>
              <w:t>в-</w:t>
            </w:r>
            <w:proofErr w:type="gramEnd"/>
            <w:r>
              <w:t xml:space="preserve"> как дополнительный источник нецентрального водоснабжения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323F93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323F93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323F93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323F93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323F93" w:rsidTr="00607D1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323F93" w:rsidTr="00607D1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Мероприятие 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Приобретение средств слежения за </w:t>
            </w:r>
            <w:proofErr w:type="gramStart"/>
            <w:r>
              <w:t>правонарушениями</w:t>
            </w:r>
            <w:proofErr w:type="gramEnd"/>
            <w:r>
              <w:t xml:space="preserve"> а области охраны окружающей среды, средств мониторинга состояния окружающей среды в области лесного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lastRenderedPageBreak/>
              <w:t>Мероприятие</w:t>
            </w:r>
            <w:proofErr w:type="gramStart"/>
            <w:r>
              <w:t>1</w:t>
            </w:r>
            <w:proofErr w:type="gramEnd"/>
            <w:r>
              <w:t>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Обустройство контейнерных площадок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125,37316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125,37316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8E0CD2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F25CBB">
            <w:pPr>
              <w:pStyle w:val="ConsPlusNormal"/>
            </w:pPr>
            <w:r>
              <w:t>125,37316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F25CBB">
            <w:pPr>
              <w:pStyle w:val="ConsPlusNormal"/>
            </w:pPr>
            <w:r>
              <w:t>125,37316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Pr="006D0E29" w:rsidRDefault="009B5F6A" w:rsidP="00570D5D">
            <w:pPr>
              <w:pStyle w:val="ConsPlusNormal"/>
            </w:pPr>
            <w:r w:rsidRPr="006D0E29">
              <w:t>Содержание мест (площадок) накопления твердых коммунальных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BD3027">
            <w:pPr>
              <w:pStyle w:val="ConsPlusNormal"/>
            </w:pPr>
            <w: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rPr>
          <w:trHeight w:val="11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Pr="006D0E29" w:rsidRDefault="009B5F6A" w:rsidP="00570D5D">
            <w:pPr>
              <w:pStyle w:val="ConsPlusNormal"/>
            </w:pPr>
            <w:r w:rsidRPr="006D0E29">
              <w:t>Проведение работ по аналитическому  контролю сбросов и выбросов вредных веществ в окружающую среду, почв, размещения отходов  в рамках мероприятий по экологическому  надзору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BD30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lastRenderedPageBreak/>
              <w:t>Мероприятие</w:t>
            </w:r>
            <w:proofErr w:type="gramStart"/>
            <w:r>
              <w:t>1</w:t>
            </w:r>
            <w:proofErr w:type="gramEnd"/>
            <w:r>
              <w:t>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Уплата иных платежей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2,92750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2,92750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BD302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2,92750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2,92750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rPr>
          <w:trHeight w:val="1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  <w:tr w:rsidR="009B5F6A" w:rsidTr="00A7168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  <w:jc w:val="righ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A" w:rsidRDefault="009B5F6A" w:rsidP="00570D5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A524CE" w:rsidRDefault="00DF2EA9" w:rsidP="004C34D7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A524CE" w:rsidRDefault="00A524CE" w:rsidP="00437FA8">
      <w:pPr>
        <w:pStyle w:val="ConsPlusNormal"/>
        <w:jc w:val="both"/>
      </w:pPr>
    </w:p>
    <w:p w:rsidR="00A524CE" w:rsidRDefault="00A524CE" w:rsidP="00437FA8">
      <w:pPr>
        <w:pStyle w:val="ConsPlusNormal"/>
        <w:jc w:val="both"/>
      </w:pPr>
    </w:p>
    <w:p w:rsidR="00A524CE" w:rsidRDefault="00A524CE" w:rsidP="00437FA8">
      <w:pPr>
        <w:pStyle w:val="ConsPlusNormal"/>
        <w:jc w:val="both"/>
      </w:pPr>
    </w:p>
    <w:p w:rsidR="00881595" w:rsidRDefault="00881595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323F93" w:rsidRDefault="00323F93" w:rsidP="00437FA8">
      <w:pPr>
        <w:pStyle w:val="ConsPlusNormal"/>
        <w:jc w:val="both"/>
      </w:pPr>
    </w:p>
    <w:p w:rsidR="00881595" w:rsidRDefault="00881595" w:rsidP="00437FA8">
      <w:pPr>
        <w:pStyle w:val="ConsPlusNormal"/>
        <w:jc w:val="both"/>
      </w:pPr>
    </w:p>
    <w:p w:rsidR="00881595" w:rsidRDefault="00881595" w:rsidP="00437FA8">
      <w:pPr>
        <w:pStyle w:val="ConsPlusNormal"/>
        <w:jc w:val="both"/>
      </w:pPr>
    </w:p>
    <w:p w:rsidR="00881595" w:rsidRDefault="00881595" w:rsidP="00437FA8">
      <w:pPr>
        <w:pStyle w:val="ConsPlusNormal"/>
        <w:jc w:val="both"/>
      </w:pPr>
    </w:p>
    <w:p w:rsidR="00881595" w:rsidRDefault="00881595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5728"/>
        <w:gridCol w:w="4395"/>
      </w:tblGrid>
      <w:tr w:rsidR="00DF2EA9" w:rsidTr="00E64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 w:rsidTr="00E64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323F93" w:rsidTr="008E49E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93" w:rsidRDefault="00323F93" w:rsidP="00323F93">
            <w:pPr>
              <w:pStyle w:val="ConsPlusNormal"/>
              <w:jc w:val="center"/>
            </w:pPr>
            <w:r w:rsidRPr="00CC7962">
              <w:t xml:space="preserve">Муниципальная программа </w:t>
            </w:r>
          </w:p>
          <w:p w:rsidR="00323F93" w:rsidRDefault="00323F93" w:rsidP="00323F93">
            <w:pPr>
              <w:pStyle w:val="ConsPlusNormal"/>
              <w:jc w:val="center"/>
            </w:pPr>
            <w:r w:rsidRPr="00CC7962">
              <w:t xml:space="preserve">«Охрана окружающей среды и рациональное природопользование </w:t>
            </w:r>
          </w:p>
          <w:p w:rsidR="00323F93" w:rsidRDefault="00323F93" w:rsidP="00323F93">
            <w:pPr>
              <w:pStyle w:val="ConsPlusNormal"/>
              <w:jc w:val="center"/>
            </w:pPr>
            <w:r w:rsidRPr="00CC7962">
              <w:t>в Кичменгско-Городецком муниципальном районе на 2020-2025 годы»</w:t>
            </w:r>
          </w:p>
        </w:tc>
      </w:tr>
      <w:tr w:rsidR="00CA2867" w:rsidTr="00E64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E6474E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  <w:r>
              <w:t>Постановление администрации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E66CC7" w:rsidP="006561B9">
            <w:pPr>
              <w:pStyle w:val="ConsPlusNormal"/>
            </w:pPr>
            <w:r>
              <w:t>Администрация  Кичменгско-Городецкого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08" w:rsidRDefault="00E6474E" w:rsidP="007C0008">
            <w:pPr>
              <w:pStyle w:val="ConsPlusNormal"/>
              <w:spacing w:before="240"/>
            </w:pPr>
            <w:r>
              <w:t>-</w:t>
            </w:r>
            <w:r w:rsidR="00CC7962">
              <w:t>05.09.2019 года №733</w:t>
            </w:r>
          </w:p>
          <w:p w:rsidR="007C0008" w:rsidRPr="006E11BA" w:rsidRDefault="007C0008" w:rsidP="007C0008">
            <w:pPr>
              <w:pStyle w:val="ConsPlusNormal"/>
              <w:spacing w:before="240"/>
            </w:pPr>
            <w:r>
              <w:t>-</w:t>
            </w:r>
            <w:r w:rsidRPr="006E11BA">
              <w:t>№172 от 10.03.2020 года</w:t>
            </w:r>
            <w:r>
              <w:t xml:space="preserve">  «О внесении  изменений в постановление от 05.09.2019 года №733».</w:t>
            </w:r>
          </w:p>
          <w:p w:rsidR="007C0008" w:rsidRDefault="007C0008" w:rsidP="007C0008">
            <w:pPr>
              <w:pStyle w:val="ConsPlusNormal"/>
              <w:spacing w:before="240"/>
            </w:pPr>
            <w:r>
              <w:t xml:space="preserve">- </w:t>
            </w:r>
            <w:r w:rsidRPr="006E11BA">
              <w:t>№501 от 21.07.2020 года</w:t>
            </w:r>
            <w:r>
              <w:t xml:space="preserve"> «О внесении  изменений в постановление от 05.09.2019 года №733».</w:t>
            </w:r>
          </w:p>
          <w:p w:rsidR="007C0008" w:rsidRDefault="007C0008" w:rsidP="007C0008">
            <w:pPr>
              <w:pStyle w:val="ConsPlusNormal"/>
              <w:spacing w:before="240"/>
            </w:pPr>
            <w:r>
              <w:t>-</w:t>
            </w:r>
            <w:r w:rsidRPr="006E11BA">
              <w:t xml:space="preserve"> №943 от 30.10.2020 года</w:t>
            </w:r>
            <w:r>
              <w:t xml:space="preserve"> «О внесении  изменений в постановление от 05.09.2019 года №733».</w:t>
            </w:r>
          </w:p>
          <w:p w:rsidR="007C0008" w:rsidRDefault="007C0008" w:rsidP="00E6474E">
            <w:pPr>
              <w:pStyle w:val="ConsPlusNormal"/>
            </w:pPr>
          </w:p>
          <w:p w:rsidR="008765D5" w:rsidRDefault="007C0008" w:rsidP="00E6474E">
            <w:pPr>
              <w:pStyle w:val="ConsPlusNormal"/>
            </w:pPr>
            <w:r>
              <w:t>-</w:t>
            </w:r>
            <w:r w:rsidRPr="006E11BA">
              <w:t xml:space="preserve">№35 от </w:t>
            </w:r>
            <w:r>
              <w:t>25.01.2021</w:t>
            </w:r>
            <w:r w:rsidRPr="006E11BA">
              <w:t xml:space="preserve"> года</w:t>
            </w:r>
            <w:r>
              <w:t xml:space="preserve"> «О внесении  изменений в постановление от 05.09.2019 года №733».</w:t>
            </w:r>
          </w:p>
          <w:p w:rsidR="007C0008" w:rsidRDefault="007C0008" w:rsidP="00E6474E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42709E" w:rsidRDefault="0042709E" w:rsidP="0042709E">
      <w:pPr>
        <w:pStyle w:val="ConsPlusNormal"/>
        <w:jc w:val="center"/>
      </w:pPr>
      <w:r>
        <w:t>Сведения об изменениях, внесенных</w:t>
      </w:r>
    </w:p>
    <w:p w:rsidR="0042709E" w:rsidRDefault="0042709E" w:rsidP="0042709E">
      <w:pPr>
        <w:pStyle w:val="ConsPlusNormal"/>
        <w:jc w:val="center"/>
      </w:pPr>
      <w:r>
        <w:t>в муниципальную программу за отчетный период</w:t>
      </w:r>
    </w:p>
    <w:p w:rsidR="0042709E" w:rsidRDefault="0042709E" w:rsidP="004270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7796"/>
        <w:gridCol w:w="2693"/>
      </w:tblGrid>
      <w:tr w:rsidR="0042709E" w:rsidTr="008815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42709E" w:rsidTr="008815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6561B9">
            <w:pPr>
              <w:pStyle w:val="ConsPlusNormal"/>
              <w:jc w:val="center"/>
            </w:pPr>
            <w:r>
              <w:t>3</w:t>
            </w:r>
          </w:p>
        </w:tc>
      </w:tr>
      <w:tr w:rsidR="0042709E" w:rsidTr="00881595">
        <w:trPr>
          <w:trHeight w:val="9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881595">
            <w:pPr>
              <w:pStyle w:val="ConsPlusNormal"/>
              <w:spacing w:before="240"/>
            </w:pPr>
            <w:r w:rsidRPr="006E11BA">
              <w:t>Постановление администрации Кичменгско-Городецкого муниципального района №172 от 10.03.2020 года</w:t>
            </w:r>
            <w:r w:rsidR="00760E4E">
              <w:t xml:space="preserve">  «О внесении  изменений в постановление от 05.09.2019 года №733».</w:t>
            </w:r>
          </w:p>
          <w:p w:rsidR="0042709E" w:rsidRPr="006E11BA" w:rsidRDefault="0042709E" w:rsidP="00881595">
            <w:pPr>
              <w:pStyle w:val="ConsPlusNormal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8815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1 «Сведения о целевых показателях (индикаторах</w:t>
            </w:r>
            <w:proofErr w:type="gramStart"/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)м</w:t>
            </w:r>
            <w:proofErr w:type="gramEnd"/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униципальной программы»</w:t>
            </w:r>
          </w:p>
          <w:p w:rsidR="0042709E" w:rsidRPr="006E11BA" w:rsidRDefault="00881595" w:rsidP="008815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2 «финансовое обеспечение»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6E11BA" w:rsidRDefault="0042709E" w:rsidP="006561B9">
            <w:pPr>
              <w:pStyle w:val="ConsPlusNormal"/>
            </w:pPr>
            <w:r w:rsidRPr="006E11BA">
              <w:t>Корректировка бюджета</w:t>
            </w:r>
          </w:p>
        </w:tc>
      </w:tr>
      <w:tr w:rsidR="0042709E" w:rsidTr="008815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6E11BA" w:rsidRDefault="00881595" w:rsidP="006561B9">
            <w:pPr>
              <w:pStyle w:val="ConsPlusNormal"/>
            </w:pPr>
            <w:r w:rsidRPr="006E11BA">
              <w:t>Постановление администрации Кичменгско-Городецкого муниципального района №501 от 21.07.2020 года</w:t>
            </w:r>
            <w:r w:rsidR="00760E4E">
              <w:t xml:space="preserve"> «О внесении  изменений в постановление от 05.09.2019 года №733».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2" w:rsidRPr="006E11BA" w:rsidRDefault="008E0CD2" w:rsidP="008E0C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2 «финансовое обеспечение»</w:t>
            </w:r>
          </w:p>
          <w:p w:rsidR="0042709E" w:rsidRPr="006E11BA" w:rsidRDefault="0042709E" w:rsidP="006561B9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6E11BA" w:rsidRDefault="0042709E" w:rsidP="006561B9">
            <w:pPr>
              <w:pStyle w:val="ConsPlusNormal"/>
            </w:pPr>
            <w:r w:rsidRPr="006E11BA">
              <w:t>Корректировка бюджета</w:t>
            </w:r>
          </w:p>
        </w:tc>
      </w:tr>
      <w:tr w:rsidR="00881595" w:rsidTr="006E11BA">
        <w:trPr>
          <w:trHeight w:val="14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6561B9">
            <w:pPr>
              <w:pStyle w:val="ConsPlusNormal"/>
            </w:pPr>
            <w:r w:rsidRPr="006E11BA">
              <w:t>Постановление администрации Кичменгско-Городецкого муниципального района №943 от 30.10.2020 года</w:t>
            </w:r>
            <w:r w:rsidR="00760E4E">
              <w:t xml:space="preserve"> «О внесении  изменений в постановление от 05.09.2019 года №733».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8815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1 «Сведения о целевых показателях (индикаторах</w:t>
            </w:r>
            <w:proofErr w:type="gramStart"/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)м</w:t>
            </w:r>
            <w:proofErr w:type="gramEnd"/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униципальной программы»</w:t>
            </w:r>
          </w:p>
          <w:p w:rsidR="00881595" w:rsidRPr="006E11BA" w:rsidRDefault="00881595" w:rsidP="006561B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2 «финансовое обеспечение</w:t>
            </w:r>
            <w:r w:rsidR="006E11BA">
              <w:rPr>
                <w:rFonts w:ascii="Arial" w:hAnsi="Arial" w:cs="Arial"/>
                <w:sz w:val="20"/>
                <w:szCs w:val="20"/>
                <w:u w:val="single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6561B9">
            <w:pPr>
              <w:pStyle w:val="ConsPlusNormal"/>
            </w:pPr>
            <w:r w:rsidRPr="006E11BA">
              <w:t>Корректировка бюджета</w:t>
            </w:r>
          </w:p>
        </w:tc>
      </w:tr>
      <w:tr w:rsidR="00881595" w:rsidTr="0088159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6561B9">
            <w:pPr>
              <w:pStyle w:val="ConsPlusNormal"/>
            </w:pPr>
            <w:r w:rsidRPr="006E11BA">
              <w:t xml:space="preserve">Постановление администрации Кичменгско-Городецкого муниципального района №35 от </w:t>
            </w:r>
            <w:r w:rsidR="006E11BA">
              <w:t>25.01.2021</w:t>
            </w:r>
            <w:r w:rsidRPr="006E11BA">
              <w:t xml:space="preserve"> года</w:t>
            </w:r>
            <w:r w:rsidR="00760E4E">
              <w:t xml:space="preserve"> «О внесении  изменений в постановление от 05.09.2019 года №733».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8815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1 «Сведения о целевых показателях (индикаторах</w:t>
            </w:r>
            <w:proofErr w:type="gramStart"/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)м</w:t>
            </w:r>
            <w:proofErr w:type="gramEnd"/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униципальной программы»</w:t>
            </w:r>
          </w:p>
          <w:p w:rsidR="00881595" w:rsidRPr="006E11BA" w:rsidRDefault="00881595" w:rsidP="006561B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1BA">
              <w:rPr>
                <w:rFonts w:ascii="Arial" w:hAnsi="Arial" w:cs="Arial"/>
                <w:sz w:val="20"/>
                <w:szCs w:val="20"/>
                <w:u w:val="single"/>
              </w:rPr>
              <w:t>приложение 2 «финансовое обеспечение»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95" w:rsidRPr="006E11BA" w:rsidRDefault="00881595" w:rsidP="006561B9">
            <w:pPr>
              <w:pStyle w:val="ConsPlusNormal"/>
            </w:pPr>
            <w:r w:rsidRPr="006E11BA">
              <w:t>Корректировка бюджета</w:t>
            </w:r>
          </w:p>
        </w:tc>
      </w:tr>
    </w:tbl>
    <w:p w:rsidR="003B6E92" w:rsidRDefault="003B6E92" w:rsidP="00EA5501">
      <w:pPr>
        <w:pStyle w:val="ConsPlusNormal"/>
        <w:jc w:val="both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E5" w:rsidRDefault="00114CE5" w:rsidP="00DF2EA9">
      <w:pPr>
        <w:spacing w:after="0" w:line="240" w:lineRule="auto"/>
      </w:pPr>
      <w:r>
        <w:separator/>
      </w:r>
    </w:p>
  </w:endnote>
  <w:endnote w:type="continuationSeparator" w:id="0">
    <w:p w:rsidR="00114CE5" w:rsidRDefault="00114CE5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E5" w:rsidRDefault="00114CE5" w:rsidP="00DF2EA9">
      <w:pPr>
        <w:spacing w:after="0" w:line="240" w:lineRule="auto"/>
      </w:pPr>
      <w:r>
        <w:separator/>
      </w:r>
    </w:p>
  </w:footnote>
  <w:footnote w:type="continuationSeparator" w:id="0">
    <w:p w:rsidR="00114CE5" w:rsidRDefault="00114CE5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A0"/>
    <w:multiLevelType w:val="hybridMultilevel"/>
    <w:tmpl w:val="FC94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6E2B"/>
    <w:rsid w:val="000307B5"/>
    <w:rsid w:val="00051595"/>
    <w:rsid w:val="00053226"/>
    <w:rsid w:val="00065127"/>
    <w:rsid w:val="00067145"/>
    <w:rsid w:val="00071B8B"/>
    <w:rsid w:val="00093930"/>
    <w:rsid w:val="000940FF"/>
    <w:rsid w:val="000953C4"/>
    <w:rsid w:val="000B62AA"/>
    <w:rsid w:val="000C5370"/>
    <w:rsid w:val="00102FF0"/>
    <w:rsid w:val="00114CE5"/>
    <w:rsid w:val="00150CCD"/>
    <w:rsid w:val="001A5502"/>
    <w:rsid w:val="001A6056"/>
    <w:rsid w:val="001B39ED"/>
    <w:rsid w:val="001C1B78"/>
    <w:rsid w:val="001C5732"/>
    <w:rsid w:val="001C65EA"/>
    <w:rsid w:val="001D4B9F"/>
    <w:rsid w:val="001E42F0"/>
    <w:rsid w:val="002050BA"/>
    <w:rsid w:val="002079BF"/>
    <w:rsid w:val="00217F9E"/>
    <w:rsid w:val="002410E0"/>
    <w:rsid w:val="0025233B"/>
    <w:rsid w:val="00291850"/>
    <w:rsid w:val="002A0C9A"/>
    <w:rsid w:val="002A1334"/>
    <w:rsid w:val="002B24B9"/>
    <w:rsid w:val="002D34BA"/>
    <w:rsid w:val="0030384A"/>
    <w:rsid w:val="00306D1F"/>
    <w:rsid w:val="00307862"/>
    <w:rsid w:val="00315828"/>
    <w:rsid w:val="00322F89"/>
    <w:rsid w:val="00323F93"/>
    <w:rsid w:val="00324B3C"/>
    <w:rsid w:val="00331177"/>
    <w:rsid w:val="00332C37"/>
    <w:rsid w:val="00345C55"/>
    <w:rsid w:val="00355138"/>
    <w:rsid w:val="00361B0A"/>
    <w:rsid w:val="00370EAD"/>
    <w:rsid w:val="00375BF5"/>
    <w:rsid w:val="00380D41"/>
    <w:rsid w:val="00390FBB"/>
    <w:rsid w:val="003A4DFC"/>
    <w:rsid w:val="003A7667"/>
    <w:rsid w:val="003B0569"/>
    <w:rsid w:val="003B6E92"/>
    <w:rsid w:val="003C0718"/>
    <w:rsid w:val="003C3444"/>
    <w:rsid w:val="003D5F42"/>
    <w:rsid w:val="0040573A"/>
    <w:rsid w:val="00421D24"/>
    <w:rsid w:val="0042709E"/>
    <w:rsid w:val="00431766"/>
    <w:rsid w:val="004317EC"/>
    <w:rsid w:val="00437FA8"/>
    <w:rsid w:val="004B29E3"/>
    <w:rsid w:val="004C34D7"/>
    <w:rsid w:val="005308E3"/>
    <w:rsid w:val="005317E4"/>
    <w:rsid w:val="00547257"/>
    <w:rsid w:val="00570D5D"/>
    <w:rsid w:val="00573CFB"/>
    <w:rsid w:val="005C065F"/>
    <w:rsid w:val="005C355D"/>
    <w:rsid w:val="005F6440"/>
    <w:rsid w:val="00602CC2"/>
    <w:rsid w:val="0062793D"/>
    <w:rsid w:val="006434BB"/>
    <w:rsid w:val="006561B9"/>
    <w:rsid w:val="0068724B"/>
    <w:rsid w:val="00692259"/>
    <w:rsid w:val="00697C25"/>
    <w:rsid w:val="006A11AF"/>
    <w:rsid w:val="006A3B3B"/>
    <w:rsid w:val="006A553B"/>
    <w:rsid w:val="006A5846"/>
    <w:rsid w:val="006B116A"/>
    <w:rsid w:val="006B7A33"/>
    <w:rsid w:val="006C17AE"/>
    <w:rsid w:val="006D0E29"/>
    <w:rsid w:val="006E11BA"/>
    <w:rsid w:val="006F0A48"/>
    <w:rsid w:val="006F6A30"/>
    <w:rsid w:val="00713A06"/>
    <w:rsid w:val="007200FA"/>
    <w:rsid w:val="00735A5F"/>
    <w:rsid w:val="00760E4E"/>
    <w:rsid w:val="007725AC"/>
    <w:rsid w:val="00782D18"/>
    <w:rsid w:val="00786A7B"/>
    <w:rsid w:val="007C0008"/>
    <w:rsid w:val="007C5180"/>
    <w:rsid w:val="007D65A7"/>
    <w:rsid w:val="007D7538"/>
    <w:rsid w:val="007E2D24"/>
    <w:rsid w:val="00807015"/>
    <w:rsid w:val="00812CD7"/>
    <w:rsid w:val="00813ED0"/>
    <w:rsid w:val="008449A0"/>
    <w:rsid w:val="0086569D"/>
    <w:rsid w:val="00865785"/>
    <w:rsid w:val="00866460"/>
    <w:rsid w:val="008765D5"/>
    <w:rsid w:val="00881595"/>
    <w:rsid w:val="008A108D"/>
    <w:rsid w:val="008B4864"/>
    <w:rsid w:val="008C0A55"/>
    <w:rsid w:val="008C1204"/>
    <w:rsid w:val="008D0623"/>
    <w:rsid w:val="008D6B91"/>
    <w:rsid w:val="008E0CD2"/>
    <w:rsid w:val="008E4EFD"/>
    <w:rsid w:val="008E7808"/>
    <w:rsid w:val="009032DA"/>
    <w:rsid w:val="0095643B"/>
    <w:rsid w:val="0095763F"/>
    <w:rsid w:val="0096397B"/>
    <w:rsid w:val="00965B70"/>
    <w:rsid w:val="00971063"/>
    <w:rsid w:val="00981301"/>
    <w:rsid w:val="009A5E06"/>
    <w:rsid w:val="009B37C2"/>
    <w:rsid w:val="009B5F6A"/>
    <w:rsid w:val="009B7841"/>
    <w:rsid w:val="009D72E8"/>
    <w:rsid w:val="009E1FDA"/>
    <w:rsid w:val="00A03261"/>
    <w:rsid w:val="00A04C6B"/>
    <w:rsid w:val="00A4736C"/>
    <w:rsid w:val="00A5048D"/>
    <w:rsid w:val="00A524CE"/>
    <w:rsid w:val="00A7168E"/>
    <w:rsid w:val="00A748B5"/>
    <w:rsid w:val="00A83F6A"/>
    <w:rsid w:val="00A9298A"/>
    <w:rsid w:val="00AA4338"/>
    <w:rsid w:val="00AA725D"/>
    <w:rsid w:val="00AC0512"/>
    <w:rsid w:val="00AD02EF"/>
    <w:rsid w:val="00AE0827"/>
    <w:rsid w:val="00AE49E3"/>
    <w:rsid w:val="00B00184"/>
    <w:rsid w:val="00B11DD5"/>
    <w:rsid w:val="00B14DCB"/>
    <w:rsid w:val="00B833F6"/>
    <w:rsid w:val="00B93229"/>
    <w:rsid w:val="00BD3027"/>
    <w:rsid w:val="00BE687D"/>
    <w:rsid w:val="00C1324B"/>
    <w:rsid w:val="00C32EE6"/>
    <w:rsid w:val="00C44BBD"/>
    <w:rsid w:val="00C75959"/>
    <w:rsid w:val="00C81708"/>
    <w:rsid w:val="00CA027A"/>
    <w:rsid w:val="00CA2867"/>
    <w:rsid w:val="00CB562B"/>
    <w:rsid w:val="00CC72CC"/>
    <w:rsid w:val="00CC78DE"/>
    <w:rsid w:val="00CC7962"/>
    <w:rsid w:val="00CD760B"/>
    <w:rsid w:val="00CE1AE9"/>
    <w:rsid w:val="00D05D97"/>
    <w:rsid w:val="00D46B94"/>
    <w:rsid w:val="00D83D60"/>
    <w:rsid w:val="00D86C22"/>
    <w:rsid w:val="00DB191A"/>
    <w:rsid w:val="00DC512D"/>
    <w:rsid w:val="00DE46EB"/>
    <w:rsid w:val="00DE62CC"/>
    <w:rsid w:val="00DF2EA9"/>
    <w:rsid w:val="00E13835"/>
    <w:rsid w:val="00E15F92"/>
    <w:rsid w:val="00E23CCF"/>
    <w:rsid w:val="00E3054A"/>
    <w:rsid w:val="00E50C8D"/>
    <w:rsid w:val="00E6474E"/>
    <w:rsid w:val="00E66CC7"/>
    <w:rsid w:val="00E852C6"/>
    <w:rsid w:val="00EA5501"/>
    <w:rsid w:val="00EB516C"/>
    <w:rsid w:val="00ED0206"/>
    <w:rsid w:val="00ED0B9A"/>
    <w:rsid w:val="00F02221"/>
    <w:rsid w:val="00F17CB2"/>
    <w:rsid w:val="00F50633"/>
    <w:rsid w:val="00F8673D"/>
    <w:rsid w:val="00F94AF5"/>
    <w:rsid w:val="00FE4AF7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1101-475A-4124-9DAC-494F359F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</cp:revision>
  <cp:lastPrinted>2021-02-10T09:01:00Z</cp:lastPrinted>
  <dcterms:created xsi:type="dcterms:W3CDTF">2020-02-14T11:33:00Z</dcterms:created>
  <dcterms:modified xsi:type="dcterms:W3CDTF">2021-02-10T09:25:00Z</dcterms:modified>
</cp:coreProperties>
</file>