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8" w:rsidRDefault="007A0148" w:rsidP="007A0148">
      <w:pPr>
        <w:shd w:val="clear" w:color="auto" w:fill="FFFFFF"/>
        <w:spacing w:before="298"/>
        <w:ind w:left="38"/>
        <w:jc w:val="center"/>
        <w:rPr>
          <w:b/>
          <w:bCs/>
          <w:sz w:val="32"/>
          <w:szCs w:val="32"/>
        </w:rPr>
      </w:pPr>
      <w:r w:rsidRPr="00E950F4">
        <w:rPr>
          <w:b/>
          <w:bCs/>
          <w:sz w:val="32"/>
          <w:szCs w:val="32"/>
        </w:rPr>
        <w:t xml:space="preserve">АДМИНИСТРАЦИЯ МУНИЦИПАЛЬНОГО ОБРАЗОВАНИЯ </w:t>
      </w:r>
      <w:r w:rsidR="000C6211">
        <w:rPr>
          <w:b/>
          <w:bCs/>
          <w:sz w:val="32"/>
          <w:szCs w:val="32"/>
        </w:rPr>
        <w:t>ЛЕНТЬЕВСКОЕ</w:t>
      </w:r>
    </w:p>
    <w:p w:rsidR="000C6211" w:rsidRPr="00E950F4" w:rsidRDefault="000C6211" w:rsidP="007A0148">
      <w:pPr>
        <w:shd w:val="clear" w:color="auto" w:fill="FFFFFF"/>
        <w:spacing w:before="298"/>
        <w:ind w:left="38"/>
        <w:jc w:val="center"/>
        <w:rPr>
          <w:b/>
          <w:bCs/>
          <w:sz w:val="32"/>
          <w:szCs w:val="32"/>
        </w:rPr>
      </w:pPr>
    </w:p>
    <w:p w:rsidR="007A0148" w:rsidRPr="00E950F4" w:rsidRDefault="007A0148" w:rsidP="007A0148">
      <w:pPr>
        <w:shd w:val="clear" w:color="auto" w:fill="FFFFFF"/>
        <w:spacing w:before="298"/>
        <w:ind w:left="38"/>
        <w:jc w:val="center"/>
        <w:rPr>
          <w:b/>
          <w:bCs/>
          <w:sz w:val="32"/>
          <w:szCs w:val="32"/>
        </w:rPr>
      </w:pPr>
      <w:proofErr w:type="gramStart"/>
      <w:r w:rsidRPr="00E950F4">
        <w:rPr>
          <w:b/>
          <w:bCs/>
          <w:sz w:val="32"/>
          <w:szCs w:val="32"/>
        </w:rPr>
        <w:t>П</w:t>
      </w:r>
      <w:proofErr w:type="gramEnd"/>
      <w:r w:rsidRPr="00E950F4">
        <w:rPr>
          <w:b/>
          <w:bCs/>
          <w:sz w:val="32"/>
          <w:szCs w:val="32"/>
        </w:rPr>
        <w:t xml:space="preserve"> О С Т А Н О В Л Е Н И Е </w:t>
      </w:r>
    </w:p>
    <w:p w:rsidR="008F2B6A" w:rsidRDefault="008F2B6A" w:rsidP="007A014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A0148" w:rsidRPr="008F2B6A" w:rsidRDefault="007A0148" w:rsidP="007A0148">
      <w:pPr>
        <w:pStyle w:val="1"/>
        <w:rPr>
          <w:rFonts w:ascii="Times New Roman" w:hAnsi="Times New Roman" w:cs="Times New Roman"/>
          <w:sz w:val="28"/>
          <w:szCs w:val="28"/>
        </w:rPr>
      </w:pPr>
      <w:r w:rsidRPr="00DE1A49">
        <w:rPr>
          <w:rFonts w:ascii="Times New Roman" w:hAnsi="Times New Roman" w:cs="Times New Roman"/>
          <w:sz w:val="28"/>
          <w:szCs w:val="28"/>
        </w:rPr>
        <w:t xml:space="preserve">от </w:t>
      </w:r>
      <w:r w:rsidR="008D0E65">
        <w:rPr>
          <w:rFonts w:ascii="Times New Roman" w:hAnsi="Times New Roman" w:cs="Times New Roman"/>
          <w:sz w:val="28"/>
          <w:szCs w:val="28"/>
        </w:rPr>
        <w:t>____18.12.2018</w:t>
      </w:r>
      <w:r w:rsidR="00E96043">
        <w:rPr>
          <w:rFonts w:ascii="Times New Roman" w:hAnsi="Times New Roman" w:cs="Times New Roman"/>
          <w:sz w:val="28"/>
          <w:szCs w:val="28"/>
        </w:rPr>
        <w:t>__</w:t>
      </w:r>
      <w:r w:rsidR="000C6211">
        <w:rPr>
          <w:rFonts w:ascii="Times New Roman" w:hAnsi="Times New Roman" w:cs="Times New Roman"/>
          <w:sz w:val="28"/>
          <w:szCs w:val="28"/>
        </w:rPr>
        <w:t>_</w:t>
      </w:r>
      <w:r w:rsidR="008F2B6A">
        <w:rPr>
          <w:rFonts w:ascii="Times New Roman" w:hAnsi="Times New Roman" w:cs="Times New Roman"/>
          <w:sz w:val="28"/>
          <w:szCs w:val="28"/>
        </w:rPr>
        <w:t>_</w:t>
      </w:r>
      <w:r w:rsidRPr="00DE1A49">
        <w:rPr>
          <w:rFonts w:ascii="Times New Roman" w:hAnsi="Times New Roman" w:cs="Times New Roman"/>
          <w:sz w:val="28"/>
          <w:szCs w:val="28"/>
        </w:rPr>
        <w:t xml:space="preserve"> № </w:t>
      </w:r>
      <w:r w:rsidR="008F2B6A">
        <w:rPr>
          <w:rFonts w:ascii="Times New Roman" w:hAnsi="Times New Roman" w:cs="Times New Roman"/>
          <w:sz w:val="28"/>
          <w:szCs w:val="28"/>
        </w:rPr>
        <w:t>_</w:t>
      </w:r>
      <w:r w:rsidR="008D0E65">
        <w:rPr>
          <w:rFonts w:ascii="Times New Roman" w:hAnsi="Times New Roman" w:cs="Times New Roman"/>
          <w:sz w:val="28"/>
          <w:szCs w:val="28"/>
        </w:rPr>
        <w:t>216</w:t>
      </w:r>
    </w:p>
    <w:p w:rsidR="007A0148" w:rsidRPr="00DE1A49" w:rsidRDefault="007A0148" w:rsidP="007A0148">
      <w:pPr>
        <w:pStyle w:val="1"/>
        <w:rPr>
          <w:rFonts w:ascii="Times New Roman" w:hAnsi="Times New Roman" w:cs="Times New Roman"/>
          <w:sz w:val="28"/>
          <w:szCs w:val="28"/>
        </w:rPr>
      </w:pPr>
      <w:r w:rsidRPr="00DE1A49">
        <w:rPr>
          <w:rFonts w:ascii="Times New Roman" w:hAnsi="Times New Roman" w:cs="Times New Roman"/>
          <w:sz w:val="28"/>
          <w:szCs w:val="28"/>
        </w:rPr>
        <w:t xml:space="preserve">      </w:t>
      </w:r>
      <w:r w:rsidR="000C6211">
        <w:rPr>
          <w:rFonts w:ascii="Times New Roman" w:hAnsi="Times New Roman" w:cs="Times New Roman"/>
          <w:sz w:val="28"/>
          <w:szCs w:val="28"/>
        </w:rPr>
        <w:t xml:space="preserve">      </w:t>
      </w:r>
      <w:r w:rsidRPr="00DE1A49">
        <w:rPr>
          <w:rFonts w:ascii="Times New Roman" w:hAnsi="Times New Roman" w:cs="Times New Roman"/>
          <w:sz w:val="28"/>
          <w:szCs w:val="28"/>
        </w:rPr>
        <w:t xml:space="preserve">     </w:t>
      </w:r>
      <w:r w:rsidR="00314C55">
        <w:rPr>
          <w:rFonts w:ascii="Times New Roman" w:hAnsi="Times New Roman" w:cs="Times New Roman"/>
          <w:sz w:val="28"/>
          <w:szCs w:val="28"/>
        </w:rPr>
        <w:t>д</w:t>
      </w:r>
      <w:r w:rsidR="00A05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211">
        <w:rPr>
          <w:rFonts w:ascii="Times New Roman" w:hAnsi="Times New Roman" w:cs="Times New Roman"/>
          <w:sz w:val="28"/>
          <w:szCs w:val="28"/>
        </w:rPr>
        <w:t>Лентьево</w:t>
      </w:r>
      <w:proofErr w:type="spellEnd"/>
    </w:p>
    <w:p w:rsidR="00314C55" w:rsidRPr="00314C55" w:rsidRDefault="00E96043" w:rsidP="00273D89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6305E7">
        <w:rPr>
          <w:rFonts w:ascii="Calibri" w:hAnsi="Calibri" w:cs="Calibri"/>
          <w:noProof/>
          <w:sz w:val="22"/>
          <w:szCs w:val="22"/>
        </w:rPr>
        <w:pict>
          <v:group id="_x0000_s1071" style="position:absolute;margin-left:-4.65pt;margin-top:8.9pt;width:203.45pt;height:21.65pt;z-index:251657216" coordorigin="1584,5184" coordsize="3889,433">
            <v:line id="_x0000_s1072" style="position:absolute" from="1584,5184" to="1585,5617" o:allowincell="f" strokeweight="1pt">
              <v:stroke startarrowwidth="narrow" startarrowlength="long" endarrowwidth="narrow" endarrowlength="long"/>
            </v:line>
            <v:line id="_x0000_s1073" style="position:absolute" from="1584,5184" to="2017,5185" o:allowincell="f" strokeweight="1pt">
              <v:stroke startarrowwidth="narrow" startarrowlength="long" endarrowwidth="narrow" endarrowlength="long"/>
            </v:line>
            <v:line id="_x0000_s1074" style="position:absolute" from="5472,5184" to="5473,5617" o:allowincell="f" strokeweight="1pt">
              <v:stroke startarrowwidth="narrow" startarrowlength="long" endarrowwidth="narrow" endarrowlength="long"/>
            </v:line>
            <v:line id="_x0000_s107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73D89" w:rsidRPr="00314C55">
        <w:rPr>
          <w:sz w:val="28"/>
          <w:szCs w:val="28"/>
        </w:rPr>
        <w:t>О</w:t>
      </w:r>
      <w:r w:rsidR="00314C55" w:rsidRPr="00314C55">
        <w:rPr>
          <w:sz w:val="28"/>
          <w:szCs w:val="28"/>
        </w:rPr>
        <w:t xml:space="preserve"> внесении изменени</w:t>
      </w:r>
      <w:r w:rsidR="00AB360F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</w:t>
      </w:r>
      <w:proofErr w:type="spellEnd"/>
      <w:r>
        <w:rPr>
          <w:sz w:val="28"/>
          <w:szCs w:val="28"/>
        </w:rPr>
        <w:t>-</w:t>
      </w:r>
    </w:p>
    <w:p w:rsidR="00314C55" w:rsidRPr="00314C55" w:rsidRDefault="00E96043" w:rsidP="00001FD7">
      <w:pPr>
        <w:pStyle w:val="msonormalbullet1gif"/>
        <w:spacing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E96043" w:rsidRDefault="00314C55" w:rsidP="000C6211">
      <w:pPr>
        <w:pStyle w:val="msonormalbullet1gif"/>
        <w:spacing w:after="0" w:afterAutospacing="0"/>
        <w:contextualSpacing/>
        <w:rPr>
          <w:sz w:val="28"/>
          <w:szCs w:val="28"/>
        </w:rPr>
      </w:pPr>
      <w:proofErr w:type="spellStart"/>
      <w:r w:rsidRPr="00314C55">
        <w:rPr>
          <w:sz w:val="28"/>
          <w:szCs w:val="28"/>
        </w:rPr>
        <w:t>пального</w:t>
      </w:r>
      <w:proofErr w:type="spellEnd"/>
      <w:r w:rsidRPr="00314C55">
        <w:rPr>
          <w:sz w:val="28"/>
          <w:szCs w:val="28"/>
        </w:rPr>
        <w:t xml:space="preserve"> образования </w:t>
      </w:r>
      <w:proofErr w:type="spellStart"/>
      <w:r w:rsidR="000C6211">
        <w:rPr>
          <w:sz w:val="28"/>
          <w:szCs w:val="28"/>
        </w:rPr>
        <w:t>Лентьевс</w:t>
      </w:r>
      <w:proofErr w:type="spellEnd"/>
      <w:r w:rsidR="00E96043">
        <w:rPr>
          <w:sz w:val="28"/>
          <w:szCs w:val="28"/>
        </w:rPr>
        <w:t>-</w:t>
      </w:r>
    </w:p>
    <w:p w:rsidR="00A055A0" w:rsidRPr="000C6211" w:rsidRDefault="000C6211" w:rsidP="000C6211">
      <w:pPr>
        <w:pStyle w:val="msonormalbullet1gif"/>
        <w:spacing w:after="0" w:afterAutospacing="0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кое</w:t>
      </w:r>
      <w:r w:rsidR="00314C55" w:rsidRPr="00314C55">
        <w:rPr>
          <w:sz w:val="28"/>
          <w:szCs w:val="28"/>
        </w:rPr>
        <w:t xml:space="preserve"> </w:t>
      </w:r>
      <w:r w:rsidR="00E96043" w:rsidRPr="00E96043">
        <w:rPr>
          <w:sz w:val="28"/>
          <w:szCs w:val="28"/>
        </w:rPr>
        <w:t>от 26.06.2015 № 107</w:t>
      </w:r>
    </w:p>
    <w:p w:rsidR="00972915" w:rsidRDefault="00972915" w:rsidP="00262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148" w:rsidRPr="00AB360F" w:rsidRDefault="00AB360F" w:rsidP="00262D3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60F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постановлением Правительства РФ от 20.09.2014 № 963                                                «Об осуществлении банковского сопровождения контрактов»                                              (с последующими изменениями),</w:t>
      </w:r>
      <w:r w:rsidR="00A055A0" w:rsidRPr="00AB360F">
        <w:rPr>
          <w:rFonts w:ascii="Times New Roman" w:hAnsi="Times New Roman" w:cs="Times New Roman"/>
          <w:sz w:val="28"/>
          <w:szCs w:val="28"/>
        </w:rPr>
        <w:t xml:space="preserve"> </w:t>
      </w:r>
      <w:r w:rsidR="007A0148" w:rsidRPr="00AB36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0C6211">
        <w:rPr>
          <w:rFonts w:ascii="Times New Roman" w:hAnsi="Times New Roman" w:cs="Times New Roman"/>
          <w:color w:val="000000"/>
          <w:sz w:val="28"/>
          <w:szCs w:val="28"/>
        </w:rPr>
        <w:t>Лентьевское</w:t>
      </w:r>
      <w:proofErr w:type="spellEnd"/>
      <w:r w:rsidR="007A0148" w:rsidRPr="00AB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148" w:rsidRPr="00AB360F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</w:p>
    <w:p w:rsidR="007A0148" w:rsidRPr="00314C55" w:rsidRDefault="007A0148" w:rsidP="007A014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360F" w:rsidRDefault="00314C55" w:rsidP="00E9604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314C55">
        <w:rPr>
          <w:sz w:val="28"/>
          <w:szCs w:val="28"/>
        </w:rPr>
        <w:t xml:space="preserve">Внести в </w:t>
      </w:r>
      <w:r w:rsidR="00AB360F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0C6211">
        <w:rPr>
          <w:sz w:val="28"/>
          <w:szCs w:val="28"/>
        </w:rPr>
        <w:t>Лентьевское</w:t>
      </w:r>
      <w:proofErr w:type="spellEnd"/>
      <w:r w:rsidR="00AB360F">
        <w:rPr>
          <w:sz w:val="28"/>
          <w:szCs w:val="28"/>
        </w:rPr>
        <w:t xml:space="preserve"> </w:t>
      </w:r>
      <w:r w:rsidR="00E96043" w:rsidRPr="00E96043">
        <w:rPr>
          <w:sz w:val="28"/>
          <w:szCs w:val="28"/>
        </w:rPr>
        <w:t>от 26.06.2015</w:t>
      </w:r>
      <w:r w:rsidR="00AB360F" w:rsidRPr="00E96043">
        <w:rPr>
          <w:sz w:val="28"/>
          <w:szCs w:val="28"/>
        </w:rPr>
        <w:t xml:space="preserve"> №</w:t>
      </w:r>
      <w:r w:rsidR="00E96043">
        <w:rPr>
          <w:color w:val="FF0000"/>
          <w:sz w:val="28"/>
          <w:szCs w:val="28"/>
        </w:rPr>
        <w:t xml:space="preserve"> </w:t>
      </w:r>
      <w:r w:rsidR="00E96043">
        <w:rPr>
          <w:sz w:val="28"/>
          <w:szCs w:val="28"/>
        </w:rPr>
        <w:t>107</w:t>
      </w:r>
      <w:r w:rsidR="00AB360F">
        <w:rPr>
          <w:sz w:val="28"/>
          <w:szCs w:val="28"/>
        </w:rPr>
        <w:t xml:space="preserve"> «Об определении случаев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</w:t>
      </w:r>
      <w:proofErr w:type="spellStart"/>
      <w:r w:rsidR="000C6211">
        <w:rPr>
          <w:sz w:val="28"/>
          <w:szCs w:val="28"/>
        </w:rPr>
        <w:t>Лентьевское</w:t>
      </w:r>
      <w:proofErr w:type="spellEnd"/>
      <w:r w:rsidR="00AB360F">
        <w:rPr>
          <w:sz w:val="28"/>
          <w:szCs w:val="28"/>
        </w:rPr>
        <w:t>» изменение,</w:t>
      </w:r>
      <w:r w:rsidR="00AB360F">
        <w:rPr>
          <w:spacing w:val="-1"/>
          <w:sz w:val="28"/>
          <w:szCs w:val="28"/>
        </w:rPr>
        <w:t xml:space="preserve"> изложив пункт 1 в следующей редакции:</w:t>
      </w:r>
    </w:p>
    <w:p w:rsidR="00AB360F" w:rsidRDefault="00E96043" w:rsidP="00E960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60F">
        <w:rPr>
          <w:sz w:val="28"/>
          <w:szCs w:val="28"/>
        </w:rPr>
        <w:t xml:space="preserve">«1. Установить,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</w:t>
      </w:r>
      <w:proofErr w:type="spellStart"/>
      <w:r w:rsidR="000C6211">
        <w:rPr>
          <w:sz w:val="28"/>
          <w:szCs w:val="28"/>
        </w:rPr>
        <w:t>Лентьевское</w:t>
      </w:r>
      <w:proofErr w:type="spellEnd"/>
      <w:r w:rsidR="00AB360F">
        <w:rPr>
          <w:sz w:val="28"/>
          <w:szCs w:val="28"/>
        </w:rPr>
        <w:t xml:space="preserve">                                (далее – контракт),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№ 963 «Об осуществлении банковского сопровождения контрактов» (с последующими изменениями) в отношении:</w:t>
      </w:r>
    </w:p>
    <w:p w:rsidR="00AB360F" w:rsidRDefault="00AB360F" w:rsidP="00AB360F">
      <w:pPr>
        <w:pStyle w:val="a5"/>
        <w:ind w:firstLine="708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 xml:space="preserve">банковского сопровождения контракта, заключающегося в проведении банком,   привлеченным   поставщиком   (подрядчиком,   исполнителем)   или заказчиком, мониторинга расчетов в рамках исполнения контракта, не менее 50 </w:t>
      </w:r>
      <w:r>
        <w:rPr>
          <w:spacing w:val="-2"/>
          <w:sz w:val="28"/>
          <w:szCs w:val="28"/>
        </w:rPr>
        <w:t>миллионов рублей;</w:t>
      </w:r>
      <w:r>
        <w:rPr>
          <w:rFonts w:ascii="Arial" w:cs="Arial"/>
          <w:sz w:val="28"/>
          <w:szCs w:val="28"/>
        </w:rPr>
        <w:tab/>
      </w:r>
    </w:p>
    <w:p w:rsidR="00AB360F" w:rsidRDefault="006305E7" w:rsidP="00AB360F">
      <w:pPr>
        <w:pStyle w:val="a5"/>
        <w:ind w:firstLine="708"/>
        <w:jc w:val="both"/>
        <w:rPr>
          <w:sz w:val="28"/>
          <w:szCs w:val="28"/>
        </w:rPr>
      </w:pPr>
      <w:r w:rsidRPr="006305E7">
        <w:pict>
          <v:line id="_x0000_s1076" style="position:absolute;left:0;text-align:left;z-index:251658240;mso-position-horizontal-relative:margin" from="558.5pt,35.45pt" to="558.5pt,46.95pt" o:allowincell="f" strokeweight=".25pt">
            <w10:wrap anchorx="margin"/>
          </v:line>
        </w:pict>
      </w:r>
      <w:r w:rsidR="00AB360F">
        <w:rPr>
          <w:spacing w:val="-1"/>
          <w:sz w:val="28"/>
          <w:szCs w:val="28"/>
        </w:rPr>
        <w:t xml:space="preserve">банковского сопровождения контракта, предусматривающего привлечение </w:t>
      </w:r>
      <w:r w:rsidR="00AB360F">
        <w:rPr>
          <w:sz w:val="28"/>
          <w:szCs w:val="28"/>
        </w:rPr>
        <w:t xml:space="preserve">поставщиком (подрядчиком, исполнителем) или заказчиком банка в целях оказания услуг, позволяющих обеспечить соответствие </w:t>
      </w:r>
      <w:r w:rsidR="00AB360F">
        <w:rPr>
          <w:sz w:val="28"/>
          <w:szCs w:val="28"/>
        </w:rPr>
        <w:lastRenderedPageBreak/>
        <w:t>принимаемых товаров, работ (их результатов), услуг условиям контракта, не менее 500 миллионов рублей</w:t>
      </w:r>
      <w:proofErr w:type="gramStart"/>
      <w:r w:rsidR="00AB360F">
        <w:rPr>
          <w:sz w:val="28"/>
          <w:szCs w:val="28"/>
        </w:rPr>
        <w:t>.».</w:t>
      </w:r>
      <w:proofErr w:type="gramEnd"/>
    </w:p>
    <w:p w:rsidR="00E96043" w:rsidRDefault="00E96043" w:rsidP="00AB360F">
      <w:pPr>
        <w:pStyle w:val="a5"/>
        <w:ind w:firstLine="708"/>
        <w:jc w:val="both"/>
        <w:rPr>
          <w:sz w:val="28"/>
          <w:szCs w:val="28"/>
        </w:rPr>
      </w:pPr>
    </w:p>
    <w:p w:rsidR="00314C55" w:rsidRPr="00314C55" w:rsidRDefault="00314C55" w:rsidP="00314C55">
      <w:pPr>
        <w:pStyle w:val="a5"/>
        <w:ind w:firstLine="708"/>
        <w:jc w:val="both"/>
        <w:rPr>
          <w:sz w:val="28"/>
          <w:szCs w:val="28"/>
        </w:rPr>
      </w:pPr>
      <w:r w:rsidRPr="00314C55">
        <w:rPr>
          <w:sz w:val="28"/>
          <w:szCs w:val="28"/>
        </w:rPr>
        <w:t xml:space="preserve">2. </w:t>
      </w:r>
      <w:r w:rsidR="000C6211">
        <w:rPr>
          <w:sz w:val="28"/>
          <w:szCs w:val="28"/>
        </w:rPr>
        <w:t xml:space="preserve"> </w:t>
      </w:r>
      <w:r w:rsidR="00757E26">
        <w:rPr>
          <w:sz w:val="28"/>
          <w:szCs w:val="28"/>
        </w:rPr>
        <w:t xml:space="preserve"> Н</w:t>
      </w:r>
      <w:r w:rsidRPr="00314C55">
        <w:rPr>
          <w:sz w:val="28"/>
          <w:szCs w:val="28"/>
        </w:rPr>
        <w:t>астоящее постановление</w:t>
      </w:r>
      <w:r w:rsidR="000C6211">
        <w:rPr>
          <w:sz w:val="28"/>
          <w:szCs w:val="28"/>
        </w:rPr>
        <w:t xml:space="preserve"> подлежит размещению на </w:t>
      </w:r>
      <w:r w:rsidRPr="00314C55">
        <w:rPr>
          <w:sz w:val="28"/>
          <w:szCs w:val="28"/>
        </w:rPr>
        <w:t xml:space="preserve"> официальном сайте </w:t>
      </w:r>
      <w:proofErr w:type="spellStart"/>
      <w:r w:rsidRPr="00314C55">
        <w:rPr>
          <w:sz w:val="28"/>
          <w:szCs w:val="28"/>
        </w:rPr>
        <w:t>Устюженского</w:t>
      </w:r>
      <w:proofErr w:type="spellEnd"/>
      <w:r w:rsidRPr="00314C55">
        <w:rPr>
          <w:sz w:val="28"/>
          <w:szCs w:val="28"/>
        </w:rPr>
        <w:t xml:space="preserve"> муниципального района.</w:t>
      </w:r>
    </w:p>
    <w:p w:rsidR="00314C55" w:rsidRPr="00314C55" w:rsidRDefault="00314C55" w:rsidP="00314C55">
      <w:pPr>
        <w:pStyle w:val="a5"/>
        <w:jc w:val="both"/>
        <w:rPr>
          <w:sz w:val="28"/>
          <w:szCs w:val="28"/>
        </w:rPr>
      </w:pPr>
    </w:p>
    <w:p w:rsidR="00A055A0" w:rsidRPr="00001FD7" w:rsidRDefault="00A055A0" w:rsidP="00972915">
      <w:pPr>
        <w:widowControl/>
        <w:ind w:firstLine="540"/>
        <w:jc w:val="both"/>
        <w:rPr>
          <w:sz w:val="28"/>
          <w:szCs w:val="28"/>
        </w:rPr>
      </w:pPr>
    </w:p>
    <w:p w:rsidR="007A0148" w:rsidRPr="00001FD7" w:rsidRDefault="007A0148" w:rsidP="007A0148">
      <w:pPr>
        <w:pStyle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1F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gramStart"/>
      <w:r w:rsidRPr="00001FD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proofErr w:type="gramEnd"/>
      <w:r w:rsidRPr="00001F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A0148" w:rsidRPr="00001FD7" w:rsidRDefault="007A0148" w:rsidP="007A0148">
      <w:pPr>
        <w:pStyle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1F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образования  </w:t>
      </w:r>
      <w:proofErr w:type="spellStart"/>
      <w:r w:rsidR="000C621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Лентьевское</w:t>
      </w:r>
      <w:proofErr w:type="spellEnd"/>
      <w:r w:rsidRPr="00001F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0C62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proofErr w:type="spellStart"/>
      <w:r w:rsidR="000C621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Карулина</w:t>
      </w:r>
      <w:proofErr w:type="spellEnd"/>
      <w:r w:rsidR="000C62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Л.Н.</w:t>
      </w:r>
    </w:p>
    <w:p w:rsidR="00677CB3" w:rsidRDefault="00677CB3" w:rsidP="007A0148">
      <w:pPr>
        <w:pStyle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360F" w:rsidRDefault="00AB360F" w:rsidP="007A0148">
      <w:pPr>
        <w:pStyle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AB360F" w:rsidSect="00E96043">
      <w:type w:val="continuous"/>
      <w:pgSz w:w="11907" w:h="16839" w:code="9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6D4C0"/>
    <w:lvl w:ilvl="0">
      <w:numFmt w:val="bullet"/>
      <w:lvlText w:val="*"/>
      <w:lvlJc w:val="left"/>
    </w:lvl>
  </w:abstractNum>
  <w:abstractNum w:abstractNumId="1">
    <w:nsid w:val="14EC503B"/>
    <w:multiLevelType w:val="hybridMultilevel"/>
    <w:tmpl w:val="BDAE5A74"/>
    <w:lvl w:ilvl="0" w:tplc="F69E96E0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01AF7"/>
    <w:multiLevelType w:val="hybridMultilevel"/>
    <w:tmpl w:val="BF001A38"/>
    <w:lvl w:ilvl="0" w:tplc="94169872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B3991"/>
    <w:rsid w:val="00001FD7"/>
    <w:rsid w:val="00045CC2"/>
    <w:rsid w:val="00051D81"/>
    <w:rsid w:val="00055B35"/>
    <w:rsid w:val="00062FCE"/>
    <w:rsid w:val="000842CF"/>
    <w:rsid w:val="000C6211"/>
    <w:rsid w:val="000F205A"/>
    <w:rsid w:val="00105B61"/>
    <w:rsid w:val="00117B4E"/>
    <w:rsid w:val="00141D4D"/>
    <w:rsid w:val="00155995"/>
    <w:rsid w:val="001B0B2E"/>
    <w:rsid w:val="001D07E3"/>
    <w:rsid w:val="001E67E5"/>
    <w:rsid w:val="00262D3E"/>
    <w:rsid w:val="00273D89"/>
    <w:rsid w:val="00290CC3"/>
    <w:rsid w:val="0029756C"/>
    <w:rsid w:val="002C0222"/>
    <w:rsid w:val="003049CE"/>
    <w:rsid w:val="00307274"/>
    <w:rsid w:val="00314C55"/>
    <w:rsid w:val="00385868"/>
    <w:rsid w:val="003A3479"/>
    <w:rsid w:val="003B4AEB"/>
    <w:rsid w:val="00405406"/>
    <w:rsid w:val="00405CDF"/>
    <w:rsid w:val="00407461"/>
    <w:rsid w:val="00427462"/>
    <w:rsid w:val="00441EA9"/>
    <w:rsid w:val="00484C22"/>
    <w:rsid w:val="004B79EC"/>
    <w:rsid w:val="004C2534"/>
    <w:rsid w:val="00501B55"/>
    <w:rsid w:val="00531C1E"/>
    <w:rsid w:val="00581E14"/>
    <w:rsid w:val="0059503D"/>
    <w:rsid w:val="00597DE7"/>
    <w:rsid w:val="005F7A99"/>
    <w:rsid w:val="006049B5"/>
    <w:rsid w:val="006305E7"/>
    <w:rsid w:val="00666431"/>
    <w:rsid w:val="00677CB3"/>
    <w:rsid w:val="0069199E"/>
    <w:rsid w:val="00693386"/>
    <w:rsid w:val="006A7511"/>
    <w:rsid w:val="006B55A5"/>
    <w:rsid w:val="006C6E68"/>
    <w:rsid w:val="00712787"/>
    <w:rsid w:val="00757E26"/>
    <w:rsid w:val="00780C48"/>
    <w:rsid w:val="00790BA9"/>
    <w:rsid w:val="007A0148"/>
    <w:rsid w:val="007A0A86"/>
    <w:rsid w:val="007B045C"/>
    <w:rsid w:val="007C210D"/>
    <w:rsid w:val="007E4BDD"/>
    <w:rsid w:val="007F2EB4"/>
    <w:rsid w:val="00802766"/>
    <w:rsid w:val="00842894"/>
    <w:rsid w:val="00865119"/>
    <w:rsid w:val="00867614"/>
    <w:rsid w:val="008D0E65"/>
    <w:rsid w:val="008E2385"/>
    <w:rsid w:val="008F2B6A"/>
    <w:rsid w:val="00943A77"/>
    <w:rsid w:val="009663AA"/>
    <w:rsid w:val="00972915"/>
    <w:rsid w:val="0099704C"/>
    <w:rsid w:val="009C2BE9"/>
    <w:rsid w:val="009D61B0"/>
    <w:rsid w:val="00A055A0"/>
    <w:rsid w:val="00A527AB"/>
    <w:rsid w:val="00A8427F"/>
    <w:rsid w:val="00A9217D"/>
    <w:rsid w:val="00AA2CCC"/>
    <w:rsid w:val="00AA5463"/>
    <w:rsid w:val="00AB1DCD"/>
    <w:rsid w:val="00AB360F"/>
    <w:rsid w:val="00AB3991"/>
    <w:rsid w:val="00BA331F"/>
    <w:rsid w:val="00BE6771"/>
    <w:rsid w:val="00C04D85"/>
    <w:rsid w:val="00C34033"/>
    <w:rsid w:val="00C448EE"/>
    <w:rsid w:val="00C57E63"/>
    <w:rsid w:val="00C6264B"/>
    <w:rsid w:val="00C874B2"/>
    <w:rsid w:val="00C9458D"/>
    <w:rsid w:val="00CB0DD3"/>
    <w:rsid w:val="00CB3E61"/>
    <w:rsid w:val="00CD712E"/>
    <w:rsid w:val="00CE6178"/>
    <w:rsid w:val="00D55DB7"/>
    <w:rsid w:val="00D74B82"/>
    <w:rsid w:val="00D811BD"/>
    <w:rsid w:val="00D922C1"/>
    <w:rsid w:val="00DA4593"/>
    <w:rsid w:val="00DE1A39"/>
    <w:rsid w:val="00DF79A6"/>
    <w:rsid w:val="00E31CBC"/>
    <w:rsid w:val="00E32483"/>
    <w:rsid w:val="00E5496A"/>
    <w:rsid w:val="00E632EB"/>
    <w:rsid w:val="00E77122"/>
    <w:rsid w:val="00E96043"/>
    <w:rsid w:val="00ED764B"/>
    <w:rsid w:val="00F03E70"/>
    <w:rsid w:val="00F17EF9"/>
    <w:rsid w:val="00F4458E"/>
    <w:rsid w:val="00F53651"/>
    <w:rsid w:val="00F6633D"/>
    <w:rsid w:val="00F76E23"/>
    <w:rsid w:val="00F772C9"/>
    <w:rsid w:val="00F805C4"/>
    <w:rsid w:val="00F81E1A"/>
    <w:rsid w:val="00F84B80"/>
    <w:rsid w:val="00F92315"/>
    <w:rsid w:val="00FC19CB"/>
    <w:rsid w:val="00FC6584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D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511"/>
    <w:rPr>
      <w:color w:val="0000FF"/>
      <w:u w:val="single"/>
    </w:rPr>
  </w:style>
  <w:style w:type="paragraph" w:customStyle="1" w:styleId="ConsPlusNormal">
    <w:name w:val="ConsPlusNormal"/>
    <w:rsid w:val="00055B35"/>
    <w:pPr>
      <w:widowControl w:val="0"/>
      <w:autoSpaceDE w:val="0"/>
      <w:autoSpaceDN w:val="0"/>
    </w:pPr>
    <w:rPr>
      <w:sz w:val="28"/>
    </w:rPr>
  </w:style>
  <w:style w:type="paragraph" w:customStyle="1" w:styleId="1">
    <w:name w:val="Без интервала1"/>
    <w:rsid w:val="007A014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484C22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262D3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E4BD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1gif">
    <w:name w:val="msonormalbullet1.gif"/>
    <w:basedOn w:val="a"/>
    <w:rsid w:val="00273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73D89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rsid w:val="008D0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НИКИФОРОВСКОЕ</vt:lpstr>
    </vt:vector>
  </TitlesOfParts>
  <Company/>
  <LinksUpToDate>false</LinksUpToDate>
  <CharactersWithSpaces>2411</CharactersWithSpaces>
  <SharedDoc>false</SharedDoc>
  <HLinks>
    <vt:vector size="72" baseType="variant">
      <vt:variant>
        <vt:i4>3276857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consultantplus://offline/ref=221EDB35A526975DC575631FC86D5C9A0695CC756FA9DF6E3080A7534E7E7A933523FD8181C8555831EC710B7803B29EA022C61B2B2A2975Q9N6O</vt:lpwstr>
      </vt:variant>
      <vt:variant>
        <vt:lpwstr/>
      </vt:variant>
      <vt:variant>
        <vt:i4>3276896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consultantplus://offline/ref=221EDB35A526975DC575631FC86D5C9A0695CC756FA9DF6E3080A7534E7E7A933523FD8181C8545A30EC710B7803B29EA022C61B2B2A2975Q9N6O</vt:lpwstr>
      </vt:variant>
      <vt:variant>
        <vt:lpwstr/>
      </vt:variant>
      <vt:variant>
        <vt:i4>3276858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consultantplus://offline/ref=221EDB35A526975DC575631FC86D5C9A0695CC756FA9DF6E3080A7534E7E7A933523FD8181C8555933EC710B7803B29EA022C61B2B2A2975Q9N6O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consultantplus://offline/ref=221EDB35A526975DC575631FC86D5C9A0695CC756FA9DF6E3080A7534E7E7A933523FD8181C8555831EC710B7803B29EA022C61B2B2A2975Q9N6O</vt:lpwstr>
      </vt:variant>
      <vt:variant>
        <vt:lpwstr/>
      </vt:variant>
      <vt:variant>
        <vt:i4>458842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consultantplus://offline/ref=221EDB35A526975DC575631FC86D5C9A079CC57468AFDF6E3080A7534E7E7A933523FD8482CD5E0E62A370573C5EA19FAA22C51934Q2N0O</vt:lpwstr>
      </vt:variant>
      <vt:variant>
        <vt:lpwstr/>
      </vt:variant>
      <vt:variant>
        <vt:i4>3276903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consultantplus://offline/ref=221EDB35A526975DC575631FC86D5C9A0695CC756FA9DF6E3080A7534E7E7A933523FD8181C8555B35EC710B7803B29EA022C61B2B2A2975Q9N6O</vt:lpwstr>
      </vt:variant>
      <vt:variant>
        <vt:lpwstr/>
      </vt:variant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consultantplus://offline/ref=221EDB35A526975DC575631FC86D5C9A0695CC756FA9DF6E3080A7534E7E7A933523FD8181C8555B30EC710B7803B29EA022C61B2B2A2975Q9N6O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consultantplus://offline/ref=221EDB35A526975DC575631FC86D5C9A0695CC756FA9DF6E3080A7534E7E7A933523FD8181C8555B33EC710B7803B29EA022C61B2B2A2975Q9N6O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consultantplus://offline/ref=221EDB35A526975DC575631FC86D5C9A0695CC756FA9DF6E3080A7534E7E7A933523FD8181C8555A3AEC710B7803B29EA022C61B2B2A2975Q9N6O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consultantplus://offline/ref=221EDB35A526975DC575631FC86D5C9A0695CC756FA9DF6E3080A7534E7E7A932723A58D81C04B5B31F9275A3DQ5NEO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НИКИФОРОВСКОЕ</dc:title>
  <dc:subject/>
  <dc:creator>111</dc:creator>
  <cp:keywords/>
  <dc:description/>
  <cp:lastModifiedBy>Беляшова</cp:lastModifiedBy>
  <cp:revision>5</cp:revision>
  <cp:lastPrinted>2018-12-21T06:44:00Z</cp:lastPrinted>
  <dcterms:created xsi:type="dcterms:W3CDTF">2018-12-08T14:08:00Z</dcterms:created>
  <dcterms:modified xsi:type="dcterms:W3CDTF">2018-12-21T06:48:00Z</dcterms:modified>
</cp:coreProperties>
</file>