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B0" w:rsidRDefault="00AC37B0" w:rsidP="00AC37B0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общественное обсуждение.</w:t>
      </w:r>
    </w:p>
    <w:p w:rsidR="00AC37B0" w:rsidRDefault="00AC37B0" w:rsidP="00AC37B0">
      <w:pPr>
        <w:jc w:val="center"/>
        <w:rPr>
          <w:sz w:val="26"/>
          <w:szCs w:val="26"/>
        </w:rPr>
      </w:pPr>
    </w:p>
    <w:p w:rsidR="00AC37B0" w:rsidRDefault="00AC37B0" w:rsidP="00AC37B0">
      <w:pPr>
        <w:rPr>
          <w:sz w:val="26"/>
          <w:szCs w:val="26"/>
        </w:rPr>
      </w:pPr>
      <w:r>
        <w:rPr>
          <w:sz w:val="26"/>
          <w:szCs w:val="26"/>
        </w:rPr>
        <w:t>Нормативно-правовое обоснование проведения общественного обсуждения проекта:</w:t>
      </w:r>
    </w:p>
    <w:p w:rsidR="00AC37B0" w:rsidRDefault="00AC37B0" w:rsidP="00AC37B0">
      <w:pPr>
        <w:rPr>
          <w:sz w:val="26"/>
          <w:szCs w:val="26"/>
        </w:rPr>
      </w:pPr>
      <w:r>
        <w:rPr>
          <w:sz w:val="26"/>
          <w:szCs w:val="26"/>
        </w:rPr>
        <w:t>Решение Земского Собрания Устюженского муниципального района от 25.07.2013 №166 «Об утверждении Порядка общественного обсуждения проектов нормативных правовых актов Устюженского муниципального района»</w:t>
      </w:r>
    </w:p>
    <w:p w:rsidR="00AC37B0" w:rsidRDefault="00AC37B0" w:rsidP="00AC37B0">
      <w:pPr>
        <w:rPr>
          <w:sz w:val="26"/>
          <w:szCs w:val="26"/>
        </w:rPr>
      </w:pPr>
    </w:p>
    <w:p w:rsidR="00AC37B0" w:rsidRDefault="00AC37B0" w:rsidP="00AC37B0">
      <w:pPr>
        <w:rPr>
          <w:sz w:val="26"/>
          <w:szCs w:val="26"/>
        </w:rPr>
      </w:pPr>
      <w:r>
        <w:rPr>
          <w:sz w:val="26"/>
          <w:szCs w:val="26"/>
        </w:rPr>
        <w:t>Вид проекта муниципального правового акта:</w:t>
      </w:r>
    </w:p>
    <w:p w:rsidR="00AC37B0" w:rsidRDefault="00AC37B0" w:rsidP="00AC37B0">
      <w:pPr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Устюженского муниципального района</w:t>
      </w:r>
    </w:p>
    <w:p w:rsidR="00AC37B0" w:rsidRDefault="00AC37B0" w:rsidP="00AC37B0">
      <w:pPr>
        <w:rPr>
          <w:sz w:val="26"/>
          <w:szCs w:val="26"/>
        </w:rPr>
      </w:pPr>
    </w:p>
    <w:p w:rsidR="00AC37B0" w:rsidRDefault="00AC37B0" w:rsidP="00AC37B0">
      <w:pPr>
        <w:rPr>
          <w:sz w:val="26"/>
          <w:szCs w:val="26"/>
        </w:rPr>
      </w:pPr>
      <w:r>
        <w:rPr>
          <w:sz w:val="26"/>
          <w:szCs w:val="26"/>
        </w:rPr>
        <w:t>Наименование проекта муниципального правового акта:</w:t>
      </w:r>
    </w:p>
    <w:p w:rsidR="00AC37B0" w:rsidRDefault="00AC37B0" w:rsidP="00AC37B0">
      <w:pPr>
        <w:ind w:right="-2"/>
        <w:rPr>
          <w:sz w:val="26"/>
          <w:szCs w:val="26"/>
        </w:rPr>
      </w:pPr>
      <w:r>
        <w:rPr>
          <w:sz w:val="26"/>
          <w:szCs w:val="26"/>
        </w:rPr>
        <w:t>«Об утверждении административного регламента по предоставлению муниципальной услуги «</w:t>
      </w:r>
      <w:r w:rsidR="00E15B18">
        <w:rPr>
          <w:color w:val="000000"/>
          <w:sz w:val="26"/>
          <w:szCs w:val="26"/>
        </w:rPr>
        <w:t>Признание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6"/>
          <w:szCs w:val="26"/>
        </w:rPr>
        <w:t>»</w:t>
      </w:r>
    </w:p>
    <w:p w:rsidR="00AC37B0" w:rsidRDefault="00AC37B0" w:rsidP="00AC37B0">
      <w:pPr>
        <w:spacing w:line="240" w:lineRule="atLeast"/>
        <w:rPr>
          <w:sz w:val="26"/>
          <w:szCs w:val="26"/>
        </w:rPr>
      </w:pPr>
    </w:p>
    <w:p w:rsidR="00AC37B0" w:rsidRDefault="00AC37B0" w:rsidP="00AC37B0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Разработчик проекта:</w:t>
      </w:r>
    </w:p>
    <w:p w:rsidR="00AC37B0" w:rsidRDefault="00AC37B0" w:rsidP="00AC37B0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Сектор архитектуры и строительства управления жилищно-коммунального хозяйства, архитектуры, строительства и экологии администрации Устюженского муниципального района</w:t>
      </w:r>
    </w:p>
    <w:p w:rsidR="00AC37B0" w:rsidRDefault="00AC37B0" w:rsidP="00AC37B0">
      <w:pPr>
        <w:spacing w:line="240" w:lineRule="atLeast"/>
        <w:rPr>
          <w:sz w:val="26"/>
          <w:szCs w:val="26"/>
        </w:rPr>
      </w:pPr>
    </w:p>
    <w:p w:rsidR="00AC37B0" w:rsidRDefault="00AC37B0" w:rsidP="00AC37B0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Сроки проведения общественного обсуждения:</w:t>
      </w:r>
    </w:p>
    <w:p w:rsidR="00AC37B0" w:rsidRDefault="00AC37B0" w:rsidP="00AC37B0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Начало: </w:t>
      </w:r>
      <w:r w:rsidR="00E15B18">
        <w:rPr>
          <w:sz w:val="26"/>
          <w:szCs w:val="26"/>
        </w:rPr>
        <w:t>29</w:t>
      </w:r>
      <w:r>
        <w:rPr>
          <w:sz w:val="26"/>
          <w:szCs w:val="26"/>
        </w:rPr>
        <w:t>.02.2016</w:t>
      </w:r>
    </w:p>
    <w:p w:rsidR="00AC37B0" w:rsidRDefault="00382CEA" w:rsidP="00AC37B0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Окончание: 29</w:t>
      </w:r>
      <w:r w:rsidR="00AC37B0">
        <w:rPr>
          <w:sz w:val="26"/>
          <w:szCs w:val="26"/>
        </w:rPr>
        <w:t>.03.2016</w:t>
      </w:r>
    </w:p>
    <w:p w:rsidR="00AC37B0" w:rsidRDefault="00AC37B0" w:rsidP="00AC37B0">
      <w:pPr>
        <w:spacing w:line="240" w:lineRule="atLeast"/>
        <w:rPr>
          <w:sz w:val="26"/>
          <w:szCs w:val="26"/>
        </w:rPr>
      </w:pPr>
    </w:p>
    <w:p w:rsidR="00AC37B0" w:rsidRDefault="00AC37B0" w:rsidP="00AC37B0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Порядок направления замечаний и предложений:</w:t>
      </w:r>
    </w:p>
    <w:p w:rsidR="00AC37B0" w:rsidRDefault="00AC37B0" w:rsidP="00AC37B0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В электронном виде на адрес электронной почты администрации Устюженского муниципального района: </w:t>
      </w:r>
      <w:hyperlink r:id="rId7" w:history="1">
        <w:r>
          <w:rPr>
            <w:rStyle w:val="af"/>
            <w:sz w:val="26"/>
            <w:szCs w:val="26"/>
            <w:lang w:val="en-US"/>
          </w:rPr>
          <w:t>adminust</w:t>
        </w:r>
        <w:r>
          <w:rPr>
            <w:rStyle w:val="af"/>
            <w:sz w:val="26"/>
            <w:szCs w:val="26"/>
          </w:rPr>
          <w:t>@</w:t>
        </w:r>
        <w:r>
          <w:rPr>
            <w:rStyle w:val="af"/>
            <w:sz w:val="26"/>
            <w:szCs w:val="26"/>
            <w:lang w:val="en-US"/>
          </w:rPr>
          <w:t>mail</w:t>
        </w:r>
        <w:r>
          <w:rPr>
            <w:rStyle w:val="af"/>
            <w:sz w:val="26"/>
            <w:szCs w:val="26"/>
          </w:rPr>
          <w:t>.</w:t>
        </w:r>
        <w:r>
          <w:rPr>
            <w:rStyle w:val="af"/>
            <w:sz w:val="26"/>
            <w:szCs w:val="26"/>
            <w:lang w:val="en-US"/>
          </w:rPr>
          <w:t>ru</w:t>
        </w:r>
      </w:hyperlink>
    </w:p>
    <w:p w:rsidR="00AC37B0" w:rsidRDefault="00AC37B0" w:rsidP="00AC37B0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На бумажном носителе: приемная администрации Устюженского муниципального района (г. Устюжна, ул. Карла Маркса, д. 2, 2-й этаж).</w:t>
      </w:r>
    </w:p>
    <w:p w:rsidR="00AC37B0" w:rsidRDefault="00AC37B0" w:rsidP="00AC37B0">
      <w:pPr>
        <w:spacing w:line="240" w:lineRule="atLeast"/>
        <w:rPr>
          <w:sz w:val="26"/>
          <w:szCs w:val="26"/>
        </w:rPr>
      </w:pPr>
    </w:p>
    <w:p w:rsidR="00AC37B0" w:rsidRDefault="00382CEA" w:rsidP="00AC37B0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29</w:t>
      </w:r>
      <w:r w:rsidR="00AC37B0">
        <w:rPr>
          <w:sz w:val="26"/>
          <w:szCs w:val="26"/>
        </w:rPr>
        <w:t>.02.2016</w:t>
      </w:r>
    </w:p>
    <w:p w:rsidR="00AC37B0" w:rsidRDefault="00AC37B0">
      <w:r>
        <w:br w:type="page"/>
      </w:r>
    </w:p>
    <w:p w:rsidR="00115015" w:rsidRDefault="0052681B">
      <w:pPr>
        <w:keepNext/>
        <w:keepLines/>
        <w:jc w:val="center"/>
      </w:pPr>
      <w:r>
        <w:rPr>
          <w:noProof/>
        </w:rPr>
        <w:lastRenderedPageBreak/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3E19B8" w:rsidRDefault="00CE1D91" w:rsidP="003E19B8">
      <w:pPr>
        <w:keepNext/>
        <w:keepLines/>
        <w:rPr>
          <w:sz w:val="28"/>
        </w:rPr>
      </w:pPr>
      <w:r>
        <w:rPr>
          <w:sz w:val="28"/>
        </w:rPr>
        <w:t>о</w:t>
      </w:r>
      <w:r w:rsidR="0007113F">
        <w:rPr>
          <w:sz w:val="28"/>
        </w:rPr>
        <w:t>т</w:t>
      </w:r>
      <w:r>
        <w:rPr>
          <w:sz w:val="28"/>
        </w:rPr>
        <w:t xml:space="preserve"> </w:t>
      </w:r>
      <w:r w:rsidR="00C974B1">
        <w:rPr>
          <w:sz w:val="28"/>
        </w:rPr>
        <w:t>____________</w:t>
      </w:r>
      <w:r w:rsidR="003E19B8">
        <w:rPr>
          <w:sz w:val="28"/>
        </w:rPr>
        <w:t xml:space="preserve"> №</w:t>
      </w:r>
      <w:r w:rsidR="003E19B8" w:rsidRPr="00C974B1">
        <w:rPr>
          <w:sz w:val="28"/>
        </w:rPr>
        <w:t xml:space="preserve"> </w:t>
      </w:r>
      <w:r w:rsidR="00C974B1" w:rsidRPr="00C974B1">
        <w:rPr>
          <w:sz w:val="28"/>
        </w:rPr>
        <w:t>___</w:t>
      </w:r>
    </w:p>
    <w:p w:rsidR="00115015" w:rsidRDefault="00115015">
      <w:pPr>
        <w:keepNext/>
        <w:keepLines/>
        <w:rPr>
          <w:sz w:val="28"/>
        </w:rPr>
      </w:pPr>
      <w:r>
        <w:rPr>
          <w:sz w:val="28"/>
        </w:rPr>
        <w:t xml:space="preserve">      </w:t>
      </w:r>
      <w:r w:rsidR="003E19B8">
        <w:rPr>
          <w:sz w:val="28"/>
        </w:rPr>
        <w:t xml:space="preserve"> </w:t>
      </w:r>
      <w:r w:rsidR="001D6ED8">
        <w:rPr>
          <w:sz w:val="28"/>
        </w:rPr>
        <w:t xml:space="preserve">  </w:t>
      </w:r>
      <w:r w:rsidR="0007113F">
        <w:rPr>
          <w:sz w:val="28"/>
        </w:rPr>
        <w:t xml:space="preserve"> </w:t>
      </w:r>
      <w:r>
        <w:rPr>
          <w:sz w:val="28"/>
        </w:rPr>
        <w:t>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1902DE" w:rsidRDefault="0021629B">
      <w:pPr>
        <w:keepNext/>
        <w:keepLines/>
        <w:rPr>
          <w:sz w:val="16"/>
          <w:szCs w:val="16"/>
        </w:rPr>
      </w:pPr>
      <w:r w:rsidRPr="0021629B">
        <w:rPr>
          <w:noProof/>
        </w:rPr>
        <w:pict>
          <v:group id="_x0000_s1030" style="position:absolute;margin-left:-9.05pt;margin-top:4.9pt;width:3in;height:21.65pt;z-index:251656704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8F2144" w:rsidRPr="00B12BE2" w:rsidRDefault="001902DE" w:rsidP="00C974B1">
      <w:pPr>
        <w:ind w:right="5528"/>
        <w:rPr>
          <w:sz w:val="28"/>
          <w:szCs w:val="28"/>
        </w:rPr>
      </w:pPr>
      <w:r w:rsidRPr="0082023F">
        <w:rPr>
          <w:sz w:val="28"/>
          <w:szCs w:val="28"/>
        </w:rPr>
        <w:t>О</w:t>
      </w:r>
      <w:r w:rsidR="008F2144">
        <w:rPr>
          <w:sz w:val="28"/>
          <w:szCs w:val="28"/>
        </w:rPr>
        <w:t xml:space="preserve">б </w:t>
      </w:r>
      <w:r w:rsidR="008F2144" w:rsidRPr="00B12BE2">
        <w:rPr>
          <w:sz w:val="28"/>
          <w:szCs w:val="28"/>
        </w:rPr>
        <w:t>утверждении административ-</w:t>
      </w:r>
    </w:p>
    <w:p w:rsidR="008F2144" w:rsidRPr="00B12BE2" w:rsidRDefault="008F2144" w:rsidP="00C974B1">
      <w:pPr>
        <w:ind w:right="5528"/>
        <w:rPr>
          <w:sz w:val="28"/>
          <w:szCs w:val="28"/>
        </w:rPr>
      </w:pPr>
      <w:r w:rsidRPr="00B12BE2">
        <w:rPr>
          <w:sz w:val="28"/>
          <w:szCs w:val="28"/>
        </w:rPr>
        <w:t>ного регламента по предоставле-</w:t>
      </w:r>
    </w:p>
    <w:p w:rsidR="008F2144" w:rsidRPr="00B12BE2" w:rsidRDefault="008F2144" w:rsidP="00C974B1">
      <w:pPr>
        <w:ind w:right="5528"/>
        <w:rPr>
          <w:sz w:val="28"/>
          <w:szCs w:val="28"/>
        </w:rPr>
      </w:pPr>
      <w:r w:rsidRPr="00B12BE2">
        <w:rPr>
          <w:sz w:val="28"/>
          <w:szCs w:val="28"/>
        </w:rPr>
        <w:t xml:space="preserve">нию муниципальной услуги </w:t>
      </w:r>
    </w:p>
    <w:p w:rsidR="00620E51" w:rsidRDefault="008F2144" w:rsidP="00A056BF">
      <w:pPr>
        <w:ind w:right="5528"/>
        <w:rPr>
          <w:rStyle w:val="22"/>
          <w:rFonts w:eastAsia="Calibri"/>
          <w:sz w:val="28"/>
          <w:szCs w:val="28"/>
        </w:rPr>
      </w:pPr>
      <w:r w:rsidRPr="00B12BE2">
        <w:rPr>
          <w:sz w:val="28"/>
          <w:szCs w:val="28"/>
        </w:rPr>
        <w:t>«</w:t>
      </w:r>
      <w:r w:rsidR="00A056BF">
        <w:rPr>
          <w:rStyle w:val="22"/>
          <w:rFonts w:eastAsia="Calibri"/>
          <w:sz w:val="28"/>
          <w:szCs w:val="28"/>
        </w:rPr>
        <w:t xml:space="preserve">Признание жилого помещения непригодным для проживания и многоквартирного дома </w:t>
      </w:r>
    </w:p>
    <w:p w:rsidR="00620E51" w:rsidRDefault="00A056BF" w:rsidP="00A056BF">
      <w:pPr>
        <w:ind w:right="5528"/>
        <w:rPr>
          <w:rStyle w:val="22"/>
          <w:rFonts w:eastAsia="Calibri"/>
          <w:sz w:val="28"/>
          <w:szCs w:val="28"/>
        </w:rPr>
      </w:pPr>
      <w:r>
        <w:rPr>
          <w:rStyle w:val="22"/>
          <w:rFonts w:eastAsia="Calibri"/>
          <w:sz w:val="28"/>
          <w:szCs w:val="28"/>
        </w:rPr>
        <w:t xml:space="preserve">аварийным </w:t>
      </w:r>
      <w:r w:rsidR="00F10003">
        <w:rPr>
          <w:rStyle w:val="22"/>
          <w:rFonts w:eastAsia="Calibri"/>
          <w:sz w:val="28"/>
          <w:szCs w:val="28"/>
        </w:rPr>
        <w:t xml:space="preserve">и </w:t>
      </w:r>
      <w:r w:rsidR="00620E51">
        <w:rPr>
          <w:rStyle w:val="22"/>
          <w:rFonts w:eastAsia="Calibri"/>
          <w:sz w:val="28"/>
          <w:szCs w:val="28"/>
        </w:rPr>
        <w:t xml:space="preserve">подлежащим сносу </w:t>
      </w:r>
    </w:p>
    <w:p w:rsidR="008F2144" w:rsidRPr="0007113F" w:rsidRDefault="00620E51" w:rsidP="00A056BF">
      <w:pPr>
        <w:ind w:right="5528"/>
        <w:rPr>
          <w:rFonts w:eastAsia="Calibri"/>
          <w:color w:val="000000"/>
          <w:sz w:val="28"/>
          <w:szCs w:val="28"/>
        </w:rPr>
      </w:pPr>
      <w:r>
        <w:rPr>
          <w:rStyle w:val="22"/>
          <w:rFonts w:eastAsia="Calibri"/>
          <w:sz w:val="28"/>
          <w:szCs w:val="28"/>
        </w:rPr>
        <w:t>или реконструкции</w:t>
      </w:r>
      <w:r w:rsidR="008F2144" w:rsidRPr="00B12BE2">
        <w:rPr>
          <w:sz w:val="28"/>
          <w:szCs w:val="28"/>
        </w:rPr>
        <w:t>»</w:t>
      </w:r>
    </w:p>
    <w:p w:rsidR="001902DE" w:rsidRPr="0007113F" w:rsidRDefault="001902DE" w:rsidP="001902DE">
      <w:pPr>
        <w:rPr>
          <w:sz w:val="28"/>
          <w:szCs w:val="28"/>
        </w:rPr>
      </w:pPr>
    </w:p>
    <w:p w:rsidR="00E84F38" w:rsidRDefault="00E84F38" w:rsidP="001902DE">
      <w:pPr>
        <w:rPr>
          <w:sz w:val="28"/>
          <w:szCs w:val="28"/>
        </w:rPr>
      </w:pPr>
    </w:p>
    <w:p w:rsidR="001902DE" w:rsidRPr="0082023F" w:rsidRDefault="00663E53" w:rsidP="005977D5">
      <w:pPr>
        <w:ind w:firstLine="709"/>
        <w:jc w:val="both"/>
        <w:rPr>
          <w:sz w:val="28"/>
          <w:szCs w:val="28"/>
        </w:rPr>
      </w:pPr>
      <w:r w:rsidRPr="0082023F">
        <w:rPr>
          <w:sz w:val="28"/>
          <w:szCs w:val="28"/>
        </w:rPr>
        <w:t>Руководствуясь</w:t>
      </w:r>
      <w:r w:rsidR="001902DE" w:rsidRPr="0082023F">
        <w:rPr>
          <w:sz w:val="28"/>
          <w:szCs w:val="28"/>
        </w:rPr>
        <w:t xml:space="preserve"> Федеральн</w:t>
      </w:r>
      <w:r w:rsidRPr="0082023F">
        <w:rPr>
          <w:sz w:val="28"/>
          <w:szCs w:val="28"/>
        </w:rPr>
        <w:t>ым</w:t>
      </w:r>
      <w:r w:rsidR="001902DE" w:rsidRPr="0082023F">
        <w:rPr>
          <w:sz w:val="28"/>
          <w:szCs w:val="28"/>
        </w:rPr>
        <w:t xml:space="preserve"> закон</w:t>
      </w:r>
      <w:r w:rsidRPr="0082023F">
        <w:rPr>
          <w:sz w:val="28"/>
          <w:szCs w:val="28"/>
        </w:rPr>
        <w:t>ом</w:t>
      </w:r>
      <w:r w:rsidR="001902DE" w:rsidRPr="0082023F">
        <w:rPr>
          <w:sz w:val="28"/>
          <w:szCs w:val="28"/>
        </w:rPr>
        <w:t xml:space="preserve"> от 27.07.2010 № 210-ФЗ</w:t>
      </w:r>
      <w:r w:rsidR="00C974B1">
        <w:rPr>
          <w:sz w:val="28"/>
          <w:szCs w:val="28"/>
        </w:rPr>
        <w:t xml:space="preserve"> «</w:t>
      </w:r>
      <w:r w:rsidR="001902DE" w:rsidRPr="0082023F"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C974B1">
        <w:rPr>
          <w:sz w:val="28"/>
          <w:szCs w:val="28"/>
        </w:rPr>
        <w:t xml:space="preserve"> </w:t>
      </w:r>
      <w:r w:rsidRPr="0082023F">
        <w:rPr>
          <w:sz w:val="28"/>
          <w:szCs w:val="28"/>
        </w:rPr>
        <w:t>(с последующими изменениями),</w:t>
      </w:r>
      <w:r w:rsidR="001902DE" w:rsidRPr="0082023F">
        <w:rPr>
          <w:sz w:val="28"/>
          <w:szCs w:val="28"/>
        </w:rPr>
        <w:t xml:space="preserve"> раздел</w:t>
      </w:r>
      <w:r w:rsidR="008E2752" w:rsidRPr="0082023F">
        <w:rPr>
          <w:sz w:val="28"/>
          <w:szCs w:val="28"/>
        </w:rPr>
        <w:t>ом</w:t>
      </w:r>
      <w:r w:rsidR="001902DE" w:rsidRPr="0082023F">
        <w:rPr>
          <w:sz w:val="28"/>
          <w:szCs w:val="28"/>
        </w:rPr>
        <w:t xml:space="preserve"> 3 Порядка разработки и</w:t>
      </w:r>
      <w:r w:rsidR="00884B5F">
        <w:rPr>
          <w:sz w:val="28"/>
          <w:szCs w:val="28"/>
        </w:rPr>
        <w:t xml:space="preserve"> утвер</w:t>
      </w:r>
      <w:r w:rsidR="001902DE" w:rsidRPr="0082023F">
        <w:rPr>
          <w:sz w:val="28"/>
          <w:szCs w:val="28"/>
        </w:rPr>
        <w:t>ждения административных регламентов предоставления муниципальных услуг администрацией Устюженского муниципального района, утверждённого постановлением администрации района от 03.02.2011 № 15 (с последующими изменениями), на основании статьи 3</w:t>
      </w:r>
      <w:r w:rsidR="008E2752" w:rsidRPr="0082023F">
        <w:rPr>
          <w:sz w:val="28"/>
          <w:szCs w:val="28"/>
        </w:rPr>
        <w:t>6</w:t>
      </w:r>
      <w:r w:rsidR="001902DE" w:rsidRPr="0082023F">
        <w:rPr>
          <w:sz w:val="28"/>
          <w:szCs w:val="28"/>
        </w:rPr>
        <w:t xml:space="preserve"> Устава Устюженского муниципального района</w:t>
      </w:r>
    </w:p>
    <w:p w:rsidR="001902DE" w:rsidRPr="0082023F" w:rsidRDefault="001902DE" w:rsidP="005977D5">
      <w:pPr>
        <w:jc w:val="both"/>
        <w:rPr>
          <w:sz w:val="28"/>
          <w:szCs w:val="28"/>
        </w:rPr>
      </w:pPr>
      <w:r w:rsidRPr="0082023F">
        <w:rPr>
          <w:sz w:val="28"/>
          <w:szCs w:val="28"/>
        </w:rPr>
        <w:t>администрация района ПОСТАНОВЛЯЕТ:</w:t>
      </w:r>
    </w:p>
    <w:p w:rsidR="001902DE" w:rsidRDefault="001902DE" w:rsidP="005977D5">
      <w:pPr>
        <w:ind w:firstLine="709"/>
        <w:jc w:val="both"/>
        <w:rPr>
          <w:sz w:val="28"/>
          <w:szCs w:val="28"/>
        </w:rPr>
      </w:pPr>
    </w:p>
    <w:p w:rsidR="00E84F38" w:rsidRPr="00B12BE2" w:rsidRDefault="008F2144" w:rsidP="008F2144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6B2B22" w:rsidRPr="0082023F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 регламент</w:t>
      </w:r>
      <w:r w:rsidR="006B2B22" w:rsidRPr="0082023F">
        <w:rPr>
          <w:sz w:val="28"/>
          <w:szCs w:val="28"/>
        </w:rPr>
        <w:t xml:space="preserve"> по предоставлению</w:t>
      </w:r>
      <w:r w:rsidR="0007113F">
        <w:rPr>
          <w:sz w:val="28"/>
          <w:szCs w:val="28"/>
        </w:rPr>
        <w:t xml:space="preserve"> </w:t>
      </w:r>
      <w:r w:rsidR="006B2B22" w:rsidRPr="0082023F">
        <w:rPr>
          <w:sz w:val="28"/>
          <w:szCs w:val="28"/>
        </w:rPr>
        <w:t>муниципальной услуги «</w:t>
      </w:r>
      <w:r w:rsidR="00620E51">
        <w:rPr>
          <w:sz w:val="28"/>
          <w:szCs w:val="28"/>
        </w:rPr>
        <w:t>Признание жилого помещения непригодным для проживания и многоквартирного дома аварийным и подлежащим сносу или реконструкции</w:t>
      </w:r>
      <w:r w:rsidR="006B2B22" w:rsidRPr="00B12BE2">
        <w:rPr>
          <w:sz w:val="28"/>
          <w:szCs w:val="28"/>
        </w:rPr>
        <w:t>» (</w:t>
      </w:r>
      <w:r w:rsidRPr="00B12BE2">
        <w:rPr>
          <w:sz w:val="28"/>
          <w:szCs w:val="28"/>
        </w:rPr>
        <w:t>прилагается</w:t>
      </w:r>
      <w:r w:rsidR="006B2B22" w:rsidRPr="00B12BE2">
        <w:rPr>
          <w:sz w:val="28"/>
          <w:szCs w:val="28"/>
        </w:rPr>
        <w:t>)</w:t>
      </w:r>
      <w:r w:rsidR="00E84F38" w:rsidRPr="00B12BE2">
        <w:rPr>
          <w:sz w:val="28"/>
          <w:szCs w:val="28"/>
        </w:rPr>
        <w:t>.</w:t>
      </w:r>
    </w:p>
    <w:p w:rsidR="005977D5" w:rsidRPr="00B12BE2" w:rsidRDefault="005977D5" w:rsidP="005977D5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</w:p>
    <w:p w:rsidR="005977D5" w:rsidRPr="0082023F" w:rsidRDefault="005977D5" w:rsidP="005977D5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023F">
        <w:rPr>
          <w:sz w:val="28"/>
          <w:szCs w:val="28"/>
        </w:rPr>
        <w:t>Опубликовать настоящее постановление в информационном бюллетене «Информационный вестник Устюженского муниципального района» и</w:t>
      </w:r>
      <w:r w:rsidR="0007113F">
        <w:rPr>
          <w:sz w:val="28"/>
          <w:szCs w:val="28"/>
        </w:rPr>
        <w:t xml:space="preserve"> </w:t>
      </w:r>
      <w:r w:rsidRPr="0082023F">
        <w:rPr>
          <w:sz w:val="28"/>
          <w:szCs w:val="28"/>
        </w:rPr>
        <w:t>разместить на официальном сайте Устюженского муниципального района.</w:t>
      </w:r>
    </w:p>
    <w:p w:rsidR="005977D5" w:rsidRPr="0007113F" w:rsidRDefault="005977D5" w:rsidP="005977D5">
      <w:pPr>
        <w:jc w:val="both"/>
        <w:rPr>
          <w:sz w:val="28"/>
          <w:szCs w:val="28"/>
        </w:rPr>
      </w:pPr>
    </w:p>
    <w:p w:rsidR="005977D5" w:rsidRPr="0007113F" w:rsidRDefault="005977D5" w:rsidP="005977D5">
      <w:pPr>
        <w:jc w:val="both"/>
        <w:rPr>
          <w:sz w:val="28"/>
          <w:szCs w:val="28"/>
        </w:rPr>
      </w:pPr>
    </w:p>
    <w:p w:rsidR="005977D5" w:rsidRPr="0082023F" w:rsidRDefault="005977D5" w:rsidP="005977D5">
      <w:pPr>
        <w:jc w:val="both"/>
        <w:rPr>
          <w:sz w:val="28"/>
          <w:szCs w:val="28"/>
        </w:rPr>
      </w:pPr>
      <w:r w:rsidRPr="0082023F">
        <w:rPr>
          <w:sz w:val="28"/>
          <w:szCs w:val="28"/>
        </w:rPr>
        <w:t>Глава администрации Устюженского</w:t>
      </w:r>
    </w:p>
    <w:p w:rsidR="005977D5" w:rsidRPr="0082023F" w:rsidRDefault="005977D5" w:rsidP="005977D5">
      <w:pPr>
        <w:jc w:val="both"/>
        <w:rPr>
          <w:sz w:val="28"/>
          <w:szCs w:val="28"/>
        </w:rPr>
      </w:pPr>
      <w:r w:rsidRPr="0082023F">
        <w:rPr>
          <w:sz w:val="28"/>
          <w:szCs w:val="28"/>
        </w:rPr>
        <w:t>муниципального района</w:t>
      </w:r>
      <w:r w:rsidRPr="0082023F">
        <w:rPr>
          <w:sz w:val="28"/>
          <w:szCs w:val="28"/>
        </w:rPr>
        <w:tab/>
      </w:r>
      <w:r w:rsidRPr="0082023F">
        <w:rPr>
          <w:sz w:val="28"/>
          <w:szCs w:val="28"/>
        </w:rPr>
        <w:tab/>
      </w:r>
      <w:r w:rsidRPr="0082023F">
        <w:rPr>
          <w:sz w:val="28"/>
          <w:szCs w:val="28"/>
        </w:rPr>
        <w:tab/>
      </w:r>
      <w:r w:rsidRPr="0082023F">
        <w:rPr>
          <w:sz w:val="28"/>
          <w:szCs w:val="28"/>
        </w:rPr>
        <w:tab/>
      </w:r>
      <w:r w:rsidRPr="0082023F">
        <w:rPr>
          <w:sz w:val="28"/>
          <w:szCs w:val="28"/>
        </w:rPr>
        <w:tab/>
      </w:r>
      <w:r w:rsidRPr="0082023F">
        <w:rPr>
          <w:sz w:val="28"/>
          <w:szCs w:val="28"/>
        </w:rPr>
        <w:tab/>
      </w:r>
      <w:r w:rsidRPr="0082023F">
        <w:rPr>
          <w:sz w:val="28"/>
          <w:szCs w:val="28"/>
        </w:rPr>
        <w:tab/>
      </w:r>
      <w:r w:rsidR="0082023F">
        <w:rPr>
          <w:sz w:val="28"/>
          <w:szCs w:val="28"/>
        </w:rPr>
        <w:t xml:space="preserve"> </w:t>
      </w:r>
      <w:r w:rsidR="0007113F">
        <w:rPr>
          <w:sz w:val="28"/>
          <w:szCs w:val="28"/>
        </w:rPr>
        <w:t xml:space="preserve"> </w:t>
      </w:r>
      <w:r w:rsidRPr="0082023F">
        <w:rPr>
          <w:sz w:val="28"/>
          <w:szCs w:val="28"/>
        </w:rPr>
        <w:t>М.Б. Макаров</w:t>
      </w:r>
    </w:p>
    <w:p w:rsidR="005977D5" w:rsidRPr="006834AB" w:rsidRDefault="00AC37B0" w:rsidP="00620E51">
      <w:pPr>
        <w:ind w:firstLine="4820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5977D5" w:rsidRPr="006834AB">
        <w:rPr>
          <w:sz w:val="26"/>
          <w:szCs w:val="26"/>
        </w:rPr>
        <w:lastRenderedPageBreak/>
        <w:t>Утверждён</w:t>
      </w:r>
    </w:p>
    <w:p w:rsidR="005977D5" w:rsidRPr="006834AB" w:rsidRDefault="005977D5" w:rsidP="00C974B1">
      <w:pPr>
        <w:pStyle w:val="ac"/>
        <w:spacing w:before="0" w:beforeAutospacing="0" w:after="0" w:afterAutospacing="0"/>
        <w:ind w:left="4820"/>
        <w:rPr>
          <w:sz w:val="26"/>
          <w:szCs w:val="26"/>
        </w:rPr>
      </w:pPr>
      <w:r w:rsidRPr="006834AB">
        <w:rPr>
          <w:sz w:val="26"/>
          <w:szCs w:val="26"/>
        </w:rPr>
        <w:t>постановлением администрации</w:t>
      </w:r>
    </w:p>
    <w:p w:rsidR="005977D5" w:rsidRPr="006834AB" w:rsidRDefault="005977D5" w:rsidP="00C974B1">
      <w:pPr>
        <w:pStyle w:val="ac"/>
        <w:spacing w:before="0" w:beforeAutospacing="0" w:after="0" w:afterAutospacing="0"/>
        <w:ind w:left="4820"/>
        <w:rPr>
          <w:sz w:val="26"/>
          <w:szCs w:val="26"/>
        </w:rPr>
      </w:pPr>
      <w:r w:rsidRPr="006834AB">
        <w:rPr>
          <w:sz w:val="26"/>
          <w:szCs w:val="26"/>
        </w:rPr>
        <w:t>Устюженского муниципального района</w:t>
      </w:r>
    </w:p>
    <w:p w:rsidR="008F2144" w:rsidRPr="006834AB" w:rsidRDefault="008B3E63" w:rsidP="00C974B1">
      <w:pPr>
        <w:pStyle w:val="ac"/>
        <w:spacing w:before="0" w:beforeAutospacing="0" w:after="0" w:afterAutospacing="0"/>
        <w:ind w:left="4820"/>
        <w:rPr>
          <w:sz w:val="26"/>
          <w:szCs w:val="26"/>
        </w:rPr>
      </w:pPr>
      <w:r w:rsidRPr="006834AB">
        <w:rPr>
          <w:sz w:val="26"/>
          <w:szCs w:val="26"/>
        </w:rPr>
        <w:t>о</w:t>
      </w:r>
      <w:r w:rsidR="0007113F" w:rsidRPr="006834AB">
        <w:rPr>
          <w:sz w:val="26"/>
          <w:szCs w:val="26"/>
        </w:rPr>
        <w:t>т</w:t>
      </w:r>
      <w:r w:rsidRPr="006834AB">
        <w:rPr>
          <w:sz w:val="26"/>
          <w:szCs w:val="26"/>
        </w:rPr>
        <w:t xml:space="preserve"> </w:t>
      </w:r>
      <w:r w:rsidR="00C974B1" w:rsidRPr="006834AB">
        <w:rPr>
          <w:sz w:val="26"/>
          <w:szCs w:val="26"/>
        </w:rPr>
        <w:t xml:space="preserve">__________ </w:t>
      </w:r>
      <w:r w:rsidR="008F2144" w:rsidRPr="006834AB">
        <w:rPr>
          <w:sz w:val="26"/>
          <w:szCs w:val="26"/>
        </w:rPr>
        <w:t xml:space="preserve">№ </w:t>
      </w:r>
      <w:r w:rsidR="00C974B1" w:rsidRPr="006834AB">
        <w:rPr>
          <w:sz w:val="26"/>
          <w:szCs w:val="26"/>
        </w:rPr>
        <w:t>___</w:t>
      </w:r>
    </w:p>
    <w:p w:rsidR="005977D5" w:rsidRPr="006834AB" w:rsidRDefault="005977D5" w:rsidP="005977D5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</w:p>
    <w:p w:rsidR="005977D5" w:rsidRPr="006834AB" w:rsidRDefault="005977D5" w:rsidP="005977D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977D5" w:rsidRPr="006834AB" w:rsidRDefault="005977D5" w:rsidP="005977D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Административный регламент по предоставлению муниципальной услуги</w:t>
      </w:r>
    </w:p>
    <w:p w:rsidR="005977D5" w:rsidRPr="006834AB" w:rsidRDefault="005977D5" w:rsidP="00B12BE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«</w:t>
      </w:r>
      <w:r w:rsidR="00620E51" w:rsidRPr="00620E51">
        <w:rPr>
          <w:rFonts w:ascii="Times New Roman" w:hAnsi="Times New Roman" w:cs="Times New Roman"/>
          <w:sz w:val="26"/>
          <w:szCs w:val="26"/>
        </w:rPr>
        <w:t>Признание жилого помещения непригодным для проживания и многоквартирного дома аварийны</w:t>
      </w:r>
      <w:r w:rsidR="00620E51">
        <w:rPr>
          <w:rFonts w:ascii="Times New Roman" w:hAnsi="Times New Roman" w:cs="Times New Roman"/>
          <w:sz w:val="26"/>
          <w:szCs w:val="26"/>
        </w:rPr>
        <w:t>м</w:t>
      </w:r>
      <w:r w:rsidR="00620E51" w:rsidRPr="00620E51">
        <w:rPr>
          <w:rFonts w:ascii="Times New Roman" w:hAnsi="Times New Roman" w:cs="Times New Roman"/>
          <w:sz w:val="26"/>
          <w:szCs w:val="26"/>
        </w:rPr>
        <w:t xml:space="preserve"> и подлежащим сносу или реконструкции</w:t>
      </w:r>
      <w:r w:rsidRPr="006834AB">
        <w:rPr>
          <w:rFonts w:ascii="Times New Roman" w:hAnsi="Times New Roman" w:cs="Times New Roman"/>
          <w:sz w:val="26"/>
          <w:szCs w:val="26"/>
        </w:rPr>
        <w:t>»</w:t>
      </w:r>
    </w:p>
    <w:p w:rsidR="0079406D" w:rsidRPr="006834AB" w:rsidRDefault="0079406D" w:rsidP="008F214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(далее – Регламент)</w:t>
      </w:r>
    </w:p>
    <w:p w:rsidR="005977D5" w:rsidRPr="006834AB" w:rsidRDefault="005977D5" w:rsidP="005977D5">
      <w:pPr>
        <w:pStyle w:val="ConsPlusTitle"/>
        <w:widowControl/>
        <w:ind w:firstLine="68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977D5" w:rsidRPr="006834AB" w:rsidRDefault="005977D5" w:rsidP="005977D5">
      <w:pPr>
        <w:pStyle w:val="ConsPlusTitle"/>
        <w:widowControl/>
        <w:numPr>
          <w:ilvl w:val="0"/>
          <w:numId w:val="36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34AB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5977D5" w:rsidRPr="006834AB" w:rsidRDefault="005977D5" w:rsidP="008F2144">
      <w:pPr>
        <w:pStyle w:val="ConsPlusTitle"/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F2144" w:rsidRPr="006834AB" w:rsidRDefault="008F2144" w:rsidP="008F2144">
      <w:pPr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Предмет регулирования </w:t>
      </w:r>
      <w:r w:rsidR="00F85C2A" w:rsidRPr="006834AB">
        <w:rPr>
          <w:sz w:val="26"/>
          <w:szCs w:val="26"/>
        </w:rPr>
        <w:t>Р</w:t>
      </w:r>
      <w:r w:rsidRPr="006834AB">
        <w:rPr>
          <w:sz w:val="26"/>
          <w:szCs w:val="26"/>
        </w:rPr>
        <w:t>егламента</w:t>
      </w:r>
      <w:r w:rsidR="00F85C2A" w:rsidRPr="006834AB">
        <w:rPr>
          <w:sz w:val="26"/>
          <w:szCs w:val="26"/>
        </w:rPr>
        <w:t>:</w:t>
      </w:r>
    </w:p>
    <w:p w:rsidR="008F2144" w:rsidRPr="006834AB" w:rsidRDefault="008F2144" w:rsidP="008F21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Административный регламент предоставления муниципальной услуги по </w:t>
      </w:r>
      <w:r w:rsidR="00620E51">
        <w:rPr>
          <w:rStyle w:val="22"/>
          <w:rFonts w:eastAsia="Calibri"/>
        </w:rPr>
        <w:t>признанию жилого помещения непригодным для проживания и многоквартирного дома аварийным и подлежащим сносу или реконструкции</w:t>
      </w:r>
      <w:r w:rsidRPr="006834AB">
        <w:rPr>
          <w:sz w:val="26"/>
          <w:szCs w:val="26"/>
        </w:rPr>
        <w:t xml:space="preserve"> (далее – муниципальная услуга) устанавливает порядок и стандарт предоставления муниципальной услуги.</w:t>
      </w:r>
    </w:p>
    <w:p w:rsidR="005977D5" w:rsidRPr="006834AB" w:rsidRDefault="005977D5" w:rsidP="008F2144">
      <w:pPr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1.2. Круг заявителей</w:t>
      </w:r>
      <w:r w:rsidR="007A4CB7" w:rsidRPr="006834AB">
        <w:rPr>
          <w:sz w:val="26"/>
          <w:szCs w:val="26"/>
        </w:rPr>
        <w:t>:</w:t>
      </w:r>
    </w:p>
    <w:p w:rsidR="00AC6FA6" w:rsidRPr="006834AB" w:rsidRDefault="00AC6FA6" w:rsidP="00B12BE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 xml:space="preserve">Заявителями при предоставлении муниципальной услуги являются </w:t>
      </w:r>
      <w:r w:rsidR="00B12BE2" w:rsidRPr="006834AB">
        <w:rPr>
          <w:rFonts w:ascii="Times New Roman" w:hAnsi="Times New Roman" w:cs="Times New Roman"/>
          <w:sz w:val="26"/>
          <w:szCs w:val="26"/>
        </w:rPr>
        <w:t xml:space="preserve">физические </w:t>
      </w:r>
      <w:r w:rsidR="007479A6" w:rsidRPr="006834AB">
        <w:rPr>
          <w:rFonts w:ascii="Times New Roman" w:hAnsi="Times New Roman" w:cs="Times New Roman"/>
          <w:sz w:val="26"/>
          <w:szCs w:val="26"/>
        </w:rPr>
        <w:t>и/</w:t>
      </w:r>
      <w:r w:rsidR="00B12BE2" w:rsidRPr="006834AB">
        <w:rPr>
          <w:rFonts w:ascii="Times New Roman" w:hAnsi="Times New Roman" w:cs="Times New Roman"/>
          <w:sz w:val="26"/>
          <w:szCs w:val="26"/>
        </w:rPr>
        <w:t>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данную муниципальную услугу, в порядке, установленном настоящим Регламен</w:t>
      </w:r>
      <w:r w:rsidR="00C974B1" w:rsidRPr="006834AB">
        <w:rPr>
          <w:rFonts w:ascii="Times New Roman" w:hAnsi="Times New Roman" w:cs="Times New Roman"/>
          <w:sz w:val="26"/>
          <w:szCs w:val="26"/>
        </w:rPr>
        <w:t>том.</w:t>
      </w:r>
    </w:p>
    <w:p w:rsidR="005977D5" w:rsidRPr="006834AB" w:rsidRDefault="005977D5" w:rsidP="0079406D">
      <w:pPr>
        <w:pStyle w:val="ac"/>
        <w:numPr>
          <w:ilvl w:val="1"/>
          <w:numId w:val="3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Требования к порядку информирования о предоставлении муниципальной услуги:</w:t>
      </w:r>
    </w:p>
    <w:p w:rsidR="005977D5" w:rsidRPr="006834AB" w:rsidRDefault="005977D5" w:rsidP="007A4CB7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Место нахождения</w:t>
      </w:r>
      <w:r w:rsidR="008F2144" w:rsidRPr="006834AB">
        <w:rPr>
          <w:sz w:val="26"/>
          <w:szCs w:val="26"/>
        </w:rPr>
        <w:t xml:space="preserve"> </w:t>
      </w:r>
      <w:r w:rsidR="00B12BE2" w:rsidRPr="006834AB">
        <w:rPr>
          <w:sz w:val="26"/>
          <w:szCs w:val="26"/>
        </w:rPr>
        <w:t xml:space="preserve">сектора архитектуры и строительства </w:t>
      </w:r>
      <w:r w:rsidR="00AC6FA6" w:rsidRPr="006834AB">
        <w:rPr>
          <w:sz w:val="26"/>
          <w:szCs w:val="26"/>
        </w:rPr>
        <w:t>управления жилищно-коммунального хозяйства, архитектуры, строительства и экологии</w:t>
      </w:r>
      <w:r w:rsidR="006542CE" w:rsidRPr="006834AB">
        <w:rPr>
          <w:sz w:val="26"/>
          <w:szCs w:val="26"/>
        </w:rPr>
        <w:t xml:space="preserve"> </w:t>
      </w:r>
      <w:r w:rsidR="008F2144" w:rsidRPr="006834AB">
        <w:rPr>
          <w:sz w:val="26"/>
          <w:szCs w:val="26"/>
        </w:rPr>
        <w:t>администрации Устюженского муниципального района (далее – уполномоченный орган)</w:t>
      </w:r>
      <w:r w:rsidRPr="006834AB">
        <w:rPr>
          <w:sz w:val="26"/>
          <w:szCs w:val="26"/>
        </w:rPr>
        <w:t>: ул. Карла Маркса, д.</w:t>
      </w:r>
      <w:r w:rsidR="008F2144" w:rsidRPr="006834AB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, г"/>
        </w:smartTagPr>
        <w:r w:rsidRPr="006834AB">
          <w:rPr>
            <w:sz w:val="26"/>
            <w:szCs w:val="26"/>
          </w:rPr>
          <w:t>2, г</w:t>
        </w:r>
      </w:smartTag>
      <w:r w:rsidRPr="006834AB">
        <w:rPr>
          <w:sz w:val="26"/>
          <w:szCs w:val="26"/>
        </w:rPr>
        <w:t>. Устюжна, Вологодская область, Россия, 162840.</w:t>
      </w:r>
    </w:p>
    <w:p w:rsidR="005977D5" w:rsidRPr="006834AB" w:rsidRDefault="005977D5" w:rsidP="007A4CB7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Почтовый адрес</w:t>
      </w:r>
      <w:r w:rsidR="008F2144" w:rsidRPr="006834AB">
        <w:rPr>
          <w:sz w:val="26"/>
          <w:szCs w:val="26"/>
        </w:rPr>
        <w:t xml:space="preserve"> уполномоченного органа</w:t>
      </w:r>
      <w:r w:rsidRPr="006834AB">
        <w:rPr>
          <w:sz w:val="26"/>
          <w:szCs w:val="26"/>
        </w:rPr>
        <w:t>: ул. Карла Маркса, д.2, г. Устюжна, Вологодская область, Россия, 162840.</w:t>
      </w:r>
    </w:p>
    <w:p w:rsidR="008F2144" w:rsidRPr="006834AB" w:rsidRDefault="008F2144" w:rsidP="007A4CB7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Телефон/факс: 8(81737) 2-</w:t>
      </w:r>
      <w:r w:rsidR="00C974B1" w:rsidRPr="006834AB">
        <w:rPr>
          <w:sz w:val="26"/>
          <w:szCs w:val="26"/>
        </w:rPr>
        <w:t>22-89</w:t>
      </w:r>
      <w:r w:rsidRPr="006834AB">
        <w:rPr>
          <w:sz w:val="26"/>
          <w:szCs w:val="26"/>
        </w:rPr>
        <w:t>.</w:t>
      </w:r>
    </w:p>
    <w:p w:rsidR="008F2144" w:rsidRPr="006834AB" w:rsidRDefault="008F2144" w:rsidP="008F2144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Адрес электронной почты уполномоченного органа: </w:t>
      </w:r>
      <w:hyperlink r:id="rId9" w:history="1">
        <w:r w:rsidR="00AC6FA6" w:rsidRPr="006834AB">
          <w:rPr>
            <w:rStyle w:val="af"/>
            <w:color w:val="auto"/>
            <w:sz w:val="26"/>
            <w:szCs w:val="26"/>
            <w:lang w:val="en-US"/>
          </w:rPr>
          <w:t>adminust</w:t>
        </w:r>
        <w:r w:rsidR="00AC6FA6" w:rsidRPr="006834AB">
          <w:rPr>
            <w:rStyle w:val="af"/>
            <w:color w:val="auto"/>
            <w:sz w:val="26"/>
            <w:szCs w:val="26"/>
          </w:rPr>
          <w:t>@</w:t>
        </w:r>
        <w:r w:rsidR="00AC6FA6" w:rsidRPr="006834AB">
          <w:rPr>
            <w:rStyle w:val="af"/>
            <w:color w:val="auto"/>
            <w:sz w:val="26"/>
            <w:szCs w:val="26"/>
            <w:lang w:val="en-US"/>
          </w:rPr>
          <w:t>mail</w:t>
        </w:r>
        <w:r w:rsidR="00AC6FA6" w:rsidRPr="006834AB">
          <w:rPr>
            <w:rStyle w:val="af"/>
            <w:color w:val="auto"/>
            <w:sz w:val="26"/>
            <w:szCs w:val="26"/>
          </w:rPr>
          <w:t>.</w:t>
        </w:r>
        <w:r w:rsidR="00AC6FA6" w:rsidRPr="006834AB">
          <w:rPr>
            <w:rStyle w:val="af"/>
            <w:color w:val="auto"/>
            <w:sz w:val="26"/>
            <w:szCs w:val="26"/>
            <w:lang w:val="en-US"/>
          </w:rPr>
          <w:t>ru</w:t>
        </w:r>
      </w:hyperlink>
      <w:r w:rsidRPr="006834AB">
        <w:rPr>
          <w:sz w:val="26"/>
          <w:szCs w:val="26"/>
        </w:rPr>
        <w:t>.</w:t>
      </w:r>
    </w:p>
    <w:p w:rsidR="008F2144" w:rsidRPr="006834AB" w:rsidRDefault="008F2144" w:rsidP="00F85C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Телефон для информирования по вопросам, связанным с предоставлением муниципальной услуги 8(81737) 2-</w:t>
      </w:r>
      <w:r w:rsidR="00B12BE2" w:rsidRPr="006834AB">
        <w:rPr>
          <w:rFonts w:ascii="Times New Roman" w:hAnsi="Times New Roman" w:cs="Times New Roman"/>
          <w:sz w:val="26"/>
          <w:szCs w:val="26"/>
        </w:rPr>
        <w:t>25-01</w:t>
      </w:r>
      <w:r w:rsidR="0079406D" w:rsidRPr="006834AB">
        <w:rPr>
          <w:rFonts w:ascii="Times New Roman" w:hAnsi="Times New Roman" w:cs="Times New Roman"/>
          <w:sz w:val="26"/>
          <w:szCs w:val="26"/>
        </w:rPr>
        <w:t>.</w:t>
      </w:r>
    </w:p>
    <w:p w:rsidR="0079406D" w:rsidRPr="006834AB" w:rsidRDefault="0079406D" w:rsidP="0079406D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Адрес официального сайта Устюженского муниципального района в информационно-телекоммуникационной сети Интернет (далее –</w:t>
      </w:r>
      <w:r w:rsidR="007A4CB7" w:rsidRPr="006834AB">
        <w:rPr>
          <w:sz w:val="26"/>
          <w:szCs w:val="26"/>
        </w:rPr>
        <w:t xml:space="preserve"> </w:t>
      </w:r>
      <w:r w:rsidRPr="006834AB">
        <w:rPr>
          <w:sz w:val="26"/>
          <w:szCs w:val="26"/>
        </w:rPr>
        <w:t xml:space="preserve">Интернет-сайт): </w:t>
      </w:r>
      <w:r w:rsidRPr="006834AB">
        <w:rPr>
          <w:sz w:val="26"/>
          <w:szCs w:val="26"/>
          <w:lang w:val="en-US"/>
        </w:rPr>
        <w:t>www</w:t>
      </w:r>
      <w:r w:rsidRPr="006834AB">
        <w:rPr>
          <w:sz w:val="26"/>
          <w:szCs w:val="26"/>
        </w:rPr>
        <w:t>.</w:t>
      </w:r>
      <w:r w:rsidR="00F717C2" w:rsidRPr="006834AB">
        <w:rPr>
          <w:sz w:val="26"/>
          <w:szCs w:val="26"/>
          <w:lang w:val="en-US"/>
        </w:rPr>
        <w:t>usty</w:t>
      </w:r>
      <w:r w:rsidRPr="006834AB">
        <w:rPr>
          <w:sz w:val="26"/>
          <w:szCs w:val="26"/>
          <w:lang w:val="en-US"/>
        </w:rPr>
        <w:t>zna</w:t>
      </w:r>
      <w:r w:rsidRPr="006834AB">
        <w:rPr>
          <w:sz w:val="26"/>
          <w:szCs w:val="26"/>
        </w:rPr>
        <w:t>.</w:t>
      </w:r>
      <w:r w:rsidRPr="006834AB">
        <w:rPr>
          <w:sz w:val="26"/>
          <w:szCs w:val="26"/>
          <w:lang w:val="en-US"/>
        </w:rPr>
        <w:t>ru</w:t>
      </w:r>
      <w:r w:rsidRPr="006834AB">
        <w:rPr>
          <w:sz w:val="26"/>
          <w:szCs w:val="26"/>
        </w:rPr>
        <w:t>.</w:t>
      </w:r>
    </w:p>
    <w:p w:rsidR="0079406D" w:rsidRPr="006834AB" w:rsidRDefault="0079406D" w:rsidP="0079406D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Адрес Единого Портала государственных и муниципальных услуг (функ</w:t>
      </w:r>
      <w:r w:rsidR="00B85588" w:rsidRPr="006834AB">
        <w:rPr>
          <w:sz w:val="26"/>
          <w:szCs w:val="26"/>
        </w:rPr>
        <w:t xml:space="preserve">ций): </w:t>
      </w:r>
      <w:r w:rsidRPr="006834AB">
        <w:rPr>
          <w:sz w:val="26"/>
          <w:szCs w:val="26"/>
          <w:lang w:val="en-US"/>
        </w:rPr>
        <w:t>www</w:t>
      </w:r>
      <w:r w:rsidRPr="006834AB">
        <w:rPr>
          <w:sz w:val="26"/>
          <w:szCs w:val="26"/>
        </w:rPr>
        <w:t>.</w:t>
      </w:r>
      <w:r w:rsidRPr="006834AB">
        <w:rPr>
          <w:sz w:val="26"/>
          <w:szCs w:val="26"/>
          <w:lang w:val="en-US"/>
        </w:rPr>
        <w:t>gosuslugi</w:t>
      </w:r>
      <w:r w:rsidRPr="006834AB">
        <w:rPr>
          <w:sz w:val="26"/>
          <w:szCs w:val="26"/>
        </w:rPr>
        <w:t>.</w:t>
      </w:r>
      <w:r w:rsidRPr="006834AB">
        <w:rPr>
          <w:sz w:val="26"/>
          <w:szCs w:val="26"/>
          <w:lang w:val="en-US"/>
        </w:rPr>
        <w:t>ru</w:t>
      </w:r>
      <w:r w:rsidRPr="006834AB">
        <w:rPr>
          <w:sz w:val="26"/>
          <w:szCs w:val="26"/>
        </w:rPr>
        <w:t>.</w:t>
      </w:r>
    </w:p>
    <w:p w:rsidR="0079406D" w:rsidRPr="006834AB" w:rsidRDefault="0079406D" w:rsidP="0079406D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Адрес Портала государственных и муниципальных услуг (функций) Вологодской области: </w:t>
      </w:r>
      <w:r w:rsidR="00F717C2" w:rsidRPr="006834AB">
        <w:rPr>
          <w:sz w:val="26"/>
          <w:szCs w:val="26"/>
          <w:lang w:val="en-US"/>
        </w:rPr>
        <w:t>http</w:t>
      </w:r>
      <w:r w:rsidR="00F717C2" w:rsidRPr="006834AB">
        <w:rPr>
          <w:sz w:val="26"/>
          <w:szCs w:val="26"/>
        </w:rPr>
        <w:t>://</w:t>
      </w:r>
      <w:r w:rsidR="00F717C2" w:rsidRPr="006834AB">
        <w:rPr>
          <w:sz w:val="26"/>
          <w:szCs w:val="26"/>
          <w:lang w:val="en-US"/>
        </w:rPr>
        <w:t>gosuslugi</w:t>
      </w:r>
      <w:r w:rsidR="00F717C2" w:rsidRPr="006834AB">
        <w:rPr>
          <w:sz w:val="26"/>
          <w:szCs w:val="26"/>
        </w:rPr>
        <w:t>35.</w:t>
      </w:r>
      <w:r w:rsidR="00F717C2" w:rsidRPr="006834AB">
        <w:rPr>
          <w:sz w:val="26"/>
          <w:szCs w:val="26"/>
          <w:lang w:val="en-US"/>
        </w:rPr>
        <w:t>ru</w:t>
      </w:r>
      <w:r w:rsidRPr="006834AB">
        <w:rPr>
          <w:sz w:val="26"/>
          <w:szCs w:val="26"/>
        </w:rPr>
        <w:t>.</w:t>
      </w:r>
    </w:p>
    <w:p w:rsidR="0079406D" w:rsidRPr="006834AB" w:rsidRDefault="0079406D" w:rsidP="00F85C2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Место нахождения многофункционального центра предоставления государственных и муниципальных услуг, с которым заключено соглашение о взаимодействии - </w:t>
      </w:r>
      <w:r w:rsidR="006834AB" w:rsidRPr="006834AB">
        <w:rPr>
          <w:sz w:val="26"/>
          <w:szCs w:val="26"/>
        </w:rPr>
        <w:t>МК</w:t>
      </w:r>
      <w:r w:rsidRPr="006834AB">
        <w:rPr>
          <w:sz w:val="26"/>
          <w:szCs w:val="26"/>
        </w:rPr>
        <w:t>У «МФЦ Устюженского района» (далее - МФЦ):</w:t>
      </w:r>
    </w:p>
    <w:p w:rsidR="0079406D" w:rsidRPr="006834AB" w:rsidRDefault="0079406D" w:rsidP="00F85C2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Почтовый адрес МФЦ: </w:t>
      </w:r>
      <w:r w:rsidR="006834AB" w:rsidRPr="006834AB">
        <w:rPr>
          <w:sz w:val="26"/>
          <w:szCs w:val="26"/>
        </w:rPr>
        <w:t>Торговая пл., д. 9</w:t>
      </w:r>
      <w:r w:rsidRPr="006834AB">
        <w:rPr>
          <w:sz w:val="26"/>
          <w:szCs w:val="26"/>
        </w:rPr>
        <w:t>, г. Устюжна, Вологодская область, Россия, 162840.</w:t>
      </w:r>
    </w:p>
    <w:p w:rsidR="0079406D" w:rsidRPr="006834AB" w:rsidRDefault="0079406D" w:rsidP="007A4C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Телефон/факс МФЦ: 8(81737) 2-10-55</w:t>
      </w:r>
    </w:p>
    <w:p w:rsidR="008F2144" w:rsidRPr="006834AB" w:rsidRDefault="0079406D" w:rsidP="007A4C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lastRenderedPageBreak/>
        <w:t xml:space="preserve">Адрес электронной почты МФЦ: </w:t>
      </w:r>
      <w:hyperlink r:id="rId10" w:history="1">
        <w:r w:rsidR="00E42A29" w:rsidRPr="006834AB">
          <w:rPr>
            <w:rStyle w:val="af"/>
            <w:color w:val="auto"/>
            <w:sz w:val="26"/>
            <w:szCs w:val="26"/>
          </w:rPr>
          <w:t>ust</w:t>
        </w:r>
        <w:r w:rsidR="00E42A29" w:rsidRPr="006834AB">
          <w:rPr>
            <w:rStyle w:val="af"/>
            <w:color w:val="auto"/>
            <w:sz w:val="26"/>
            <w:szCs w:val="26"/>
            <w:lang w:val="en-US"/>
          </w:rPr>
          <w:t>mfc</w:t>
        </w:r>
        <w:r w:rsidR="00E42A29" w:rsidRPr="006834AB">
          <w:rPr>
            <w:rStyle w:val="af"/>
            <w:color w:val="auto"/>
            <w:sz w:val="26"/>
            <w:szCs w:val="26"/>
          </w:rPr>
          <w:t>@mail.ru</w:t>
        </w:r>
      </w:hyperlink>
    </w:p>
    <w:p w:rsidR="005977D5" w:rsidRPr="006834AB" w:rsidRDefault="005977D5" w:rsidP="007A4CB7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График работы</w:t>
      </w:r>
      <w:r w:rsidR="0079406D" w:rsidRPr="006834AB">
        <w:rPr>
          <w:sz w:val="26"/>
          <w:szCs w:val="26"/>
        </w:rPr>
        <w:t xml:space="preserve"> уполномоченного органа</w:t>
      </w:r>
      <w:r w:rsidRPr="006834AB">
        <w:rPr>
          <w:sz w:val="26"/>
          <w:szCs w:val="26"/>
        </w:rPr>
        <w:t>:</w:t>
      </w:r>
    </w:p>
    <w:p w:rsidR="00F85C2A" w:rsidRPr="006834AB" w:rsidRDefault="00F85C2A" w:rsidP="007A4CB7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804"/>
      </w:tblGrid>
      <w:tr w:rsidR="0079406D" w:rsidRPr="006834AB" w:rsidTr="005B73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D" w:rsidRPr="006834AB" w:rsidRDefault="0079406D" w:rsidP="0079406D">
            <w:pPr>
              <w:pStyle w:val="ConsPlusNormal"/>
              <w:ind w:right="-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34AB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06D" w:rsidRPr="006834AB" w:rsidRDefault="0079406D" w:rsidP="005B732F">
            <w:pPr>
              <w:pStyle w:val="ac"/>
              <w:spacing w:before="0" w:after="0"/>
              <w:jc w:val="center"/>
              <w:rPr>
                <w:sz w:val="26"/>
                <w:szCs w:val="26"/>
              </w:rPr>
            </w:pPr>
            <w:r w:rsidRPr="006834AB">
              <w:rPr>
                <w:sz w:val="26"/>
                <w:szCs w:val="26"/>
              </w:rPr>
              <w:t>с 08.00 до 17.00 часов,</w:t>
            </w:r>
          </w:p>
          <w:p w:rsidR="0079406D" w:rsidRPr="006834AB" w:rsidRDefault="0079406D" w:rsidP="005B732F">
            <w:pPr>
              <w:pStyle w:val="ac"/>
              <w:spacing w:before="0" w:after="0"/>
              <w:jc w:val="center"/>
              <w:rPr>
                <w:sz w:val="26"/>
                <w:szCs w:val="26"/>
              </w:rPr>
            </w:pPr>
            <w:r w:rsidRPr="006834AB">
              <w:rPr>
                <w:sz w:val="26"/>
                <w:szCs w:val="26"/>
              </w:rPr>
              <w:t>обеденный перерыв - с 13.00 до</w:t>
            </w:r>
            <w:r w:rsidR="00F85C2A" w:rsidRPr="006834AB">
              <w:rPr>
                <w:sz w:val="26"/>
                <w:szCs w:val="26"/>
              </w:rPr>
              <w:t xml:space="preserve"> </w:t>
            </w:r>
            <w:r w:rsidRPr="006834AB">
              <w:rPr>
                <w:sz w:val="26"/>
                <w:szCs w:val="26"/>
              </w:rPr>
              <w:t>14.00 часов</w:t>
            </w:r>
          </w:p>
        </w:tc>
      </w:tr>
      <w:tr w:rsidR="0079406D" w:rsidRPr="006834AB" w:rsidTr="005B73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D" w:rsidRPr="006834AB" w:rsidRDefault="0079406D" w:rsidP="0079406D">
            <w:pPr>
              <w:pStyle w:val="ConsPlusNormal"/>
              <w:ind w:right="-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34A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6D" w:rsidRPr="006834AB" w:rsidRDefault="0079406D" w:rsidP="00BC5EE2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06D" w:rsidRPr="006834AB" w:rsidTr="005B73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D" w:rsidRPr="006834AB" w:rsidRDefault="0079406D" w:rsidP="0079406D">
            <w:pPr>
              <w:pStyle w:val="ConsPlusNormal"/>
              <w:ind w:right="-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34A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6D" w:rsidRPr="006834AB" w:rsidRDefault="0079406D" w:rsidP="00BC5EE2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06D" w:rsidRPr="006834AB" w:rsidTr="005B73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D" w:rsidRPr="006834AB" w:rsidRDefault="0079406D" w:rsidP="0079406D">
            <w:pPr>
              <w:pStyle w:val="ConsPlusNormal"/>
              <w:ind w:right="-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34A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6D" w:rsidRPr="006834AB" w:rsidRDefault="0079406D" w:rsidP="00BC5EE2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06D" w:rsidRPr="006834AB" w:rsidTr="005B73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D" w:rsidRPr="006834AB" w:rsidRDefault="0079406D" w:rsidP="0079406D">
            <w:pPr>
              <w:pStyle w:val="ConsPlusNormal"/>
              <w:ind w:right="-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34A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D" w:rsidRPr="006834AB" w:rsidRDefault="0079406D" w:rsidP="00BC5EE2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06D" w:rsidRPr="006834AB" w:rsidTr="005B73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D" w:rsidRPr="006834AB" w:rsidRDefault="0079406D" w:rsidP="0079406D">
            <w:pPr>
              <w:pStyle w:val="ConsPlusNormal"/>
              <w:ind w:right="-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34AB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06D" w:rsidRPr="006834AB" w:rsidRDefault="0079406D" w:rsidP="005B732F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4AB">
              <w:rPr>
                <w:rFonts w:ascii="Times New Roman" w:hAnsi="Times New Roman" w:cs="Times New Roman"/>
                <w:sz w:val="26"/>
                <w:szCs w:val="26"/>
              </w:rPr>
              <w:t>выходные дни</w:t>
            </w:r>
          </w:p>
        </w:tc>
      </w:tr>
      <w:tr w:rsidR="0079406D" w:rsidRPr="006834AB" w:rsidTr="005B73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D" w:rsidRPr="006834AB" w:rsidRDefault="0079406D" w:rsidP="0079406D">
            <w:pPr>
              <w:pStyle w:val="ConsPlusNormal"/>
              <w:ind w:right="-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34AB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D" w:rsidRPr="006834AB" w:rsidRDefault="0079406D" w:rsidP="00BC5EE2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06D" w:rsidRPr="006834AB" w:rsidTr="005B73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D" w:rsidRPr="006834AB" w:rsidRDefault="0079406D" w:rsidP="0079406D">
            <w:pPr>
              <w:pStyle w:val="ConsPlusNormal"/>
              <w:ind w:right="-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34AB">
              <w:rPr>
                <w:rFonts w:ascii="Times New Roman" w:hAnsi="Times New Roman" w:cs="Times New Roman"/>
                <w:sz w:val="26"/>
                <w:szCs w:val="26"/>
              </w:rPr>
              <w:t>Предпраздничные дни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6D" w:rsidRPr="006834AB" w:rsidRDefault="0079406D" w:rsidP="00BC5EE2">
            <w:pPr>
              <w:pStyle w:val="ac"/>
              <w:spacing w:before="0" w:after="0"/>
              <w:ind w:firstLine="709"/>
              <w:jc w:val="center"/>
              <w:rPr>
                <w:sz w:val="26"/>
                <w:szCs w:val="26"/>
              </w:rPr>
            </w:pPr>
            <w:r w:rsidRPr="006834AB">
              <w:rPr>
                <w:sz w:val="26"/>
                <w:szCs w:val="26"/>
              </w:rPr>
              <w:t>с 8.00 до 16.00 часов,</w:t>
            </w:r>
          </w:p>
          <w:p w:rsidR="0079406D" w:rsidRPr="006834AB" w:rsidRDefault="0079406D" w:rsidP="0079406D">
            <w:pPr>
              <w:pStyle w:val="ac"/>
              <w:spacing w:before="0" w:after="0"/>
              <w:jc w:val="center"/>
              <w:rPr>
                <w:sz w:val="26"/>
                <w:szCs w:val="26"/>
              </w:rPr>
            </w:pPr>
            <w:r w:rsidRPr="006834AB">
              <w:rPr>
                <w:sz w:val="26"/>
                <w:szCs w:val="26"/>
              </w:rPr>
              <w:t>обеденный перерыв - с 13.00 до 14.00 часов</w:t>
            </w:r>
          </w:p>
        </w:tc>
      </w:tr>
    </w:tbl>
    <w:p w:rsidR="0079406D" w:rsidRPr="006834AB" w:rsidRDefault="0079406D" w:rsidP="005977D5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9406D" w:rsidRPr="006834AB" w:rsidRDefault="0079406D" w:rsidP="007A4C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1.4. Способы и порядок получения информации о правилах предоставления муниципальной услуги:</w:t>
      </w:r>
    </w:p>
    <w:p w:rsidR="0079406D" w:rsidRPr="006834AB" w:rsidRDefault="0079406D" w:rsidP="007A4CB7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9406D" w:rsidRPr="006834AB" w:rsidRDefault="0079406D" w:rsidP="007A4C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лично;</w:t>
      </w:r>
    </w:p>
    <w:p w:rsidR="0079406D" w:rsidRPr="006834AB" w:rsidRDefault="0079406D" w:rsidP="007A4C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посредством телефонной, факсимильной связи;</w:t>
      </w:r>
    </w:p>
    <w:p w:rsidR="0079406D" w:rsidRPr="006834AB" w:rsidRDefault="0061297B" w:rsidP="007A4C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посредством электронной связи;</w:t>
      </w:r>
    </w:p>
    <w:p w:rsidR="0079406D" w:rsidRPr="006834AB" w:rsidRDefault="0079406D" w:rsidP="007A4C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посредством почтовой связи;</w:t>
      </w:r>
    </w:p>
    <w:p w:rsidR="0079406D" w:rsidRPr="006834AB" w:rsidRDefault="0079406D" w:rsidP="007A4C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 xml:space="preserve">на информационных стендах в помещениях </w:t>
      </w:r>
      <w:r w:rsidRPr="006834AB">
        <w:rPr>
          <w:rFonts w:ascii="Times New Roman" w:hAnsi="Times New Roman" w:cs="Times New Roman"/>
          <w:iCs/>
          <w:sz w:val="26"/>
          <w:szCs w:val="26"/>
        </w:rPr>
        <w:t>уполномоченного органа, МФЦ</w:t>
      </w:r>
      <w:r w:rsidRPr="006834AB">
        <w:rPr>
          <w:rFonts w:ascii="Times New Roman" w:hAnsi="Times New Roman" w:cs="Times New Roman"/>
          <w:sz w:val="26"/>
          <w:szCs w:val="26"/>
        </w:rPr>
        <w:t>;</w:t>
      </w:r>
    </w:p>
    <w:p w:rsidR="0079406D" w:rsidRPr="006834AB" w:rsidRDefault="0079406D" w:rsidP="007A4C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информационно-телекоммуникационных сетях общего пользования: </w:t>
      </w:r>
    </w:p>
    <w:p w:rsidR="0079406D" w:rsidRPr="006834AB" w:rsidRDefault="00B85588" w:rsidP="007A4C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- на Инт</w:t>
      </w:r>
      <w:r w:rsidR="005B732F">
        <w:rPr>
          <w:rFonts w:ascii="Times New Roman" w:hAnsi="Times New Roman" w:cs="Times New Roman"/>
          <w:sz w:val="26"/>
          <w:szCs w:val="26"/>
        </w:rPr>
        <w:t>ернет-</w:t>
      </w:r>
      <w:r w:rsidRPr="006834AB">
        <w:rPr>
          <w:rFonts w:ascii="Times New Roman" w:hAnsi="Times New Roman" w:cs="Times New Roman"/>
          <w:sz w:val="26"/>
          <w:szCs w:val="26"/>
        </w:rPr>
        <w:t>сайте;</w:t>
      </w:r>
    </w:p>
    <w:p w:rsidR="0079406D" w:rsidRPr="006834AB" w:rsidRDefault="0079406D" w:rsidP="007A4C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- на Едином портале государственных и муниципальных услуг (функций);</w:t>
      </w:r>
    </w:p>
    <w:p w:rsidR="0079406D" w:rsidRPr="006834AB" w:rsidRDefault="0079406D" w:rsidP="007A4CB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834AB">
        <w:rPr>
          <w:sz w:val="26"/>
          <w:szCs w:val="26"/>
        </w:rPr>
        <w:t>- на Портале государственных и муниципальных услуг (функций) Вологодской области.</w:t>
      </w:r>
    </w:p>
    <w:p w:rsidR="0079406D" w:rsidRPr="006834AB" w:rsidRDefault="0079406D" w:rsidP="007A4CB7">
      <w:pPr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1.5. Информация о правилах предоставления муниципальной услуги, а также настоящий Регламент и муниципальный правовой акт об его утверждении размеща</w:t>
      </w:r>
      <w:r w:rsidR="007479A6" w:rsidRPr="006834AB">
        <w:rPr>
          <w:sz w:val="26"/>
          <w:szCs w:val="26"/>
        </w:rPr>
        <w:t>ю</w:t>
      </w:r>
      <w:r w:rsidRPr="006834AB">
        <w:rPr>
          <w:sz w:val="26"/>
          <w:szCs w:val="26"/>
        </w:rPr>
        <w:t>тся на:</w:t>
      </w:r>
    </w:p>
    <w:p w:rsidR="0079406D" w:rsidRPr="006834AB" w:rsidRDefault="0079406D" w:rsidP="007A4CB7">
      <w:pPr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информационных стендах </w:t>
      </w:r>
      <w:r w:rsidRPr="006834AB">
        <w:rPr>
          <w:iCs/>
          <w:sz w:val="26"/>
          <w:szCs w:val="26"/>
        </w:rPr>
        <w:t>уполномоченного органа, МФЦ</w:t>
      </w:r>
      <w:r w:rsidRPr="006834AB">
        <w:rPr>
          <w:sz w:val="26"/>
          <w:szCs w:val="26"/>
        </w:rPr>
        <w:t xml:space="preserve">; </w:t>
      </w:r>
    </w:p>
    <w:p w:rsidR="0079406D" w:rsidRPr="006834AB" w:rsidRDefault="0079406D" w:rsidP="007A4CB7">
      <w:pPr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в средствах массовой информации; </w:t>
      </w:r>
    </w:p>
    <w:p w:rsidR="0079406D" w:rsidRPr="006834AB" w:rsidRDefault="0079406D" w:rsidP="007A4C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на Интернет-сайте;</w:t>
      </w:r>
    </w:p>
    <w:p w:rsidR="0079406D" w:rsidRPr="006834AB" w:rsidRDefault="0079406D" w:rsidP="007A4CB7">
      <w:pPr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79406D" w:rsidRPr="006834AB" w:rsidRDefault="0079406D" w:rsidP="007A4CB7">
      <w:pPr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79406D" w:rsidRPr="006834AB" w:rsidRDefault="0079406D" w:rsidP="007A4C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1.6. Информирование по вопросам предоставления муниципальной услу</w:t>
      </w:r>
      <w:r w:rsidR="0061297B" w:rsidRPr="006834AB">
        <w:rPr>
          <w:rFonts w:ascii="Times New Roman" w:hAnsi="Times New Roman" w:cs="Times New Roman"/>
          <w:sz w:val="26"/>
          <w:szCs w:val="26"/>
        </w:rPr>
        <w:t>ги</w:t>
      </w:r>
      <w:r w:rsidR="0007113F" w:rsidRPr="006834AB">
        <w:rPr>
          <w:rFonts w:ascii="Times New Roman" w:hAnsi="Times New Roman" w:cs="Times New Roman"/>
          <w:sz w:val="26"/>
          <w:szCs w:val="26"/>
        </w:rPr>
        <w:t xml:space="preserve"> </w:t>
      </w:r>
      <w:r w:rsidRPr="006834AB">
        <w:rPr>
          <w:rFonts w:ascii="Times New Roman" w:hAnsi="Times New Roman" w:cs="Times New Roman"/>
          <w:sz w:val="26"/>
          <w:szCs w:val="26"/>
        </w:rPr>
        <w:t xml:space="preserve">осуществляется специалистами </w:t>
      </w:r>
      <w:r w:rsidRPr="006834AB">
        <w:rPr>
          <w:rFonts w:ascii="Times New Roman" w:hAnsi="Times New Roman" w:cs="Times New Roman"/>
          <w:iCs/>
          <w:sz w:val="26"/>
          <w:szCs w:val="26"/>
        </w:rPr>
        <w:t>уполномоченного органа</w:t>
      </w:r>
      <w:r w:rsidRPr="006834AB">
        <w:rPr>
          <w:rFonts w:ascii="Times New Roman" w:hAnsi="Times New Roman" w:cs="Times New Roman"/>
          <w:sz w:val="26"/>
          <w:szCs w:val="26"/>
        </w:rPr>
        <w:t xml:space="preserve">, ответственными за информирование. </w:t>
      </w:r>
    </w:p>
    <w:p w:rsidR="0079406D" w:rsidRPr="006834AB" w:rsidRDefault="0079406D" w:rsidP="007A4C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Pr="006834AB">
        <w:rPr>
          <w:rFonts w:ascii="Times New Roman" w:hAnsi="Times New Roman" w:cs="Times New Roman"/>
          <w:iCs/>
          <w:sz w:val="26"/>
          <w:szCs w:val="26"/>
        </w:rPr>
        <w:t>уполномоченного органа</w:t>
      </w:r>
      <w:r w:rsidRPr="006834AB">
        <w:rPr>
          <w:rFonts w:ascii="Times New Roman" w:hAnsi="Times New Roman" w:cs="Times New Roman"/>
          <w:sz w:val="26"/>
          <w:szCs w:val="26"/>
        </w:rPr>
        <w:t>, ответственные за информирование,</w:t>
      </w:r>
      <w:r w:rsidR="00B93731" w:rsidRPr="006834AB">
        <w:rPr>
          <w:rFonts w:ascii="Times New Roman" w:hAnsi="Times New Roman" w:cs="Times New Roman"/>
          <w:sz w:val="26"/>
          <w:szCs w:val="26"/>
        </w:rPr>
        <w:t xml:space="preserve"> </w:t>
      </w:r>
      <w:r w:rsidRPr="006834AB">
        <w:rPr>
          <w:rFonts w:ascii="Times New Roman" w:hAnsi="Times New Roman" w:cs="Times New Roman"/>
          <w:sz w:val="26"/>
          <w:szCs w:val="26"/>
        </w:rPr>
        <w:t xml:space="preserve">определяются муниципальным правовым актом администрации Устюженского муниципального района, который размещается на официальном Интернет-сайте </w:t>
      </w:r>
      <w:r w:rsidR="0007113F" w:rsidRPr="006834AB">
        <w:rPr>
          <w:rFonts w:ascii="Times New Roman" w:hAnsi="Times New Roman" w:cs="Times New Roman"/>
          <w:sz w:val="26"/>
          <w:szCs w:val="26"/>
        </w:rPr>
        <w:t xml:space="preserve"> </w:t>
      </w:r>
      <w:r w:rsidRPr="006834AB">
        <w:rPr>
          <w:rFonts w:ascii="Times New Roman" w:hAnsi="Times New Roman" w:cs="Times New Roman"/>
          <w:iCs/>
          <w:sz w:val="26"/>
          <w:szCs w:val="26"/>
        </w:rPr>
        <w:t>Устюженского муниципального района</w:t>
      </w:r>
      <w:r w:rsidRPr="006834AB">
        <w:rPr>
          <w:rFonts w:ascii="Times New Roman" w:hAnsi="Times New Roman" w:cs="Times New Roman"/>
          <w:sz w:val="26"/>
          <w:szCs w:val="26"/>
        </w:rPr>
        <w:t xml:space="preserve"> и на информационном стенде </w:t>
      </w:r>
      <w:r w:rsidRPr="006834AB">
        <w:rPr>
          <w:rFonts w:ascii="Times New Roman" w:hAnsi="Times New Roman" w:cs="Times New Roman"/>
          <w:iCs/>
          <w:sz w:val="26"/>
          <w:szCs w:val="26"/>
        </w:rPr>
        <w:t>уполномоченного органа.</w:t>
      </w:r>
    </w:p>
    <w:p w:rsidR="0079406D" w:rsidRPr="006834AB" w:rsidRDefault="0079406D" w:rsidP="007A4CB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6834AB">
        <w:rPr>
          <w:sz w:val="26"/>
          <w:szCs w:val="26"/>
        </w:rPr>
        <w:t>1.7.</w:t>
      </w:r>
      <w:r w:rsidRPr="006834AB">
        <w:rPr>
          <w:rFonts w:eastAsia="Arial Unicode MS"/>
          <w:sz w:val="26"/>
          <w:szCs w:val="26"/>
        </w:rPr>
        <w:t xml:space="preserve"> Информирование о правилах предоставления муниципальной услуги</w:t>
      </w:r>
      <w:r w:rsidR="0007113F" w:rsidRPr="006834AB">
        <w:rPr>
          <w:rFonts w:eastAsia="Arial Unicode MS"/>
          <w:sz w:val="26"/>
          <w:szCs w:val="26"/>
        </w:rPr>
        <w:t xml:space="preserve"> </w:t>
      </w:r>
      <w:r w:rsidRPr="006834AB">
        <w:rPr>
          <w:rFonts w:eastAsia="Arial Unicode MS"/>
          <w:sz w:val="26"/>
          <w:szCs w:val="26"/>
        </w:rPr>
        <w:t>осуществляется по следующим вопросам:</w:t>
      </w:r>
    </w:p>
    <w:p w:rsidR="0079406D" w:rsidRPr="006834AB" w:rsidRDefault="0079406D" w:rsidP="007A4CB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6834AB">
        <w:rPr>
          <w:rFonts w:eastAsia="Arial Unicode MS"/>
          <w:sz w:val="26"/>
          <w:szCs w:val="26"/>
        </w:rPr>
        <w:t xml:space="preserve">место нахождения </w:t>
      </w:r>
      <w:r w:rsidRPr="006834AB">
        <w:rPr>
          <w:iCs/>
          <w:sz w:val="26"/>
          <w:szCs w:val="26"/>
        </w:rPr>
        <w:t>уполномоченного органа</w:t>
      </w:r>
      <w:r w:rsidRPr="006834AB">
        <w:rPr>
          <w:rFonts w:eastAsia="Arial Unicode MS"/>
          <w:sz w:val="26"/>
          <w:szCs w:val="26"/>
        </w:rPr>
        <w:t>, МФЦ;</w:t>
      </w:r>
    </w:p>
    <w:p w:rsidR="0079406D" w:rsidRPr="006834AB" w:rsidRDefault="0079406D" w:rsidP="007A4CB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6834AB">
        <w:rPr>
          <w:rFonts w:eastAsia="Arial Unicode MS"/>
          <w:sz w:val="26"/>
          <w:szCs w:val="26"/>
        </w:rPr>
        <w:lastRenderedPageBreak/>
        <w:t xml:space="preserve">должностные лица и муниципальные служащие </w:t>
      </w:r>
      <w:r w:rsidRPr="006834AB">
        <w:rPr>
          <w:iCs/>
          <w:sz w:val="26"/>
          <w:szCs w:val="26"/>
        </w:rPr>
        <w:t>уполномоченного органа</w:t>
      </w:r>
      <w:r w:rsidRPr="006834AB">
        <w:rPr>
          <w:rFonts w:eastAsia="Arial Unicode MS"/>
          <w:sz w:val="26"/>
          <w:szCs w:val="26"/>
        </w:rPr>
        <w:t>,</w:t>
      </w:r>
      <w:r w:rsidR="0007113F" w:rsidRPr="006834AB">
        <w:rPr>
          <w:rFonts w:eastAsia="Arial Unicode MS"/>
          <w:sz w:val="26"/>
          <w:szCs w:val="26"/>
        </w:rPr>
        <w:t xml:space="preserve"> </w:t>
      </w:r>
      <w:r w:rsidRPr="006834AB">
        <w:rPr>
          <w:rFonts w:eastAsia="Arial Unicode MS"/>
          <w:sz w:val="26"/>
          <w:szCs w:val="26"/>
        </w:rPr>
        <w:t xml:space="preserve">уполномоченные </w:t>
      </w:r>
      <w:r w:rsidRPr="006834AB">
        <w:rPr>
          <w:sz w:val="26"/>
          <w:szCs w:val="26"/>
        </w:rPr>
        <w:t>предоставлять муниципальную услугу</w:t>
      </w:r>
      <w:r w:rsidR="00635269" w:rsidRPr="006834AB">
        <w:rPr>
          <w:sz w:val="26"/>
          <w:szCs w:val="26"/>
        </w:rPr>
        <w:t>,</w:t>
      </w:r>
      <w:r w:rsidRPr="006834AB">
        <w:rPr>
          <w:sz w:val="26"/>
          <w:szCs w:val="26"/>
        </w:rPr>
        <w:t xml:space="preserve"> и</w:t>
      </w:r>
      <w:r w:rsidR="00B85588" w:rsidRPr="006834AB">
        <w:rPr>
          <w:rFonts w:eastAsia="Arial Unicode MS"/>
          <w:sz w:val="26"/>
          <w:szCs w:val="26"/>
        </w:rPr>
        <w:t xml:space="preserve"> номера контактных телефонов;</w:t>
      </w:r>
    </w:p>
    <w:p w:rsidR="0079406D" w:rsidRPr="006834AB" w:rsidRDefault="0079406D" w:rsidP="007A4CB7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  <w:u w:val="single"/>
        </w:rPr>
      </w:pPr>
      <w:r w:rsidRPr="006834AB">
        <w:rPr>
          <w:rFonts w:eastAsia="Arial Unicode MS"/>
          <w:sz w:val="26"/>
          <w:szCs w:val="26"/>
        </w:rPr>
        <w:t xml:space="preserve">график работы </w:t>
      </w:r>
      <w:r w:rsidRPr="006834AB">
        <w:rPr>
          <w:iCs/>
          <w:sz w:val="26"/>
          <w:szCs w:val="26"/>
        </w:rPr>
        <w:t>уполномоченного органа, МФЦ;</w:t>
      </w:r>
    </w:p>
    <w:p w:rsidR="0079406D" w:rsidRPr="006834AB" w:rsidRDefault="0079406D" w:rsidP="007A4CB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6834AB">
        <w:rPr>
          <w:rFonts w:eastAsia="Arial Unicode MS"/>
          <w:sz w:val="26"/>
          <w:szCs w:val="26"/>
        </w:rPr>
        <w:t>адрес Интернет-сайта</w:t>
      </w:r>
      <w:r w:rsidRPr="006834AB">
        <w:rPr>
          <w:iCs/>
          <w:sz w:val="26"/>
          <w:szCs w:val="26"/>
        </w:rPr>
        <w:t>;</w:t>
      </w:r>
    </w:p>
    <w:p w:rsidR="0079406D" w:rsidRPr="006834AB" w:rsidRDefault="00F717C2" w:rsidP="007A4CB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6834AB">
        <w:rPr>
          <w:rFonts w:eastAsia="Arial Unicode MS"/>
          <w:sz w:val="26"/>
          <w:szCs w:val="26"/>
        </w:rPr>
        <w:t>адрес</w:t>
      </w:r>
      <w:r w:rsidR="0079406D" w:rsidRPr="006834AB">
        <w:rPr>
          <w:rFonts w:eastAsia="Arial Unicode MS"/>
          <w:sz w:val="26"/>
          <w:szCs w:val="26"/>
        </w:rPr>
        <w:t xml:space="preserve"> электронной почты </w:t>
      </w:r>
      <w:r w:rsidR="0079406D" w:rsidRPr="006834AB">
        <w:rPr>
          <w:iCs/>
          <w:sz w:val="26"/>
          <w:szCs w:val="26"/>
        </w:rPr>
        <w:t>уполномоченного органа, МФЦ;</w:t>
      </w:r>
    </w:p>
    <w:p w:rsidR="0079406D" w:rsidRPr="006834AB" w:rsidRDefault="0079406D" w:rsidP="007A4CB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6834AB">
        <w:rPr>
          <w:sz w:val="26"/>
          <w:szCs w:val="26"/>
        </w:rPr>
        <w:t>нормативные правовые акты по вопросам предоставления муниципальной услуги, в том числе, настоящий Регламент (наименование, номер, дата принятия нормативного правового акта);</w:t>
      </w:r>
    </w:p>
    <w:p w:rsidR="0079406D" w:rsidRPr="006834AB" w:rsidRDefault="0079406D" w:rsidP="007A4CB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6834AB">
        <w:rPr>
          <w:rFonts w:eastAsia="Arial Unicode MS"/>
          <w:sz w:val="26"/>
          <w:szCs w:val="26"/>
        </w:rPr>
        <w:t>ход предоставления муниципальной услуги;</w:t>
      </w:r>
    </w:p>
    <w:p w:rsidR="0079406D" w:rsidRPr="006834AB" w:rsidRDefault="0079406D" w:rsidP="007A4CB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6834AB">
        <w:rPr>
          <w:rFonts w:eastAsia="Arial Unicode MS"/>
          <w:sz w:val="26"/>
          <w:szCs w:val="26"/>
        </w:rPr>
        <w:t>административные процедуры предоставления муниципальной услуги;</w:t>
      </w:r>
    </w:p>
    <w:p w:rsidR="0079406D" w:rsidRPr="006834AB" w:rsidRDefault="0079406D" w:rsidP="007A4CB7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срок предоставления муниципальной услуги;</w:t>
      </w:r>
    </w:p>
    <w:p w:rsidR="0079406D" w:rsidRPr="006834AB" w:rsidRDefault="0079406D" w:rsidP="007A4CB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6834AB">
        <w:rPr>
          <w:rFonts w:eastAsia="Arial Unicode MS"/>
          <w:sz w:val="26"/>
          <w:szCs w:val="26"/>
        </w:rPr>
        <w:t>формы контроля за предоставлением муниципальной услуги;</w:t>
      </w:r>
    </w:p>
    <w:p w:rsidR="0079406D" w:rsidRPr="006834AB" w:rsidRDefault="0079406D" w:rsidP="007A4CB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6834AB">
        <w:rPr>
          <w:rFonts w:eastAsia="Arial Unicode MS"/>
          <w:sz w:val="26"/>
          <w:szCs w:val="26"/>
        </w:rPr>
        <w:t>основания для отказа в предоставлении муниципальной услуги;</w:t>
      </w:r>
    </w:p>
    <w:p w:rsidR="0079406D" w:rsidRPr="006834AB" w:rsidRDefault="0079406D" w:rsidP="007A4CB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6834AB">
        <w:rPr>
          <w:rFonts w:eastAsia="Arial Unicode MS"/>
          <w:sz w:val="26"/>
          <w:szCs w:val="26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6834AB">
        <w:rPr>
          <w:iCs/>
          <w:sz w:val="26"/>
          <w:szCs w:val="26"/>
        </w:rPr>
        <w:t>уполномоченного органа</w:t>
      </w:r>
      <w:r w:rsidRPr="006834AB">
        <w:rPr>
          <w:rFonts w:eastAsia="Arial Unicode MS"/>
          <w:sz w:val="26"/>
          <w:szCs w:val="26"/>
        </w:rPr>
        <w:t>, ответственных за предоставление муниципальной услуги, а также решений, принятых в ходе пред</w:t>
      </w:r>
      <w:r w:rsidR="00B93731" w:rsidRPr="006834AB">
        <w:rPr>
          <w:rFonts w:eastAsia="Arial Unicode MS"/>
          <w:sz w:val="26"/>
          <w:szCs w:val="26"/>
        </w:rPr>
        <w:t>оставления муниципальной услуги;</w:t>
      </w:r>
    </w:p>
    <w:p w:rsidR="0079406D" w:rsidRPr="006834AB" w:rsidRDefault="0079406D" w:rsidP="007A4C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иная информация о деятельности </w:t>
      </w:r>
      <w:r w:rsidRPr="006834AB">
        <w:rPr>
          <w:iCs/>
          <w:sz w:val="26"/>
          <w:szCs w:val="26"/>
        </w:rPr>
        <w:t>уполномоченного органа</w:t>
      </w:r>
      <w:r w:rsidRPr="006834AB">
        <w:rPr>
          <w:sz w:val="26"/>
          <w:szCs w:val="26"/>
        </w:rPr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79406D" w:rsidRPr="006834AB" w:rsidRDefault="0079406D" w:rsidP="007A4C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1.8. Информирование (консультирование) осуществляется специалистами</w:t>
      </w:r>
      <w:r w:rsidR="0007113F" w:rsidRPr="006834AB">
        <w:rPr>
          <w:sz w:val="26"/>
          <w:szCs w:val="26"/>
        </w:rPr>
        <w:t xml:space="preserve"> </w:t>
      </w:r>
      <w:r w:rsidRPr="006834AB">
        <w:rPr>
          <w:sz w:val="26"/>
          <w:szCs w:val="26"/>
        </w:rPr>
        <w:t>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9406D" w:rsidRPr="006834AB" w:rsidRDefault="0079406D" w:rsidP="007A4CB7">
      <w:pPr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Информирование пров</w:t>
      </w:r>
      <w:r w:rsidR="00B93731" w:rsidRPr="006834AB">
        <w:rPr>
          <w:sz w:val="26"/>
          <w:szCs w:val="26"/>
        </w:rPr>
        <w:t>одится на русском языке в форме</w:t>
      </w:r>
      <w:r w:rsidRPr="006834AB">
        <w:rPr>
          <w:sz w:val="26"/>
          <w:szCs w:val="26"/>
        </w:rPr>
        <w:t xml:space="preserve"> индивидуального и публичного информирования.</w:t>
      </w:r>
    </w:p>
    <w:p w:rsidR="0079406D" w:rsidRPr="006834AB" w:rsidRDefault="0079406D" w:rsidP="007A4CB7">
      <w:pPr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1.8.1. Индивидуальное устное информирование осуществляется специа</w:t>
      </w:r>
      <w:r w:rsidR="00B93731" w:rsidRPr="006834AB">
        <w:rPr>
          <w:sz w:val="26"/>
          <w:szCs w:val="26"/>
        </w:rPr>
        <w:t>листами,</w:t>
      </w:r>
      <w:r w:rsidR="0007113F" w:rsidRPr="006834AB">
        <w:rPr>
          <w:sz w:val="26"/>
          <w:szCs w:val="26"/>
        </w:rPr>
        <w:t xml:space="preserve"> </w:t>
      </w:r>
      <w:r w:rsidRPr="006834AB">
        <w:rPr>
          <w:sz w:val="26"/>
          <w:szCs w:val="26"/>
        </w:rPr>
        <w:t>ответственными за информирование, при обращении заявителей за информацией лично или по телефону.</w:t>
      </w:r>
    </w:p>
    <w:p w:rsidR="0079406D" w:rsidRPr="006834AB" w:rsidRDefault="0079406D" w:rsidP="007A4C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9406D" w:rsidRPr="006834AB" w:rsidRDefault="0079406D" w:rsidP="007A4C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</w:t>
      </w:r>
      <w:r w:rsidR="00607F59" w:rsidRPr="006834AB">
        <w:rPr>
          <w:sz w:val="26"/>
          <w:szCs w:val="26"/>
        </w:rPr>
        <w:t>ей в письменном виде</w:t>
      </w:r>
      <w:r w:rsidRPr="006834AB">
        <w:rPr>
          <w:sz w:val="26"/>
          <w:szCs w:val="26"/>
        </w:rPr>
        <w:t xml:space="preserve">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5B732F" w:rsidRDefault="0079406D" w:rsidP="005B73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4AB">
        <w:rPr>
          <w:color w:val="000000"/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</w:t>
      </w:r>
      <w:r w:rsidR="00AB0E1C" w:rsidRPr="006834AB">
        <w:rPr>
          <w:color w:val="000000"/>
          <w:sz w:val="26"/>
          <w:szCs w:val="26"/>
        </w:rPr>
        <w:t>у</w:t>
      </w:r>
      <w:r w:rsidRPr="006834AB">
        <w:rPr>
          <w:color w:val="000000"/>
          <w:sz w:val="26"/>
          <w:szCs w:val="26"/>
        </w:rPr>
        <w:t>полномоченного органа.</w:t>
      </w:r>
    </w:p>
    <w:p w:rsidR="005B732F" w:rsidRDefault="0079406D" w:rsidP="005B73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4AB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B0E1C" w:rsidRPr="005B732F" w:rsidRDefault="00AB0E1C" w:rsidP="005B73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4AB">
        <w:rPr>
          <w:sz w:val="26"/>
          <w:szCs w:val="26"/>
        </w:rPr>
        <w:t xml:space="preserve">1.8.2. Индивидуальное письменное информирование осуществляется в виде </w:t>
      </w:r>
      <w:r w:rsidRPr="006834AB">
        <w:rPr>
          <w:sz w:val="26"/>
          <w:szCs w:val="26"/>
        </w:rPr>
        <w:lastRenderedPageBreak/>
        <w:t>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AB0E1C" w:rsidRPr="006834AB" w:rsidRDefault="00AB0E1C" w:rsidP="007A4CB7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6834AB">
        <w:rPr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="0007113F" w:rsidRPr="006834AB">
        <w:rPr>
          <w:color w:val="FF0000"/>
          <w:sz w:val="26"/>
          <w:szCs w:val="26"/>
        </w:rPr>
        <w:t xml:space="preserve"> </w:t>
      </w:r>
      <w:r w:rsidRPr="006834AB">
        <w:rPr>
          <w:iCs/>
          <w:sz w:val="26"/>
          <w:szCs w:val="26"/>
        </w:rPr>
        <w:t>уполномоченного органа.</w:t>
      </w:r>
    </w:p>
    <w:p w:rsidR="00AB0E1C" w:rsidRPr="006834AB" w:rsidRDefault="00AB0E1C" w:rsidP="007A4CB7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6834AB">
        <w:rPr>
          <w:sz w:val="26"/>
          <w:szCs w:val="26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6834AB">
        <w:rPr>
          <w:iCs/>
          <w:sz w:val="26"/>
          <w:szCs w:val="26"/>
        </w:rPr>
        <w:t>уполномоченного органа.</w:t>
      </w:r>
    </w:p>
    <w:p w:rsidR="00AB0E1C" w:rsidRPr="006834AB" w:rsidRDefault="00AB0E1C" w:rsidP="007A4CB7">
      <w:pPr>
        <w:pStyle w:val="ConsNormal"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 xml:space="preserve"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</w:t>
      </w:r>
      <w:r w:rsidR="00B12BE2" w:rsidRPr="006834AB">
        <w:rPr>
          <w:rFonts w:ascii="Times New Roman" w:hAnsi="Times New Roman" w:cs="Times New Roman"/>
          <w:sz w:val="26"/>
          <w:szCs w:val="26"/>
        </w:rPr>
        <w:t>Р</w:t>
      </w:r>
      <w:r w:rsidRPr="006834AB">
        <w:rPr>
          <w:rFonts w:ascii="Times New Roman" w:hAnsi="Times New Roman" w:cs="Times New Roman"/>
          <w:sz w:val="26"/>
          <w:szCs w:val="26"/>
        </w:rPr>
        <w:t>егламента и муниципального правового акта об его утверждении:</w:t>
      </w:r>
    </w:p>
    <w:p w:rsidR="00AB0E1C" w:rsidRPr="006834AB" w:rsidRDefault="00AB0E1C" w:rsidP="007A4C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в средствах массовой информации;</w:t>
      </w:r>
    </w:p>
    <w:p w:rsidR="00AB0E1C" w:rsidRPr="006834AB" w:rsidRDefault="00AB0E1C" w:rsidP="007A4C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на Интернет-сайте;</w:t>
      </w:r>
    </w:p>
    <w:p w:rsidR="00AB0E1C" w:rsidRPr="006834AB" w:rsidRDefault="00AB0E1C" w:rsidP="007A4C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AB0E1C" w:rsidRPr="006834AB" w:rsidRDefault="00AB0E1C" w:rsidP="007A4C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Воло</w:t>
      </w:r>
      <w:r w:rsidR="00B93731" w:rsidRPr="006834AB">
        <w:rPr>
          <w:rFonts w:ascii="Times New Roman" w:hAnsi="Times New Roman" w:cs="Times New Roman"/>
          <w:sz w:val="26"/>
          <w:szCs w:val="26"/>
        </w:rPr>
        <w:t>годской</w:t>
      </w:r>
      <w:r w:rsidR="0007113F" w:rsidRPr="006834AB">
        <w:rPr>
          <w:rFonts w:ascii="Times New Roman" w:hAnsi="Times New Roman" w:cs="Times New Roman"/>
          <w:sz w:val="26"/>
          <w:szCs w:val="26"/>
        </w:rPr>
        <w:t xml:space="preserve"> </w:t>
      </w:r>
      <w:r w:rsidRPr="006834AB">
        <w:rPr>
          <w:rFonts w:ascii="Times New Roman" w:hAnsi="Times New Roman" w:cs="Times New Roman"/>
          <w:sz w:val="26"/>
          <w:szCs w:val="26"/>
        </w:rPr>
        <w:t>области;</w:t>
      </w:r>
    </w:p>
    <w:p w:rsidR="00AB0E1C" w:rsidRPr="006834AB" w:rsidRDefault="00AB0E1C" w:rsidP="007A4C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 xml:space="preserve">на информационных стендах </w:t>
      </w:r>
      <w:r w:rsidRPr="006834AB">
        <w:rPr>
          <w:rFonts w:ascii="Times New Roman" w:hAnsi="Times New Roman" w:cs="Times New Roman"/>
          <w:iCs/>
          <w:sz w:val="26"/>
          <w:szCs w:val="26"/>
        </w:rPr>
        <w:t>уполномоченного органа</w:t>
      </w:r>
      <w:r w:rsidRPr="006834AB">
        <w:rPr>
          <w:rFonts w:ascii="Times New Roman" w:hAnsi="Times New Roman" w:cs="Times New Roman"/>
          <w:sz w:val="26"/>
          <w:szCs w:val="26"/>
        </w:rPr>
        <w:t>, МФЦ.</w:t>
      </w:r>
    </w:p>
    <w:p w:rsidR="0079406D" w:rsidRPr="006834AB" w:rsidRDefault="00AB0E1C" w:rsidP="007A4C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B93731" w:rsidRPr="006834AB" w:rsidRDefault="00B93731" w:rsidP="005977D5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977D5" w:rsidRPr="006834AB" w:rsidRDefault="005977D5" w:rsidP="005977D5">
      <w:pPr>
        <w:numPr>
          <w:ilvl w:val="0"/>
          <w:numId w:val="36"/>
        </w:numPr>
        <w:tabs>
          <w:tab w:val="clear" w:pos="1443"/>
          <w:tab w:val="left" w:pos="1440"/>
          <w:tab w:val="left" w:pos="1620"/>
          <w:tab w:val="left" w:pos="2340"/>
        </w:tabs>
        <w:jc w:val="center"/>
        <w:rPr>
          <w:sz w:val="26"/>
          <w:szCs w:val="26"/>
        </w:rPr>
      </w:pPr>
      <w:r w:rsidRPr="006834AB">
        <w:rPr>
          <w:sz w:val="26"/>
          <w:szCs w:val="26"/>
        </w:rPr>
        <w:t>Стандарт предоставления муниципальной услуги</w:t>
      </w:r>
    </w:p>
    <w:p w:rsidR="005977D5" w:rsidRPr="006834AB" w:rsidRDefault="005977D5" w:rsidP="005977D5">
      <w:pPr>
        <w:tabs>
          <w:tab w:val="left" w:pos="1440"/>
          <w:tab w:val="left" w:pos="1620"/>
          <w:tab w:val="left" w:pos="2340"/>
        </w:tabs>
        <w:ind w:left="720"/>
        <w:rPr>
          <w:sz w:val="26"/>
          <w:szCs w:val="26"/>
        </w:rPr>
      </w:pPr>
    </w:p>
    <w:p w:rsidR="005977D5" w:rsidRPr="006834AB" w:rsidRDefault="005977D5" w:rsidP="005977D5">
      <w:pPr>
        <w:numPr>
          <w:ilvl w:val="1"/>
          <w:numId w:val="36"/>
        </w:numPr>
        <w:tabs>
          <w:tab w:val="left" w:pos="1440"/>
          <w:tab w:val="left" w:pos="1620"/>
        </w:tabs>
        <w:ind w:left="0" w:firstLine="709"/>
        <w:rPr>
          <w:sz w:val="26"/>
          <w:szCs w:val="26"/>
        </w:rPr>
      </w:pPr>
      <w:r w:rsidRPr="006834AB">
        <w:rPr>
          <w:sz w:val="26"/>
          <w:szCs w:val="26"/>
        </w:rPr>
        <w:t>Наименование муниципальной услуги</w:t>
      </w:r>
      <w:r w:rsidR="00B93731" w:rsidRPr="006834AB">
        <w:rPr>
          <w:sz w:val="26"/>
          <w:szCs w:val="26"/>
        </w:rPr>
        <w:t>:</w:t>
      </w:r>
    </w:p>
    <w:p w:rsidR="00AB0E1C" w:rsidRPr="006834AB" w:rsidRDefault="00547E0A" w:rsidP="00AB0E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Style w:val="22"/>
          <w:rFonts w:eastAsia="Calibri"/>
        </w:rPr>
        <w:t>признание жилого помещения непригодным для проживания и многоквартирного дома аварийным и подлежащим сносу или реконструкции</w:t>
      </w:r>
      <w:r w:rsidR="00AB0E1C" w:rsidRPr="006834AB">
        <w:rPr>
          <w:sz w:val="26"/>
          <w:szCs w:val="26"/>
        </w:rPr>
        <w:t>.</w:t>
      </w:r>
    </w:p>
    <w:p w:rsidR="005977D5" w:rsidRPr="006834AB" w:rsidRDefault="005977D5" w:rsidP="005977D5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2.2. Наименование органа</w:t>
      </w:r>
      <w:r w:rsidR="00AB0E1C" w:rsidRPr="006834AB">
        <w:rPr>
          <w:sz w:val="26"/>
          <w:szCs w:val="26"/>
        </w:rPr>
        <w:t xml:space="preserve"> местного самоуправления</w:t>
      </w:r>
      <w:r w:rsidRPr="006834AB">
        <w:rPr>
          <w:sz w:val="26"/>
          <w:szCs w:val="26"/>
        </w:rPr>
        <w:t>, предоставляющего</w:t>
      </w:r>
      <w:r w:rsidR="0007113F" w:rsidRPr="006834AB">
        <w:rPr>
          <w:sz w:val="26"/>
          <w:szCs w:val="26"/>
        </w:rPr>
        <w:t xml:space="preserve"> </w:t>
      </w:r>
      <w:r w:rsidRPr="006834AB">
        <w:rPr>
          <w:sz w:val="26"/>
          <w:szCs w:val="26"/>
        </w:rPr>
        <w:t>муниципальную услугу:</w:t>
      </w:r>
    </w:p>
    <w:p w:rsidR="00AB0E1C" w:rsidRPr="006834AB" w:rsidRDefault="007A4CB7" w:rsidP="00AB0E1C">
      <w:pPr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а</w:t>
      </w:r>
      <w:r w:rsidR="00AB0E1C" w:rsidRPr="006834AB">
        <w:rPr>
          <w:sz w:val="26"/>
          <w:szCs w:val="26"/>
        </w:rPr>
        <w:t>дминистрация Устюже</w:t>
      </w:r>
      <w:r w:rsidR="00E42A29" w:rsidRPr="006834AB">
        <w:rPr>
          <w:sz w:val="26"/>
          <w:szCs w:val="26"/>
        </w:rPr>
        <w:t xml:space="preserve">нского муниципального района в </w:t>
      </w:r>
      <w:r w:rsidR="00AB0E1C" w:rsidRPr="006834AB">
        <w:rPr>
          <w:sz w:val="26"/>
          <w:szCs w:val="26"/>
        </w:rPr>
        <w:t xml:space="preserve">лице </w:t>
      </w:r>
      <w:r w:rsidR="00B12BE2" w:rsidRPr="006834AB">
        <w:rPr>
          <w:sz w:val="26"/>
          <w:szCs w:val="26"/>
        </w:rPr>
        <w:t xml:space="preserve">сектора архитектуры и строительства </w:t>
      </w:r>
      <w:r w:rsidR="00E42A29" w:rsidRPr="006834AB">
        <w:rPr>
          <w:sz w:val="26"/>
          <w:szCs w:val="26"/>
        </w:rPr>
        <w:t xml:space="preserve">управления жилищно-коммунального хозяйства, архитектуры, строительства и экологии </w:t>
      </w:r>
      <w:r w:rsidR="00AB0E1C" w:rsidRPr="006834AB">
        <w:rPr>
          <w:sz w:val="26"/>
          <w:szCs w:val="26"/>
        </w:rPr>
        <w:t>администрации Устюженского муниципального района.</w:t>
      </w:r>
    </w:p>
    <w:p w:rsidR="00AB0E1C" w:rsidRPr="006834AB" w:rsidRDefault="00AB0E1C" w:rsidP="00AB0E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МФЦ по месту жительства заявителя - в части</w:t>
      </w:r>
      <w:r w:rsidRPr="006834AB">
        <w:rPr>
          <w:color w:val="FF0000"/>
          <w:sz w:val="26"/>
          <w:szCs w:val="26"/>
        </w:rPr>
        <w:t xml:space="preserve"> </w:t>
      </w:r>
      <w:r w:rsidRPr="006834AB">
        <w:rPr>
          <w:sz w:val="26"/>
          <w:szCs w:val="26"/>
        </w:rPr>
        <w:t>приема и (или) выдачи документов на предоставление муниципальной услуги.</w:t>
      </w:r>
      <w:r w:rsidRPr="006834AB">
        <w:rPr>
          <w:color w:val="FF0000"/>
          <w:sz w:val="26"/>
          <w:szCs w:val="26"/>
        </w:rPr>
        <w:t xml:space="preserve"> </w:t>
      </w:r>
    </w:p>
    <w:p w:rsidR="00AB0E1C" w:rsidRPr="006834AB" w:rsidRDefault="00AB0E1C" w:rsidP="00225080">
      <w:pPr>
        <w:pStyle w:val="20"/>
        <w:ind w:firstLine="709"/>
        <w:jc w:val="both"/>
        <w:rPr>
          <w:bCs/>
          <w:iCs/>
          <w:sz w:val="26"/>
          <w:szCs w:val="26"/>
        </w:rPr>
      </w:pPr>
      <w:r w:rsidRPr="006834AB">
        <w:rPr>
          <w:bCs/>
          <w:iCs/>
          <w:sz w:val="26"/>
          <w:szCs w:val="26"/>
        </w:rPr>
        <w:t>Должностные лица, ответственные за предоставление муниципальной ус</w:t>
      </w:r>
      <w:r w:rsidR="00B93731" w:rsidRPr="006834AB">
        <w:rPr>
          <w:bCs/>
          <w:iCs/>
          <w:sz w:val="26"/>
          <w:szCs w:val="26"/>
        </w:rPr>
        <w:t xml:space="preserve">луги, </w:t>
      </w:r>
      <w:r w:rsidRPr="006834AB">
        <w:rPr>
          <w:bCs/>
          <w:iCs/>
          <w:sz w:val="26"/>
          <w:szCs w:val="26"/>
        </w:rPr>
        <w:t xml:space="preserve">определяются </w:t>
      </w:r>
      <w:r w:rsidRPr="006834AB">
        <w:rPr>
          <w:sz w:val="26"/>
          <w:szCs w:val="26"/>
        </w:rPr>
        <w:t>муниципальным правовым актом администрации Устюжен</w:t>
      </w:r>
      <w:r w:rsidR="00B93731" w:rsidRPr="006834AB">
        <w:rPr>
          <w:sz w:val="26"/>
          <w:szCs w:val="26"/>
        </w:rPr>
        <w:t>ского</w:t>
      </w:r>
      <w:r w:rsidR="00B85588" w:rsidRPr="006834AB">
        <w:rPr>
          <w:sz w:val="26"/>
          <w:szCs w:val="26"/>
        </w:rPr>
        <w:t xml:space="preserve"> </w:t>
      </w:r>
      <w:r w:rsidRPr="006834AB">
        <w:rPr>
          <w:sz w:val="26"/>
          <w:szCs w:val="26"/>
        </w:rPr>
        <w:t>муниципального района</w:t>
      </w:r>
      <w:r w:rsidRPr="006834AB">
        <w:rPr>
          <w:bCs/>
          <w:iCs/>
          <w:sz w:val="26"/>
          <w:szCs w:val="26"/>
        </w:rPr>
        <w:t>, который разм</w:t>
      </w:r>
      <w:r w:rsidR="00547E0A">
        <w:rPr>
          <w:bCs/>
          <w:iCs/>
          <w:sz w:val="26"/>
          <w:szCs w:val="26"/>
        </w:rPr>
        <w:t>ещается на официальном Интернет-</w:t>
      </w:r>
      <w:r w:rsidRPr="006834AB">
        <w:rPr>
          <w:bCs/>
          <w:iCs/>
          <w:sz w:val="26"/>
          <w:szCs w:val="26"/>
        </w:rPr>
        <w:t>сайте Устюженского муниципального района, на информационном стенде уполномоченного органа.</w:t>
      </w:r>
    </w:p>
    <w:p w:rsidR="00AB0E1C" w:rsidRPr="006834AB" w:rsidRDefault="00AB0E1C" w:rsidP="00225080">
      <w:pPr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Регламентом.</w:t>
      </w:r>
    </w:p>
    <w:p w:rsidR="005977D5" w:rsidRPr="006834AB" w:rsidRDefault="005977D5" w:rsidP="00225080">
      <w:pPr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Описание результата предоставления муниципальной услуги</w:t>
      </w:r>
      <w:r w:rsidR="00D22FF5" w:rsidRPr="006834AB">
        <w:rPr>
          <w:sz w:val="26"/>
          <w:szCs w:val="26"/>
        </w:rPr>
        <w:t>:</w:t>
      </w:r>
    </w:p>
    <w:p w:rsidR="00AB0E1C" w:rsidRPr="006834AB" w:rsidRDefault="00D22FF5" w:rsidP="00225080">
      <w:pPr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р</w:t>
      </w:r>
      <w:r w:rsidR="005977D5" w:rsidRPr="006834AB">
        <w:rPr>
          <w:sz w:val="26"/>
          <w:szCs w:val="26"/>
        </w:rPr>
        <w:t>езультатом предостав</w:t>
      </w:r>
      <w:r w:rsidR="00B85588" w:rsidRPr="006834AB">
        <w:rPr>
          <w:sz w:val="26"/>
          <w:szCs w:val="26"/>
        </w:rPr>
        <w:t>ления муниципальной услуги являю</w:t>
      </w:r>
      <w:r w:rsidR="005977D5" w:rsidRPr="006834AB">
        <w:rPr>
          <w:sz w:val="26"/>
          <w:szCs w:val="26"/>
        </w:rPr>
        <w:t>тся</w:t>
      </w:r>
      <w:r w:rsidR="00E42A29" w:rsidRPr="006834AB">
        <w:rPr>
          <w:sz w:val="26"/>
          <w:szCs w:val="26"/>
        </w:rPr>
        <w:t>:</w:t>
      </w:r>
      <w:r w:rsidR="00AB0E1C" w:rsidRPr="006834AB">
        <w:rPr>
          <w:sz w:val="26"/>
          <w:szCs w:val="26"/>
        </w:rPr>
        <w:t xml:space="preserve"> </w:t>
      </w:r>
    </w:p>
    <w:p w:rsidR="001E48AD" w:rsidRDefault="006C2435" w:rsidP="00A05BF4">
      <w:pPr>
        <w:pStyle w:val="20"/>
        <w:numPr>
          <w:ilvl w:val="2"/>
          <w:numId w:val="3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жилое помещение относится к жилищному</w:t>
      </w:r>
      <w:r w:rsidR="00A05BF4">
        <w:rPr>
          <w:sz w:val="26"/>
          <w:szCs w:val="26"/>
        </w:rPr>
        <w:t xml:space="preserve"> фонду Российской Федерации, </w:t>
      </w:r>
      <w:r>
        <w:rPr>
          <w:sz w:val="26"/>
          <w:szCs w:val="26"/>
        </w:rPr>
        <w:t>многоквартирный дом находится в федеральной собственности, – выдача заключения</w:t>
      </w:r>
      <w:r w:rsidR="00461DEB">
        <w:rPr>
          <w:sz w:val="26"/>
          <w:szCs w:val="26"/>
        </w:rPr>
        <w:t xml:space="preserve"> об оценке соответствия помещения или многоквартирного дома требованиям, </w:t>
      </w:r>
      <w:r w:rsidR="00461DEB">
        <w:rPr>
          <w:sz w:val="26"/>
          <w:szCs w:val="26"/>
        </w:rPr>
        <w:lastRenderedPageBreak/>
        <w:t>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05BF4">
        <w:rPr>
          <w:sz w:val="26"/>
          <w:szCs w:val="26"/>
        </w:rPr>
        <w:t>, утвержденным постановлением Правительства Российской Федерации от 28.01.2006 №47 (далее – Положение);</w:t>
      </w:r>
    </w:p>
    <w:p w:rsidR="006C2435" w:rsidRDefault="006C2435" w:rsidP="00A05BF4">
      <w:pPr>
        <w:pStyle w:val="20"/>
        <w:numPr>
          <w:ilvl w:val="2"/>
          <w:numId w:val="3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жилое помещение относится к мун</w:t>
      </w:r>
      <w:r w:rsidR="00A05BF4">
        <w:rPr>
          <w:sz w:val="26"/>
          <w:szCs w:val="26"/>
        </w:rPr>
        <w:t xml:space="preserve">иципальному жилищному фонду, </w:t>
      </w:r>
      <w:r>
        <w:rPr>
          <w:sz w:val="26"/>
          <w:szCs w:val="26"/>
        </w:rPr>
        <w:t xml:space="preserve">частное жилое помещение находится на территории Устюженского муниципального района, </w:t>
      </w:r>
      <w:r w:rsidR="00A05BF4">
        <w:rPr>
          <w:sz w:val="26"/>
          <w:szCs w:val="26"/>
        </w:rPr>
        <w:t xml:space="preserve">– </w:t>
      </w:r>
      <w:r w:rsidR="009634FE">
        <w:rPr>
          <w:sz w:val="26"/>
          <w:szCs w:val="26"/>
        </w:rPr>
        <w:t xml:space="preserve">выдача решения </w:t>
      </w:r>
      <w:r w:rsidR="001238EB">
        <w:rPr>
          <w:sz w:val="26"/>
          <w:szCs w:val="26"/>
        </w:rPr>
        <w:t xml:space="preserve">уполномоченного органа </w:t>
      </w:r>
      <w:r w:rsidR="009634FE">
        <w:rPr>
          <w:sz w:val="26"/>
          <w:szCs w:val="26"/>
        </w:rPr>
        <w:t>о признании помещения пригодным (непр</w:t>
      </w:r>
      <w:r w:rsidR="008F669E">
        <w:rPr>
          <w:sz w:val="26"/>
          <w:szCs w:val="26"/>
        </w:rPr>
        <w:t>игодным) для проживания граждан и заключения об оценке соответствия помещения или многоквартирного дома требованиям, установленным в Положении;</w:t>
      </w:r>
    </w:p>
    <w:p w:rsidR="002255F3" w:rsidRDefault="002255F3" w:rsidP="00A05BF4">
      <w:pPr>
        <w:pStyle w:val="20"/>
        <w:numPr>
          <w:ilvl w:val="2"/>
          <w:numId w:val="3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в письменной форме об отказе в предоставлении муниципальной услуги.</w:t>
      </w:r>
    </w:p>
    <w:p w:rsidR="005977D5" w:rsidRPr="006834AB" w:rsidRDefault="005977D5" w:rsidP="00225080">
      <w:pPr>
        <w:numPr>
          <w:ilvl w:val="1"/>
          <w:numId w:val="38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6834AB">
        <w:rPr>
          <w:sz w:val="26"/>
          <w:szCs w:val="26"/>
        </w:rPr>
        <w:t>Срок предоставления муниципальной услуги</w:t>
      </w:r>
      <w:r w:rsidR="007A4CB7" w:rsidRPr="006834AB">
        <w:rPr>
          <w:sz w:val="26"/>
          <w:szCs w:val="26"/>
        </w:rPr>
        <w:t>:</w:t>
      </w:r>
    </w:p>
    <w:p w:rsidR="00203CA8" w:rsidRPr="00203CA8" w:rsidRDefault="00203CA8" w:rsidP="00203C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CA8">
        <w:rPr>
          <w:sz w:val="26"/>
          <w:szCs w:val="26"/>
        </w:rPr>
        <w:t>2.</w:t>
      </w:r>
      <w:r>
        <w:rPr>
          <w:sz w:val="26"/>
          <w:szCs w:val="26"/>
        </w:rPr>
        <w:t xml:space="preserve">4.1. </w:t>
      </w:r>
      <w:r w:rsidRPr="00203CA8">
        <w:rPr>
          <w:sz w:val="26"/>
          <w:szCs w:val="26"/>
        </w:rPr>
        <w:t xml:space="preserve">В случае если жилое помещение относится к жилищному фонду Российской Федерации, многоквартирный дом находится в федеральной собственности, – </w:t>
      </w:r>
      <w:r>
        <w:rPr>
          <w:sz w:val="26"/>
          <w:szCs w:val="26"/>
        </w:rPr>
        <w:t xml:space="preserve">не более </w:t>
      </w:r>
      <w:r w:rsidRPr="00203CA8">
        <w:rPr>
          <w:sz w:val="26"/>
          <w:szCs w:val="26"/>
        </w:rPr>
        <w:t>35 дней с даты регистрации заявления;</w:t>
      </w:r>
    </w:p>
    <w:p w:rsidR="00203CA8" w:rsidRDefault="00203CA8" w:rsidP="00203CA8">
      <w:pPr>
        <w:pStyle w:val="20"/>
        <w:ind w:firstLine="709"/>
        <w:jc w:val="both"/>
        <w:rPr>
          <w:sz w:val="26"/>
          <w:szCs w:val="26"/>
        </w:rPr>
      </w:pPr>
      <w:r w:rsidRPr="00203CA8">
        <w:rPr>
          <w:sz w:val="26"/>
          <w:szCs w:val="26"/>
        </w:rPr>
        <w:t xml:space="preserve">2.4.2. В случае если жилое помещение относится к муниципальному жилищному фонду, частное жилое помещение находится на территории Устюженского муниципального района, – </w:t>
      </w:r>
      <w:r>
        <w:rPr>
          <w:sz w:val="26"/>
          <w:szCs w:val="26"/>
        </w:rPr>
        <w:t>не более 65 дней с даты регистрации заявления</w:t>
      </w:r>
      <w:r w:rsidRPr="00203CA8">
        <w:rPr>
          <w:sz w:val="26"/>
          <w:szCs w:val="26"/>
        </w:rPr>
        <w:t>.</w:t>
      </w:r>
    </w:p>
    <w:p w:rsidR="00C8662B" w:rsidRPr="006834AB" w:rsidRDefault="00C8662B" w:rsidP="00C8662B">
      <w:pPr>
        <w:pStyle w:val="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выявлении районной межведомственной комиссией для оценки жилых помещений (далее – Комиссия) необходимости представления заявителем заключения проектно-изыскательской организации по результатам обследования элементов ограждающих и несущих конструкций жилого помещения, общий срок предоставления муниципальной услуги увеличивается на срок, в течение которого заявитель представит указанное заключение.</w:t>
      </w:r>
    </w:p>
    <w:p w:rsidR="005977D5" w:rsidRPr="006834AB" w:rsidRDefault="005977D5" w:rsidP="00225080">
      <w:pPr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2.5. Перечень нормативных правовых актов, регулирующих отношения, возникающие в связи с предос</w:t>
      </w:r>
      <w:r w:rsidR="00B8554D" w:rsidRPr="006834AB">
        <w:rPr>
          <w:sz w:val="26"/>
          <w:szCs w:val="26"/>
        </w:rPr>
        <w:t xml:space="preserve">тавлением </w:t>
      </w:r>
      <w:r w:rsidR="007A4CB7" w:rsidRPr="006834AB">
        <w:rPr>
          <w:sz w:val="26"/>
          <w:szCs w:val="26"/>
        </w:rPr>
        <w:t>муниципальной услуги:</w:t>
      </w:r>
    </w:p>
    <w:p w:rsidR="00734B3D" w:rsidRPr="006834AB" w:rsidRDefault="00734B3D" w:rsidP="00B937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Конституция Российской Федерации, принятая всенародным голосованием 12 декабря 1993 года;</w:t>
      </w:r>
    </w:p>
    <w:p w:rsidR="00225080" w:rsidRPr="006834AB" w:rsidRDefault="00C8662B" w:rsidP="00B937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Жилищный</w:t>
      </w:r>
      <w:r w:rsidR="00225080" w:rsidRPr="006834AB">
        <w:rPr>
          <w:sz w:val="26"/>
          <w:szCs w:val="26"/>
        </w:rPr>
        <w:t xml:space="preserve"> </w:t>
      </w:r>
      <w:hyperlink r:id="rId11" w:history="1">
        <w:r w:rsidR="00225080" w:rsidRPr="006834AB">
          <w:rPr>
            <w:sz w:val="26"/>
            <w:szCs w:val="26"/>
          </w:rPr>
          <w:t>кодекс</w:t>
        </w:r>
      </w:hyperlink>
      <w:r w:rsidR="00B93731" w:rsidRPr="006834AB">
        <w:rPr>
          <w:sz w:val="26"/>
          <w:szCs w:val="26"/>
        </w:rPr>
        <w:t xml:space="preserve"> Российской Федерации</w:t>
      </w:r>
      <w:r w:rsidR="00225080" w:rsidRPr="006834AB">
        <w:rPr>
          <w:sz w:val="26"/>
          <w:szCs w:val="26"/>
        </w:rPr>
        <w:t>;</w:t>
      </w:r>
    </w:p>
    <w:p w:rsidR="00225080" w:rsidRPr="006834AB" w:rsidRDefault="00225080" w:rsidP="00B937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Федеральный </w:t>
      </w:r>
      <w:hyperlink r:id="rId12" w:history="1">
        <w:r w:rsidRPr="006834AB">
          <w:rPr>
            <w:sz w:val="26"/>
            <w:szCs w:val="26"/>
          </w:rPr>
          <w:t>закон</w:t>
        </w:r>
      </w:hyperlink>
      <w:r w:rsidRPr="006834AB">
        <w:rPr>
          <w:sz w:val="26"/>
          <w:szCs w:val="26"/>
        </w:rPr>
        <w:t xml:space="preserve"> от 06.10.2003 № 131-ФЗ «Об общих принципах орга</w:t>
      </w:r>
      <w:r w:rsidR="00B93731" w:rsidRPr="006834AB">
        <w:rPr>
          <w:sz w:val="26"/>
          <w:szCs w:val="26"/>
        </w:rPr>
        <w:t>низации</w:t>
      </w:r>
      <w:r w:rsidR="0007113F" w:rsidRPr="006834AB">
        <w:rPr>
          <w:sz w:val="26"/>
          <w:szCs w:val="26"/>
        </w:rPr>
        <w:t xml:space="preserve"> </w:t>
      </w:r>
      <w:r w:rsidRPr="006834AB">
        <w:rPr>
          <w:sz w:val="26"/>
          <w:szCs w:val="26"/>
        </w:rPr>
        <w:t>местного самоуправления в Российской Федерации»;</w:t>
      </w:r>
    </w:p>
    <w:p w:rsidR="00225080" w:rsidRPr="006834AB" w:rsidRDefault="00225080" w:rsidP="00B937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Федеральный </w:t>
      </w:r>
      <w:hyperlink r:id="rId13" w:history="1">
        <w:r w:rsidRPr="006834AB">
          <w:rPr>
            <w:sz w:val="26"/>
            <w:szCs w:val="26"/>
          </w:rPr>
          <w:t>закон</w:t>
        </w:r>
      </w:hyperlink>
      <w:r w:rsidRPr="006834AB">
        <w:rPr>
          <w:sz w:val="26"/>
          <w:szCs w:val="26"/>
        </w:rPr>
        <w:t xml:space="preserve"> от 27.07.2010 № 210-ФЗ «Об организации предостав</w:t>
      </w:r>
      <w:r w:rsidR="00B93731" w:rsidRPr="006834AB">
        <w:rPr>
          <w:sz w:val="26"/>
          <w:szCs w:val="26"/>
        </w:rPr>
        <w:t>ления</w:t>
      </w:r>
      <w:r w:rsidR="0007113F" w:rsidRPr="006834AB">
        <w:rPr>
          <w:sz w:val="26"/>
          <w:szCs w:val="26"/>
        </w:rPr>
        <w:t xml:space="preserve"> </w:t>
      </w:r>
      <w:r w:rsidRPr="006834AB">
        <w:rPr>
          <w:sz w:val="26"/>
          <w:szCs w:val="26"/>
        </w:rPr>
        <w:t>государственных и муниципальных услуг»;</w:t>
      </w:r>
    </w:p>
    <w:p w:rsidR="00225080" w:rsidRPr="006834AB" w:rsidRDefault="00B8554D" w:rsidP="00B85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постановление Правительства Российской Федерации от </w:t>
      </w:r>
      <w:r w:rsidR="00C8662B">
        <w:rPr>
          <w:sz w:val="26"/>
          <w:szCs w:val="26"/>
        </w:rPr>
        <w:t>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103664" w:rsidRDefault="00103664" w:rsidP="00B85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решение Земского Собрания Устюженского</w:t>
      </w:r>
      <w:r w:rsidR="00884B5F" w:rsidRPr="006834AB">
        <w:rPr>
          <w:sz w:val="26"/>
          <w:szCs w:val="26"/>
        </w:rPr>
        <w:t xml:space="preserve"> муниципального района от 24.09.2015 № 410</w:t>
      </w:r>
      <w:r w:rsidRPr="006834AB">
        <w:rPr>
          <w:sz w:val="26"/>
          <w:szCs w:val="26"/>
        </w:rPr>
        <w:t xml:space="preserve"> «О </w:t>
      </w:r>
      <w:r w:rsidR="00884B5F" w:rsidRPr="006834AB">
        <w:rPr>
          <w:sz w:val="26"/>
          <w:szCs w:val="26"/>
        </w:rPr>
        <w:t>разграничении полномочий между органами местного самоуправления района в области жилищных отношений</w:t>
      </w:r>
      <w:r w:rsidRPr="006834AB">
        <w:rPr>
          <w:sz w:val="26"/>
          <w:szCs w:val="26"/>
        </w:rPr>
        <w:t>»;</w:t>
      </w:r>
    </w:p>
    <w:p w:rsidR="007E37FB" w:rsidRPr="006834AB" w:rsidRDefault="007E37FB" w:rsidP="00B85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Устюженского муниципального района от 15.02.2010 № 22 «О создании районной межведомственной комиссии» (с последующими изменениями);</w:t>
      </w:r>
    </w:p>
    <w:p w:rsidR="00734B3D" w:rsidRPr="006834AB" w:rsidRDefault="00B93731" w:rsidP="00BF5133">
      <w:pPr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п</w:t>
      </w:r>
      <w:r w:rsidR="00734B3D" w:rsidRPr="006834AB">
        <w:rPr>
          <w:sz w:val="26"/>
          <w:szCs w:val="26"/>
        </w:rPr>
        <w:t>остановление администрации Устюженского муниципального района от 09.07.2015 № 558 «Об установлении особенностей подачи и рассмотрения жалоб на решения и действия (бездействие) администрации района, её должностных лиц и муниципальных служащих при предоставлении муниципальных услуг»;</w:t>
      </w:r>
    </w:p>
    <w:p w:rsidR="00734B3D" w:rsidRPr="006834AB" w:rsidRDefault="00734B3D" w:rsidP="00BF5133">
      <w:pPr>
        <w:pStyle w:val="ac"/>
        <w:tabs>
          <w:tab w:val="num" w:pos="-581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настоящий Регламент.</w:t>
      </w:r>
    </w:p>
    <w:p w:rsidR="005977D5" w:rsidRPr="006834AB" w:rsidRDefault="00D22FF5" w:rsidP="00BF5133">
      <w:pPr>
        <w:pStyle w:val="ac"/>
        <w:tabs>
          <w:tab w:val="num" w:pos="-581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lastRenderedPageBreak/>
        <w:t>2.6.</w:t>
      </w:r>
      <w:r w:rsidR="005977D5" w:rsidRPr="006834AB">
        <w:rPr>
          <w:sz w:val="26"/>
          <w:szCs w:val="26"/>
        </w:rPr>
        <w:t xml:space="preserve"> </w:t>
      </w:r>
      <w:r w:rsidRPr="006834AB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</w:t>
      </w:r>
      <w:r w:rsidR="005977D5" w:rsidRPr="006834AB">
        <w:rPr>
          <w:sz w:val="26"/>
          <w:szCs w:val="26"/>
        </w:rPr>
        <w:t>:</w:t>
      </w:r>
    </w:p>
    <w:p w:rsidR="00225080" w:rsidRPr="006834AB" w:rsidRDefault="00225080" w:rsidP="00136E63">
      <w:pPr>
        <w:pStyle w:val="20"/>
        <w:ind w:firstLine="709"/>
        <w:jc w:val="both"/>
        <w:rPr>
          <w:sz w:val="26"/>
          <w:szCs w:val="26"/>
        </w:rPr>
      </w:pPr>
      <w:r w:rsidRPr="006834AB">
        <w:rPr>
          <w:rStyle w:val="af0"/>
          <w:iCs/>
          <w:sz w:val="26"/>
          <w:szCs w:val="26"/>
        </w:rPr>
        <w:t xml:space="preserve">2.6.1. </w:t>
      </w:r>
      <w:r w:rsidRPr="006834AB">
        <w:rPr>
          <w:sz w:val="26"/>
          <w:szCs w:val="26"/>
        </w:rPr>
        <w:t xml:space="preserve">Для </w:t>
      </w:r>
      <w:r w:rsidR="007E37FB">
        <w:rPr>
          <w:sz w:val="26"/>
          <w:szCs w:val="26"/>
        </w:rPr>
        <w:t>признания жилого помещения непригодным для проживания и многоквартирного дома аварийным и подлежащим сносу или реконструкции заявитель представляет</w:t>
      </w:r>
      <w:r w:rsidRPr="006834AB">
        <w:rPr>
          <w:sz w:val="26"/>
          <w:szCs w:val="26"/>
        </w:rPr>
        <w:t>:</w:t>
      </w:r>
    </w:p>
    <w:p w:rsidR="00225080" w:rsidRPr="006834AB" w:rsidRDefault="00225080" w:rsidP="00136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1) заявление о </w:t>
      </w:r>
      <w:r w:rsidR="007E37FB">
        <w:rPr>
          <w:sz w:val="26"/>
          <w:szCs w:val="26"/>
        </w:rPr>
        <w:t>признании жилого помещения непригодным для проживания и многоквартирного дома аварийным и подлежащим сносу или реконс</w:t>
      </w:r>
      <w:r w:rsidR="001D396E">
        <w:rPr>
          <w:sz w:val="26"/>
          <w:szCs w:val="26"/>
        </w:rPr>
        <w:t>т</w:t>
      </w:r>
      <w:r w:rsidR="007E37FB">
        <w:rPr>
          <w:sz w:val="26"/>
          <w:szCs w:val="26"/>
        </w:rPr>
        <w:t>рукции</w:t>
      </w:r>
      <w:r w:rsidR="00045C7A" w:rsidRPr="006834AB">
        <w:rPr>
          <w:sz w:val="26"/>
          <w:szCs w:val="26"/>
        </w:rPr>
        <w:t xml:space="preserve"> (приложение 1 к Регламенту)</w:t>
      </w:r>
      <w:r w:rsidRPr="006834AB">
        <w:rPr>
          <w:sz w:val="26"/>
          <w:szCs w:val="26"/>
        </w:rPr>
        <w:t>;</w:t>
      </w:r>
    </w:p>
    <w:p w:rsidR="00225080" w:rsidRPr="006834AB" w:rsidRDefault="00225080" w:rsidP="00136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2) документы, </w:t>
      </w:r>
      <w:r w:rsidR="00DE476C" w:rsidRPr="006834AB">
        <w:rPr>
          <w:sz w:val="26"/>
          <w:szCs w:val="26"/>
        </w:rPr>
        <w:t>удостоверяющие личность заявителя или уполномоченного лица;</w:t>
      </w:r>
    </w:p>
    <w:p w:rsidR="00DE476C" w:rsidRPr="006834AB" w:rsidRDefault="00DE476C" w:rsidP="00136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3) </w:t>
      </w:r>
      <w:r w:rsidR="002A25F9">
        <w:rPr>
          <w:sz w:val="26"/>
          <w:szCs w:val="26"/>
        </w:rPr>
        <w:t>копии правоустанавливающих</w:t>
      </w:r>
      <w:r w:rsidRPr="006834AB">
        <w:rPr>
          <w:sz w:val="26"/>
          <w:szCs w:val="26"/>
        </w:rPr>
        <w:t xml:space="preserve"> документ</w:t>
      </w:r>
      <w:r w:rsidR="002A25F9">
        <w:rPr>
          <w:sz w:val="26"/>
          <w:szCs w:val="26"/>
        </w:rPr>
        <w:t>ов</w:t>
      </w:r>
      <w:r w:rsidRPr="006834AB">
        <w:rPr>
          <w:sz w:val="26"/>
          <w:szCs w:val="26"/>
        </w:rPr>
        <w:t xml:space="preserve"> на </w:t>
      </w:r>
      <w:r w:rsidR="002A25F9">
        <w:rPr>
          <w:sz w:val="26"/>
          <w:szCs w:val="26"/>
        </w:rPr>
        <w:t>жилое</w:t>
      </w:r>
      <w:r w:rsidRPr="006834AB">
        <w:rPr>
          <w:sz w:val="26"/>
          <w:szCs w:val="26"/>
        </w:rPr>
        <w:t xml:space="preserve"> помещение, если право на него не зарегистрировано в Едином государственном реестре прав на недвижимое имущество и сделок с ним;</w:t>
      </w:r>
    </w:p>
    <w:p w:rsidR="00DE476C" w:rsidRDefault="00DE476C" w:rsidP="00136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4) </w:t>
      </w:r>
      <w:r w:rsidR="002A25F9">
        <w:rPr>
          <w:sz w:val="26"/>
          <w:szCs w:val="26"/>
        </w:rPr>
        <w:t>заключение специализированной организации, проводившей</w:t>
      </w:r>
      <w:r w:rsidR="00E36462">
        <w:rPr>
          <w:sz w:val="26"/>
          <w:szCs w:val="26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36462" w:rsidRPr="006834AB" w:rsidRDefault="00E36462" w:rsidP="000F1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заключение проектно-изыскательской 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 предоставление такого заключения является необходимым для принятия решения о признании помещения соответствующим (не соответствующим) устано</w:t>
      </w:r>
      <w:r w:rsidR="000F1517">
        <w:rPr>
          <w:sz w:val="26"/>
          <w:szCs w:val="26"/>
        </w:rPr>
        <w:t>вленным в Положении требованиям.</w:t>
      </w:r>
    </w:p>
    <w:p w:rsidR="00225080" w:rsidRPr="006834AB" w:rsidRDefault="00225080" w:rsidP="00136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2.6.2. Заявление и документы, прилагаемые к заявлению, должны быть составлены на русском языке.</w:t>
      </w:r>
    </w:p>
    <w:p w:rsidR="00225080" w:rsidRPr="006834AB" w:rsidRDefault="00225080" w:rsidP="00136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2.6.3.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225080" w:rsidRPr="006834AB" w:rsidRDefault="00225080" w:rsidP="00136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225080" w:rsidRPr="006834AB" w:rsidRDefault="00225080" w:rsidP="00136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Заявление и прилагаемые документы, направляемые в электронном виде,</w:t>
      </w:r>
      <w:r w:rsidR="00C16BD0" w:rsidRPr="006834AB">
        <w:rPr>
          <w:sz w:val="26"/>
          <w:szCs w:val="26"/>
        </w:rPr>
        <w:t xml:space="preserve"> </w:t>
      </w:r>
      <w:r w:rsidRPr="006834AB">
        <w:rPr>
          <w:sz w:val="26"/>
          <w:szCs w:val="26"/>
        </w:rPr>
        <w:t>подписываются допустимым видом электронной подписи.</w:t>
      </w:r>
    </w:p>
    <w:p w:rsidR="00225080" w:rsidRPr="006834AB" w:rsidRDefault="00225080" w:rsidP="00136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2.6.4. Соответствующее заявление может быть подано через МФЦ.</w:t>
      </w:r>
    </w:p>
    <w:p w:rsidR="00BF5133" w:rsidRPr="006834AB" w:rsidRDefault="00BF5133" w:rsidP="00136E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34AB">
        <w:rPr>
          <w:sz w:val="26"/>
          <w:szCs w:val="26"/>
        </w:rPr>
        <w:t xml:space="preserve">2.7. </w:t>
      </w:r>
      <w:r w:rsidRPr="006834AB">
        <w:rPr>
          <w:rStyle w:val="af0"/>
          <w:i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91536E" w:rsidRPr="006834AB">
        <w:rPr>
          <w:rStyle w:val="af0"/>
          <w:iCs/>
          <w:sz w:val="26"/>
          <w:szCs w:val="26"/>
        </w:rPr>
        <w:t>:</w:t>
      </w:r>
    </w:p>
    <w:p w:rsidR="002F43B1" w:rsidRPr="006834AB" w:rsidRDefault="000F1517" w:rsidP="00136E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Style w:val="af0"/>
          <w:iCs/>
          <w:sz w:val="26"/>
          <w:szCs w:val="26"/>
        </w:rPr>
      </w:pPr>
      <w:r>
        <w:rPr>
          <w:rStyle w:val="af0"/>
          <w:iCs/>
          <w:sz w:val="26"/>
          <w:szCs w:val="26"/>
        </w:rPr>
        <w:t>Заявитель вправе представить</w:t>
      </w:r>
      <w:r w:rsidR="00C16BD0" w:rsidRPr="006834AB">
        <w:rPr>
          <w:rStyle w:val="af0"/>
          <w:iCs/>
          <w:sz w:val="26"/>
          <w:szCs w:val="26"/>
        </w:rPr>
        <w:t>:</w:t>
      </w:r>
    </w:p>
    <w:p w:rsidR="00C16BD0" w:rsidRPr="006834AB" w:rsidRDefault="00C16BD0" w:rsidP="00C16BD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Style w:val="af0"/>
          <w:iCs/>
          <w:sz w:val="26"/>
          <w:szCs w:val="26"/>
        </w:rPr>
      </w:pPr>
      <w:r w:rsidRPr="006834AB">
        <w:rPr>
          <w:rStyle w:val="af0"/>
          <w:iCs/>
          <w:sz w:val="26"/>
          <w:szCs w:val="26"/>
        </w:rPr>
        <w:t xml:space="preserve">1) </w:t>
      </w:r>
      <w:r w:rsidR="000F1517">
        <w:rPr>
          <w:rStyle w:val="af0"/>
          <w:iCs/>
          <w:sz w:val="26"/>
          <w:szCs w:val="26"/>
        </w:rPr>
        <w:t xml:space="preserve">копии </w:t>
      </w:r>
      <w:r w:rsidRPr="006834AB">
        <w:rPr>
          <w:rStyle w:val="af0"/>
          <w:iCs/>
          <w:sz w:val="26"/>
          <w:szCs w:val="26"/>
        </w:rPr>
        <w:t>правоустанавливающи</w:t>
      </w:r>
      <w:r w:rsidR="000F1517">
        <w:rPr>
          <w:rStyle w:val="af0"/>
          <w:iCs/>
          <w:sz w:val="26"/>
          <w:szCs w:val="26"/>
        </w:rPr>
        <w:t>х документов</w:t>
      </w:r>
      <w:r w:rsidRPr="006834AB">
        <w:rPr>
          <w:rStyle w:val="af0"/>
          <w:iCs/>
          <w:sz w:val="26"/>
          <w:szCs w:val="26"/>
        </w:rPr>
        <w:t xml:space="preserve"> на </w:t>
      </w:r>
      <w:r w:rsidR="000F1517">
        <w:rPr>
          <w:rStyle w:val="af0"/>
          <w:iCs/>
          <w:sz w:val="26"/>
          <w:szCs w:val="26"/>
        </w:rPr>
        <w:t>жилое</w:t>
      </w:r>
      <w:r w:rsidRPr="006834AB">
        <w:rPr>
          <w:rStyle w:val="af0"/>
          <w:iCs/>
          <w:sz w:val="26"/>
          <w:szCs w:val="26"/>
        </w:rPr>
        <w:t xml:space="preserve">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C16BD0" w:rsidRPr="006834AB" w:rsidRDefault="00C16BD0" w:rsidP="00C16BD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Style w:val="af0"/>
          <w:iCs/>
          <w:sz w:val="26"/>
          <w:szCs w:val="26"/>
        </w:rPr>
      </w:pPr>
      <w:r w:rsidRPr="006834AB">
        <w:rPr>
          <w:rStyle w:val="af0"/>
          <w:iCs/>
          <w:sz w:val="26"/>
          <w:szCs w:val="26"/>
        </w:rPr>
        <w:t xml:space="preserve">2) </w:t>
      </w:r>
      <w:r w:rsidR="000F1517">
        <w:rPr>
          <w:rStyle w:val="af0"/>
          <w:iCs/>
          <w:sz w:val="26"/>
          <w:szCs w:val="26"/>
        </w:rPr>
        <w:t>технический паспорт жилого помещения</w:t>
      </w:r>
      <w:r w:rsidRPr="006834AB">
        <w:rPr>
          <w:rStyle w:val="af0"/>
          <w:iCs/>
          <w:sz w:val="26"/>
          <w:szCs w:val="26"/>
        </w:rPr>
        <w:t>;</w:t>
      </w:r>
    </w:p>
    <w:p w:rsidR="00C16BD0" w:rsidRPr="006834AB" w:rsidRDefault="00C16BD0" w:rsidP="00C16BD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Style w:val="af0"/>
          <w:iCs/>
          <w:sz w:val="26"/>
          <w:szCs w:val="26"/>
        </w:rPr>
      </w:pPr>
      <w:r w:rsidRPr="006834AB">
        <w:rPr>
          <w:rStyle w:val="af0"/>
          <w:iCs/>
          <w:sz w:val="26"/>
          <w:szCs w:val="26"/>
        </w:rPr>
        <w:lastRenderedPageBreak/>
        <w:t xml:space="preserve">3) </w:t>
      </w:r>
      <w:r w:rsidR="003A68AF">
        <w:rPr>
          <w:rStyle w:val="af0"/>
          <w:iCs/>
          <w:sz w:val="26"/>
          <w:szCs w:val="26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113DCB" w:rsidRPr="006834AB" w:rsidRDefault="00113DCB" w:rsidP="00C16BD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Style w:val="af0"/>
          <w:iCs/>
          <w:sz w:val="26"/>
          <w:szCs w:val="26"/>
        </w:rPr>
      </w:pPr>
      <w:r w:rsidRPr="006834AB">
        <w:rPr>
          <w:rStyle w:val="af0"/>
          <w:iCs/>
          <w:sz w:val="26"/>
          <w:szCs w:val="26"/>
        </w:rPr>
        <w:t>Указанные документы запрашиваются в государственных органах и (или) подведомственных государственным органам организациях, в распоряжении которых они находятся, и не могут быть затребованы у заявителя, при этом заявитель вправе предоставить их самостоятельно.</w:t>
      </w:r>
    </w:p>
    <w:p w:rsidR="00BF5133" w:rsidRPr="006834AB" w:rsidRDefault="00BF5133" w:rsidP="00136E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Запрещено требовать от заявителя:</w:t>
      </w:r>
    </w:p>
    <w:p w:rsidR="00BF5133" w:rsidRPr="006834AB" w:rsidRDefault="00BF5133" w:rsidP="00136E63">
      <w:pPr>
        <w:autoSpaceDE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</w:t>
      </w:r>
      <w:r w:rsidR="00136E63" w:rsidRPr="006834AB">
        <w:rPr>
          <w:sz w:val="26"/>
          <w:szCs w:val="26"/>
        </w:rPr>
        <w:t xml:space="preserve">вовыми актами, </w:t>
      </w:r>
      <w:r w:rsidRPr="006834AB">
        <w:rPr>
          <w:sz w:val="26"/>
          <w:szCs w:val="26"/>
        </w:rPr>
        <w:t xml:space="preserve">регулирующими отношения, возникающие в связи с предоставлением </w:t>
      </w:r>
      <w:r w:rsidRPr="006834AB">
        <w:rPr>
          <w:bCs/>
          <w:iCs/>
          <w:sz w:val="26"/>
          <w:szCs w:val="26"/>
        </w:rPr>
        <w:t>муниципаль</w:t>
      </w:r>
      <w:r w:rsidRPr="006834AB">
        <w:rPr>
          <w:sz w:val="26"/>
          <w:szCs w:val="26"/>
        </w:rPr>
        <w:t>ной услуги;</w:t>
      </w:r>
    </w:p>
    <w:p w:rsidR="00BF5133" w:rsidRPr="006834AB" w:rsidRDefault="00BF5133" w:rsidP="00136E63">
      <w:pPr>
        <w:autoSpaceDE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</w:t>
      </w:r>
      <w:r w:rsidR="00136E63" w:rsidRPr="006834AB">
        <w:rPr>
          <w:sz w:val="26"/>
          <w:szCs w:val="26"/>
        </w:rPr>
        <w:t>с нормативными правовыми актами</w:t>
      </w:r>
      <w:r w:rsidR="0007113F" w:rsidRPr="006834AB">
        <w:rPr>
          <w:sz w:val="26"/>
          <w:szCs w:val="26"/>
        </w:rPr>
        <w:t xml:space="preserve"> </w:t>
      </w:r>
      <w:r w:rsidRPr="006834AB">
        <w:rPr>
          <w:sz w:val="26"/>
          <w:szCs w:val="26"/>
        </w:rPr>
        <w:t>Российской Федерации, нормативными правовыми актами субъектов Российской Федерации и муниципальными правовыми актами.</w:t>
      </w:r>
    </w:p>
    <w:p w:rsidR="005977D5" w:rsidRPr="006834AB" w:rsidRDefault="00D22FF5" w:rsidP="00136E63">
      <w:pPr>
        <w:ind w:firstLine="708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2.</w:t>
      </w:r>
      <w:r w:rsidR="00BF5133" w:rsidRPr="006834AB">
        <w:rPr>
          <w:sz w:val="26"/>
          <w:szCs w:val="26"/>
        </w:rPr>
        <w:t>8</w:t>
      </w:r>
      <w:r w:rsidRPr="006834AB">
        <w:rPr>
          <w:sz w:val="26"/>
          <w:szCs w:val="26"/>
        </w:rPr>
        <w:t xml:space="preserve">. </w:t>
      </w:r>
      <w:r w:rsidR="005977D5" w:rsidRPr="006834AB">
        <w:rPr>
          <w:sz w:val="26"/>
          <w:szCs w:val="26"/>
        </w:rPr>
        <w:t>Исчерпывающий перечень оснований для отказа в приёме документов, необходимых для пред</w:t>
      </w:r>
      <w:r w:rsidR="0091536E" w:rsidRPr="006834AB">
        <w:rPr>
          <w:sz w:val="26"/>
          <w:szCs w:val="26"/>
        </w:rPr>
        <w:t>оставления муниципальной услуги:</w:t>
      </w:r>
    </w:p>
    <w:p w:rsidR="002F43B1" w:rsidRPr="006834AB" w:rsidRDefault="002F43B1" w:rsidP="00136E6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Основания для отказа в приеме документов законодательством не предусмотрены.</w:t>
      </w:r>
    </w:p>
    <w:p w:rsidR="005977D5" w:rsidRPr="006834AB" w:rsidRDefault="005977D5" w:rsidP="00136E63">
      <w:pPr>
        <w:pStyle w:val="ac"/>
        <w:tabs>
          <w:tab w:val="num" w:pos="-5954"/>
        </w:tabs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2.</w:t>
      </w:r>
      <w:r w:rsidR="00BF5133" w:rsidRPr="006834AB">
        <w:rPr>
          <w:sz w:val="26"/>
          <w:szCs w:val="26"/>
        </w:rPr>
        <w:t>9</w:t>
      </w:r>
      <w:r w:rsidRPr="006834AB">
        <w:rPr>
          <w:sz w:val="26"/>
          <w:szCs w:val="26"/>
        </w:rPr>
        <w:t>. Исчерпывающий перечень оснований для приостановления или отказа в предоставлении муниципальной услуги</w:t>
      </w:r>
      <w:r w:rsidR="0091536E" w:rsidRPr="006834AB">
        <w:rPr>
          <w:sz w:val="26"/>
          <w:szCs w:val="26"/>
        </w:rPr>
        <w:t>:</w:t>
      </w:r>
    </w:p>
    <w:p w:rsidR="00BF5133" w:rsidRPr="006834AB" w:rsidRDefault="00136E63" w:rsidP="00136E63">
      <w:pPr>
        <w:ind w:firstLine="708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о</w:t>
      </w:r>
      <w:r w:rsidR="00BF5133" w:rsidRPr="006834AB">
        <w:rPr>
          <w:sz w:val="26"/>
          <w:szCs w:val="26"/>
        </w:rPr>
        <w:t>снования для приостановления предоставлени</w:t>
      </w:r>
      <w:r w:rsidR="00113DCB" w:rsidRPr="006834AB">
        <w:rPr>
          <w:sz w:val="26"/>
          <w:szCs w:val="26"/>
        </w:rPr>
        <w:t>я</w:t>
      </w:r>
      <w:r w:rsidR="00BF5133" w:rsidRPr="006834AB">
        <w:rPr>
          <w:sz w:val="26"/>
          <w:szCs w:val="26"/>
        </w:rPr>
        <w:t xml:space="preserve"> муниципальной услуги </w:t>
      </w:r>
      <w:r w:rsidR="002F43B1" w:rsidRPr="006834AB">
        <w:rPr>
          <w:sz w:val="26"/>
          <w:szCs w:val="26"/>
        </w:rPr>
        <w:t>законодательством не предусмотрены</w:t>
      </w:r>
      <w:r w:rsidR="00BF5133" w:rsidRPr="006834AB">
        <w:rPr>
          <w:sz w:val="26"/>
          <w:szCs w:val="26"/>
        </w:rPr>
        <w:t>.</w:t>
      </w:r>
    </w:p>
    <w:p w:rsidR="00113DCB" w:rsidRPr="006834AB" w:rsidRDefault="00113DCB" w:rsidP="00136E63">
      <w:pPr>
        <w:ind w:firstLine="708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Отказ в </w:t>
      </w:r>
      <w:r w:rsidR="002255F3">
        <w:rPr>
          <w:sz w:val="26"/>
          <w:szCs w:val="26"/>
        </w:rPr>
        <w:t>признании жилого помещения непригодным для проживания и многоквартирного дома аварийным и подлежащим сносу или реконструкции</w:t>
      </w:r>
      <w:r w:rsidRPr="006834AB">
        <w:rPr>
          <w:sz w:val="26"/>
          <w:szCs w:val="26"/>
        </w:rPr>
        <w:t xml:space="preserve"> </w:t>
      </w:r>
      <w:r w:rsidR="00D31725" w:rsidRPr="006834AB">
        <w:rPr>
          <w:sz w:val="26"/>
          <w:szCs w:val="26"/>
        </w:rPr>
        <w:t>допускается в случа</w:t>
      </w:r>
      <w:r w:rsidR="001962EF">
        <w:rPr>
          <w:sz w:val="26"/>
          <w:szCs w:val="26"/>
        </w:rPr>
        <w:t>ях</w:t>
      </w:r>
      <w:r w:rsidRPr="006834AB">
        <w:rPr>
          <w:sz w:val="26"/>
          <w:szCs w:val="26"/>
        </w:rPr>
        <w:t>:</w:t>
      </w:r>
    </w:p>
    <w:p w:rsidR="00D31725" w:rsidRPr="006834AB" w:rsidRDefault="00D31725" w:rsidP="00D31725">
      <w:pPr>
        <w:ind w:firstLine="708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1) непредставления документов, обязанность по представлению которых в соответствии с настоящим Регламентом возложена на заявителя;</w:t>
      </w:r>
    </w:p>
    <w:p w:rsidR="00D31725" w:rsidRPr="006834AB" w:rsidRDefault="00D31725" w:rsidP="00D31725">
      <w:pPr>
        <w:ind w:firstLine="708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2)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9C0485">
        <w:rPr>
          <w:sz w:val="26"/>
          <w:szCs w:val="26"/>
        </w:rPr>
        <w:t>предоставления муниципальной услуги</w:t>
      </w:r>
      <w:r w:rsidRPr="006834AB">
        <w:rPr>
          <w:sz w:val="26"/>
          <w:szCs w:val="26"/>
        </w:rPr>
        <w:t>, если соответствующий документ не представлен заявителем по собственной инициативе;</w:t>
      </w:r>
    </w:p>
    <w:p w:rsidR="00D31725" w:rsidRPr="006834AB" w:rsidRDefault="00D31725" w:rsidP="00D31725">
      <w:pPr>
        <w:ind w:firstLine="708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3) представления </w:t>
      </w:r>
      <w:r w:rsidR="009C0485">
        <w:rPr>
          <w:sz w:val="26"/>
          <w:szCs w:val="26"/>
        </w:rPr>
        <w:t>документов в ненадлежащий орган.</w:t>
      </w:r>
    </w:p>
    <w:p w:rsidR="00BF5133" w:rsidRPr="006834AB" w:rsidRDefault="005977D5" w:rsidP="00136E63">
      <w:pPr>
        <w:pStyle w:val="4"/>
        <w:ind w:firstLine="708"/>
        <w:jc w:val="both"/>
        <w:rPr>
          <w:iCs/>
          <w:sz w:val="26"/>
          <w:szCs w:val="26"/>
        </w:rPr>
      </w:pPr>
      <w:r w:rsidRPr="006834AB">
        <w:rPr>
          <w:sz w:val="26"/>
          <w:szCs w:val="26"/>
        </w:rPr>
        <w:t>2.</w:t>
      </w:r>
      <w:r w:rsidR="00BF5133" w:rsidRPr="006834AB">
        <w:rPr>
          <w:sz w:val="26"/>
          <w:szCs w:val="26"/>
        </w:rPr>
        <w:t>10</w:t>
      </w:r>
      <w:r w:rsidRPr="006834AB">
        <w:rPr>
          <w:sz w:val="26"/>
          <w:szCs w:val="26"/>
        </w:rPr>
        <w:t xml:space="preserve">. </w:t>
      </w:r>
      <w:r w:rsidR="00BF5133" w:rsidRPr="006834AB">
        <w:rPr>
          <w:i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91536E" w:rsidRPr="006834AB">
        <w:rPr>
          <w:iCs/>
          <w:sz w:val="26"/>
          <w:szCs w:val="26"/>
        </w:rPr>
        <w:t>:</w:t>
      </w:r>
    </w:p>
    <w:p w:rsidR="00674C7D" w:rsidRPr="00674C7D" w:rsidRDefault="00674C7D" w:rsidP="00136E63">
      <w:pPr>
        <w:ind w:firstLine="709"/>
        <w:jc w:val="both"/>
        <w:rPr>
          <w:sz w:val="26"/>
          <w:szCs w:val="26"/>
        </w:rPr>
      </w:pPr>
      <w:r w:rsidRPr="00674C7D">
        <w:rPr>
          <w:sz w:val="26"/>
          <w:szCs w:val="26"/>
        </w:rPr>
        <w:t>- выдача заключения специализированной организации, проводившей обследование многоквартирного дома, – в случае постановки вопроса о признании многоквартирного дома аварийным и подлежащим сносу или реконструкции;</w:t>
      </w:r>
    </w:p>
    <w:p w:rsidR="00674C7D" w:rsidRPr="00674C7D" w:rsidRDefault="00674C7D" w:rsidP="00136E63">
      <w:pPr>
        <w:ind w:firstLine="709"/>
        <w:jc w:val="both"/>
        <w:rPr>
          <w:sz w:val="26"/>
          <w:szCs w:val="26"/>
        </w:rPr>
      </w:pPr>
      <w:r w:rsidRPr="00674C7D">
        <w:rPr>
          <w:sz w:val="26"/>
          <w:szCs w:val="26"/>
        </w:rPr>
        <w:t xml:space="preserve">- выдача заключения проектно-изыскательской 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 предоставление такого </w:t>
      </w:r>
      <w:r w:rsidRPr="00674C7D">
        <w:rPr>
          <w:sz w:val="26"/>
          <w:szCs w:val="26"/>
        </w:rPr>
        <w:lastRenderedPageBreak/>
        <w:t>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BF5133" w:rsidRPr="006834AB" w:rsidRDefault="00BF5133" w:rsidP="00136E63">
      <w:pPr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2.11. </w:t>
      </w:r>
      <w:r w:rsidR="005977D5" w:rsidRPr="006834AB">
        <w:rPr>
          <w:sz w:val="26"/>
          <w:szCs w:val="26"/>
        </w:rPr>
        <w:t>Порядок, размер и основания взимания государственной по</w:t>
      </w:r>
      <w:r w:rsidR="00225080" w:rsidRPr="006834AB">
        <w:rPr>
          <w:sz w:val="26"/>
          <w:szCs w:val="26"/>
        </w:rPr>
        <w:t>шл</w:t>
      </w:r>
      <w:r w:rsidR="00136E63" w:rsidRPr="006834AB">
        <w:rPr>
          <w:sz w:val="26"/>
          <w:szCs w:val="26"/>
        </w:rPr>
        <w:t>ины или иной</w:t>
      </w:r>
      <w:r w:rsidR="0007113F" w:rsidRPr="006834AB">
        <w:rPr>
          <w:sz w:val="26"/>
          <w:szCs w:val="26"/>
        </w:rPr>
        <w:t xml:space="preserve"> </w:t>
      </w:r>
      <w:r w:rsidR="009C0485">
        <w:rPr>
          <w:sz w:val="26"/>
          <w:szCs w:val="26"/>
        </w:rPr>
        <w:t xml:space="preserve">платы, взимаемой за </w:t>
      </w:r>
      <w:r w:rsidR="005977D5" w:rsidRPr="006834AB">
        <w:rPr>
          <w:sz w:val="26"/>
          <w:szCs w:val="26"/>
        </w:rPr>
        <w:t>предоставление муниципальной услуги</w:t>
      </w:r>
      <w:r w:rsidR="0091536E" w:rsidRPr="006834AB">
        <w:rPr>
          <w:sz w:val="26"/>
          <w:szCs w:val="26"/>
        </w:rPr>
        <w:t>:</w:t>
      </w:r>
    </w:p>
    <w:p w:rsidR="00BF5133" w:rsidRPr="006834AB" w:rsidRDefault="009C0485" w:rsidP="00136E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F5133" w:rsidRPr="006834AB">
        <w:rPr>
          <w:sz w:val="26"/>
          <w:szCs w:val="26"/>
        </w:rPr>
        <w:t>редоставление муниципальной услуги осуществляется на безвозмездной основе.</w:t>
      </w:r>
    </w:p>
    <w:p w:rsidR="00BF5133" w:rsidRPr="006834AB" w:rsidRDefault="005977D5" w:rsidP="00136E63">
      <w:pPr>
        <w:pStyle w:val="4"/>
        <w:ind w:firstLine="709"/>
        <w:jc w:val="both"/>
        <w:rPr>
          <w:iCs/>
          <w:sz w:val="26"/>
          <w:szCs w:val="26"/>
        </w:rPr>
      </w:pPr>
      <w:r w:rsidRPr="006834AB">
        <w:rPr>
          <w:sz w:val="26"/>
          <w:szCs w:val="26"/>
        </w:rPr>
        <w:t>2.1</w:t>
      </w:r>
      <w:r w:rsidR="00BF5133" w:rsidRPr="006834AB">
        <w:rPr>
          <w:sz w:val="26"/>
          <w:szCs w:val="26"/>
        </w:rPr>
        <w:t>2</w:t>
      </w:r>
      <w:r w:rsidRPr="006834AB">
        <w:rPr>
          <w:sz w:val="26"/>
          <w:szCs w:val="26"/>
        </w:rPr>
        <w:t xml:space="preserve">. </w:t>
      </w:r>
      <w:r w:rsidR="00BF5133" w:rsidRPr="006834AB">
        <w:rPr>
          <w:i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 w:rsidR="0091536E" w:rsidRPr="006834AB">
        <w:rPr>
          <w:iCs/>
          <w:sz w:val="26"/>
          <w:szCs w:val="26"/>
        </w:rPr>
        <w:t>:</w:t>
      </w:r>
    </w:p>
    <w:p w:rsidR="00BF5133" w:rsidRPr="006834AB" w:rsidRDefault="00136E63" w:rsidP="0091536E">
      <w:pPr>
        <w:pStyle w:val="a3"/>
        <w:ind w:firstLine="709"/>
        <w:rPr>
          <w:sz w:val="26"/>
          <w:szCs w:val="26"/>
        </w:rPr>
      </w:pPr>
      <w:r w:rsidRPr="006834AB">
        <w:rPr>
          <w:sz w:val="26"/>
          <w:szCs w:val="26"/>
        </w:rPr>
        <w:t>в</w:t>
      </w:r>
      <w:r w:rsidR="00BF5133" w:rsidRPr="006834AB">
        <w:rPr>
          <w:sz w:val="26"/>
          <w:szCs w:val="26"/>
        </w:rPr>
        <w:t>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5977D5" w:rsidRPr="006834AB" w:rsidRDefault="005977D5" w:rsidP="0091536E">
      <w:pPr>
        <w:pStyle w:val="a7"/>
        <w:rPr>
          <w:sz w:val="26"/>
          <w:szCs w:val="26"/>
        </w:rPr>
      </w:pPr>
      <w:r w:rsidRPr="006834AB">
        <w:rPr>
          <w:sz w:val="26"/>
          <w:szCs w:val="26"/>
        </w:rPr>
        <w:t>2.1</w:t>
      </w:r>
      <w:r w:rsidR="0091536E" w:rsidRPr="006834AB">
        <w:rPr>
          <w:sz w:val="26"/>
          <w:szCs w:val="26"/>
        </w:rPr>
        <w:t>3</w:t>
      </w:r>
      <w:r w:rsidRPr="006834AB">
        <w:rPr>
          <w:sz w:val="26"/>
          <w:szCs w:val="26"/>
        </w:rPr>
        <w:t>. Срок и порядок регистрации запроса заявителя о предоставлении</w:t>
      </w:r>
      <w:r w:rsidR="0007113F" w:rsidRPr="006834AB">
        <w:rPr>
          <w:sz w:val="26"/>
          <w:szCs w:val="26"/>
        </w:rPr>
        <w:t xml:space="preserve"> </w:t>
      </w:r>
      <w:r w:rsidRPr="006834AB">
        <w:rPr>
          <w:sz w:val="26"/>
          <w:szCs w:val="26"/>
        </w:rPr>
        <w:t>муниципальной услуги,</w:t>
      </w:r>
      <w:r w:rsidR="0091536E" w:rsidRPr="006834AB">
        <w:rPr>
          <w:sz w:val="26"/>
          <w:szCs w:val="26"/>
        </w:rPr>
        <w:t xml:space="preserve"> в том числе в электронном виде:</w:t>
      </w:r>
    </w:p>
    <w:p w:rsidR="00BF5133" w:rsidRPr="006834AB" w:rsidRDefault="00BF5133" w:rsidP="009153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2.13.1. Специалист уполномоченного органа, ответственный за прием и регистрацию заявления, (далее – специалист, ответственный за прием </w:t>
      </w:r>
      <w:r w:rsidR="00A243E1" w:rsidRPr="006834AB">
        <w:rPr>
          <w:sz w:val="26"/>
          <w:szCs w:val="26"/>
        </w:rPr>
        <w:t>документов</w:t>
      </w:r>
      <w:r w:rsidRPr="006834AB">
        <w:rPr>
          <w:sz w:val="26"/>
          <w:szCs w:val="26"/>
        </w:rPr>
        <w:t xml:space="preserve">) регистрирует заявление о предоставлении муниципальной услуги в день его поступления в </w:t>
      </w:r>
      <w:hyperlink r:id="rId14" w:history="1">
        <w:r w:rsidR="002F43B1" w:rsidRPr="006834AB">
          <w:rPr>
            <w:sz w:val="26"/>
            <w:szCs w:val="26"/>
          </w:rPr>
          <w:t>Журнале</w:t>
        </w:r>
      </w:hyperlink>
      <w:r w:rsidRPr="006834AB">
        <w:rPr>
          <w:sz w:val="26"/>
          <w:szCs w:val="26"/>
        </w:rPr>
        <w:t xml:space="preserve"> регистрации заявлений (далее также - </w:t>
      </w:r>
      <w:r w:rsidR="002F43B1" w:rsidRPr="006834AB">
        <w:rPr>
          <w:sz w:val="26"/>
          <w:szCs w:val="26"/>
        </w:rPr>
        <w:t>Журнал</w:t>
      </w:r>
      <w:r w:rsidRPr="006834AB">
        <w:rPr>
          <w:sz w:val="26"/>
          <w:szCs w:val="26"/>
        </w:rPr>
        <w:t xml:space="preserve"> регистрации).</w:t>
      </w:r>
    </w:p>
    <w:p w:rsidR="002F43B1" w:rsidRPr="006834AB" w:rsidRDefault="002F43B1" w:rsidP="006F6D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:rsidR="002F43B1" w:rsidRPr="006834AB" w:rsidRDefault="002F43B1" w:rsidP="006F6D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2.13.2. В случае если заявитель направил заявление о предоставлении муниципальной услуги в электронном виде, специалист, ответственный за прием </w:t>
      </w:r>
      <w:r w:rsidR="00F717C2" w:rsidRPr="006834AB">
        <w:rPr>
          <w:sz w:val="26"/>
          <w:szCs w:val="26"/>
        </w:rPr>
        <w:t>документов</w:t>
      </w:r>
      <w:r w:rsidRPr="006834AB">
        <w:rPr>
          <w:sz w:val="26"/>
          <w:szCs w:val="26"/>
        </w:rPr>
        <w:t>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2F43B1" w:rsidRPr="006834AB" w:rsidRDefault="002F43B1" w:rsidP="006F6D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</w:t>
      </w:r>
      <w:r w:rsidR="00D60D18" w:rsidRPr="006834AB">
        <w:rPr>
          <w:sz w:val="26"/>
          <w:szCs w:val="26"/>
        </w:rPr>
        <w:t xml:space="preserve"> подписи также осуществляется с </w:t>
      </w:r>
      <w:r w:rsidRPr="006834AB">
        <w:rPr>
          <w:sz w:val="26"/>
          <w:szCs w:val="26"/>
        </w:rPr>
        <w:t>использованием средств информационной системы аккредитованного удостоверяющего центра.</w:t>
      </w:r>
    </w:p>
    <w:p w:rsidR="0018154D" w:rsidRPr="006834AB" w:rsidRDefault="00D22FF5" w:rsidP="006F6DE6">
      <w:pPr>
        <w:pStyle w:val="30"/>
        <w:spacing w:after="0"/>
        <w:ind w:left="0" w:firstLine="709"/>
        <w:jc w:val="both"/>
        <w:outlineLvl w:val="1"/>
        <w:rPr>
          <w:sz w:val="26"/>
          <w:szCs w:val="26"/>
        </w:rPr>
      </w:pPr>
      <w:r w:rsidRPr="006834AB">
        <w:rPr>
          <w:sz w:val="26"/>
          <w:szCs w:val="26"/>
        </w:rPr>
        <w:t>2.1</w:t>
      </w:r>
      <w:r w:rsidR="00AF6747" w:rsidRPr="006834AB">
        <w:rPr>
          <w:sz w:val="26"/>
          <w:szCs w:val="26"/>
        </w:rPr>
        <w:t>4</w:t>
      </w:r>
      <w:r w:rsidRPr="006834AB">
        <w:rPr>
          <w:sz w:val="26"/>
          <w:szCs w:val="26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</w:t>
      </w:r>
      <w:r w:rsidR="0091536E" w:rsidRPr="006834AB">
        <w:rPr>
          <w:sz w:val="26"/>
          <w:szCs w:val="26"/>
        </w:rPr>
        <w:t>оставления муниципальной услуги:</w:t>
      </w:r>
    </w:p>
    <w:p w:rsidR="00BF5133" w:rsidRPr="006834AB" w:rsidRDefault="00BF5133" w:rsidP="006F6D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2.14.1. Центральный вход в здание уполномоченного органа, в котором</w:t>
      </w:r>
      <w:r w:rsidR="006D7AD4" w:rsidRPr="006834AB">
        <w:rPr>
          <w:sz w:val="26"/>
          <w:szCs w:val="26"/>
        </w:rPr>
        <w:t xml:space="preserve"> </w:t>
      </w:r>
      <w:r w:rsidRPr="006834AB">
        <w:rPr>
          <w:sz w:val="26"/>
          <w:szCs w:val="26"/>
        </w:rPr>
        <w:t>предоставляется муниципальная услуга, оборудуется в</w:t>
      </w:r>
      <w:r w:rsidR="00CF003D" w:rsidRPr="006834AB">
        <w:rPr>
          <w:sz w:val="26"/>
          <w:szCs w:val="26"/>
        </w:rPr>
        <w:t>ывеской, содержащей информацию о</w:t>
      </w:r>
      <w:r w:rsidRPr="006834AB">
        <w:rPr>
          <w:sz w:val="26"/>
          <w:szCs w:val="26"/>
        </w:rPr>
        <w:t xml:space="preserve"> наименовании и режиме работы.</w:t>
      </w:r>
    </w:p>
    <w:p w:rsidR="00BF5133" w:rsidRPr="006834AB" w:rsidRDefault="00BF5133" w:rsidP="006F6D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BF5133" w:rsidRPr="006834AB" w:rsidRDefault="00BF5133" w:rsidP="009153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В помещениях на видном месте помещаются схемы размещения средств</w:t>
      </w:r>
      <w:r w:rsidR="006D7AD4" w:rsidRPr="006834AB">
        <w:rPr>
          <w:rFonts w:ascii="Times New Roman" w:hAnsi="Times New Roman" w:cs="Times New Roman"/>
          <w:sz w:val="26"/>
          <w:szCs w:val="26"/>
        </w:rPr>
        <w:t xml:space="preserve"> </w:t>
      </w:r>
      <w:r w:rsidRPr="006834AB">
        <w:rPr>
          <w:rFonts w:ascii="Times New Roman" w:hAnsi="Times New Roman" w:cs="Times New Roman"/>
          <w:sz w:val="26"/>
          <w:szCs w:val="26"/>
        </w:rPr>
        <w:t xml:space="preserve">пожаротушения и путей эвакуации в экстренных случаях. </w:t>
      </w:r>
    </w:p>
    <w:p w:rsidR="00BF5133" w:rsidRPr="006834AB" w:rsidRDefault="00BF5133" w:rsidP="009153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BF5133" w:rsidRPr="006834AB" w:rsidRDefault="00BF5133" w:rsidP="009153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2.14.3.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BF5133" w:rsidRPr="006834AB" w:rsidRDefault="00BF5133" w:rsidP="00A1700F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6"/>
          <w:szCs w:val="26"/>
        </w:rPr>
      </w:pPr>
      <w:r w:rsidRPr="006834AB">
        <w:rPr>
          <w:sz w:val="26"/>
          <w:szCs w:val="26"/>
        </w:rPr>
        <w:lastRenderedPageBreak/>
        <w:t xml:space="preserve">Настоящий </w:t>
      </w:r>
      <w:r w:rsidR="00AF6747" w:rsidRPr="006834AB">
        <w:rPr>
          <w:sz w:val="26"/>
          <w:szCs w:val="26"/>
        </w:rPr>
        <w:t>Р</w:t>
      </w:r>
      <w:r w:rsidRPr="006834AB">
        <w:rPr>
          <w:sz w:val="26"/>
          <w:szCs w:val="26"/>
        </w:rPr>
        <w:t>егламент, муниципальный правовой акт об его утверждении, нормативные правовые акты, регулирующие предоставление мун</w:t>
      </w:r>
      <w:r w:rsidR="00A1700F" w:rsidRPr="006834AB">
        <w:rPr>
          <w:sz w:val="26"/>
          <w:szCs w:val="26"/>
        </w:rPr>
        <w:t xml:space="preserve">иципальной услуги, доступны для </w:t>
      </w:r>
      <w:r w:rsidRPr="006834AB">
        <w:rPr>
          <w:sz w:val="26"/>
          <w:szCs w:val="26"/>
        </w:rPr>
        <w:t>ознакомления на бумажных носителях, а также в электронном виде (информ</w:t>
      </w:r>
      <w:r w:rsidR="00A1700F" w:rsidRPr="006834AB">
        <w:rPr>
          <w:sz w:val="26"/>
          <w:szCs w:val="26"/>
        </w:rPr>
        <w:t>ационные</w:t>
      </w:r>
      <w:r w:rsidR="00CF003D" w:rsidRPr="006834AB">
        <w:rPr>
          <w:sz w:val="26"/>
          <w:szCs w:val="26"/>
        </w:rPr>
        <w:t xml:space="preserve"> </w:t>
      </w:r>
      <w:r w:rsidRPr="006834AB">
        <w:rPr>
          <w:sz w:val="26"/>
          <w:szCs w:val="26"/>
        </w:rPr>
        <w:t>системы общего пользования).</w:t>
      </w:r>
    </w:p>
    <w:p w:rsidR="00BF5133" w:rsidRPr="006834AB" w:rsidRDefault="00BF5133" w:rsidP="00A170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BF5133" w:rsidRPr="006834AB" w:rsidRDefault="00BF5133" w:rsidP="00A170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Прием заявителей осуществляется в специально выделенных для этих це</w:t>
      </w:r>
      <w:r w:rsidR="00A1700F" w:rsidRPr="006834AB">
        <w:rPr>
          <w:sz w:val="26"/>
          <w:szCs w:val="26"/>
        </w:rPr>
        <w:t xml:space="preserve">лей </w:t>
      </w:r>
      <w:r w:rsidRPr="006834AB">
        <w:rPr>
          <w:sz w:val="26"/>
          <w:szCs w:val="26"/>
        </w:rPr>
        <w:t>помещениях - местах предоставления муниципальной услуги.</w:t>
      </w:r>
    </w:p>
    <w:p w:rsidR="00BF5133" w:rsidRPr="006834AB" w:rsidRDefault="00BF5133" w:rsidP="00A170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Кабинеты ответственных должностных лиц оборудуются информацион</w:t>
      </w:r>
      <w:r w:rsidR="00A1700F" w:rsidRPr="006834AB">
        <w:rPr>
          <w:sz w:val="26"/>
          <w:szCs w:val="26"/>
        </w:rPr>
        <w:t xml:space="preserve">ными </w:t>
      </w:r>
      <w:r w:rsidRPr="006834AB">
        <w:rPr>
          <w:sz w:val="26"/>
          <w:szCs w:val="26"/>
        </w:rPr>
        <w:t xml:space="preserve">табличками (вывесками) с указанием номера кабинета и наименования </w:t>
      </w:r>
      <w:r w:rsidR="00AF6747" w:rsidRPr="006834AB">
        <w:rPr>
          <w:sz w:val="26"/>
          <w:szCs w:val="26"/>
        </w:rPr>
        <w:t>уполномоченного органа</w:t>
      </w:r>
      <w:r w:rsidRPr="006834AB">
        <w:rPr>
          <w:sz w:val="26"/>
          <w:szCs w:val="26"/>
        </w:rPr>
        <w:t xml:space="preserve">. </w:t>
      </w:r>
    </w:p>
    <w:p w:rsidR="00BF5133" w:rsidRPr="006834AB" w:rsidRDefault="00BF5133" w:rsidP="00A170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BF5133" w:rsidRPr="006834AB" w:rsidRDefault="00BF5133" w:rsidP="00A170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 xml:space="preserve">2.14.5. Вход в здание </w:t>
      </w:r>
      <w:r w:rsidR="00AF6747" w:rsidRPr="006834AB">
        <w:rPr>
          <w:rFonts w:ascii="Times New Roman" w:hAnsi="Times New Roman" w:cs="Times New Roman"/>
          <w:sz w:val="26"/>
          <w:szCs w:val="26"/>
        </w:rPr>
        <w:t>у</w:t>
      </w:r>
      <w:r w:rsidRPr="006834AB">
        <w:rPr>
          <w:rFonts w:ascii="Times New Roman" w:hAnsi="Times New Roman" w:cs="Times New Roman"/>
          <w:sz w:val="26"/>
          <w:szCs w:val="26"/>
        </w:rPr>
        <w:t xml:space="preserve">полномоченного органа,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 w:rsidR="00BF5133" w:rsidRPr="006834AB" w:rsidRDefault="00BF5133" w:rsidP="00133C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 xml:space="preserve">На автомобильных стоянках у зданий, в которых исполняется </w:t>
      </w:r>
      <w:r w:rsidRPr="006834AB">
        <w:rPr>
          <w:rFonts w:ascii="Times New Roman" w:hAnsi="Times New Roman" w:cs="Times New Roman"/>
          <w:bCs/>
          <w:iCs/>
          <w:sz w:val="26"/>
          <w:szCs w:val="26"/>
        </w:rPr>
        <w:t>муниципаль</w:t>
      </w:r>
      <w:r w:rsidRPr="006834AB">
        <w:rPr>
          <w:rFonts w:ascii="Times New Roman" w:hAnsi="Times New Roman" w:cs="Times New Roman"/>
          <w:sz w:val="26"/>
          <w:szCs w:val="26"/>
        </w:rPr>
        <w:t>ная услуга, предусматриваются места для парковки автомобилей лиц с ограниченными возможностями здоровья.</w:t>
      </w:r>
    </w:p>
    <w:p w:rsidR="00D22FF5" w:rsidRPr="006834AB" w:rsidRDefault="005977D5" w:rsidP="00133C0F">
      <w:pPr>
        <w:pStyle w:val="21"/>
        <w:ind w:firstLine="709"/>
        <w:rPr>
          <w:sz w:val="26"/>
          <w:szCs w:val="26"/>
        </w:rPr>
      </w:pPr>
      <w:r w:rsidRPr="006834AB">
        <w:rPr>
          <w:sz w:val="26"/>
          <w:szCs w:val="26"/>
        </w:rPr>
        <w:t>2.1</w:t>
      </w:r>
      <w:r w:rsidR="00AF6747" w:rsidRPr="006834AB">
        <w:rPr>
          <w:sz w:val="26"/>
          <w:szCs w:val="26"/>
        </w:rPr>
        <w:t>5</w:t>
      </w:r>
      <w:r w:rsidRPr="006834AB">
        <w:rPr>
          <w:sz w:val="26"/>
          <w:szCs w:val="26"/>
        </w:rPr>
        <w:t xml:space="preserve">. </w:t>
      </w:r>
      <w:r w:rsidR="00D22FF5" w:rsidRPr="006834AB">
        <w:rPr>
          <w:sz w:val="26"/>
          <w:szCs w:val="26"/>
        </w:rPr>
        <w:t>Показатели доступности и качества муниципальной услуги</w:t>
      </w:r>
      <w:r w:rsidR="0091536E" w:rsidRPr="006834AB">
        <w:rPr>
          <w:sz w:val="26"/>
          <w:szCs w:val="26"/>
        </w:rPr>
        <w:t>:</w:t>
      </w:r>
    </w:p>
    <w:p w:rsidR="00AF6747" w:rsidRPr="006834AB" w:rsidRDefault="00AF6747" w:rsidP="00133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2.15.1. Показателями доступности муниципальной услуги являются:</w:t>
      </w:r>
    </w:p>
    <w:p w:rsidR="00AF6747" w:rsidRPr="006834AB" w:rsidRDefault="00AF6747" w:rsidP="00133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информирование заявителей о предоставлении муниципальной услуги;</w:t>
      </w:r>
    </w:p>
    <w:p w:rsidR="00AF6747" w:rsidRPr="006834AB" w:rsidRDefault="00AF6747" w:rsidP="00133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AF6747" w:rsidRPr="006834AB" w:rsidRDefault="00AF6747" w:rsidP="00133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AF6747" w:rsidRPr="006834AB" w:rsidRDefault="00AF6747" w:rsidP="00133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соблюдение графика работы уполномоченного органа;</w:t>
      </w:r>
    </w:p>
    <w:p w:rsidR="00AF6747" w:rsidRPr="006834AB" w:rsidRDefault="00AF6747" w:rsidP="00133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AF6747" w:rsidRPr="006834AB" w:rsidRDefault="00AF6747" w:rsidP="00133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AF6747" w:rsidRPr="006834AB" w:rsidRDefault="00AF6747" w:rsidP="00133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2.15.2. Показателями качества муниципальной услуги являются:</w:t>
      </w:r>
    </w:p>
    <w:p w:rsidR="00AF6747" w:rsidRPr="006834AB" w:rsidRDefault="00AF6747" w:rsidP="00AF67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Регламентом;</w:t>
      </w:r>
    </w:p>
    <w:p w:rsidR="00AF6747" w:rsidRPr="006834AB" w:rsidRDefault="00AF6747" w:rsidP="00AF67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</w:t>
      </w:r>
      <w:r w:rsidR="00B91716" w:rsidRPr="006834AB">
        <w:rPr>
          <w:sz w:val="26"/>
          <w:szCs w:val="26"/>
        </w:rPr>
        <w:t>Р</w:t>
      </w:r>
      <w:r w:rsidRPr="006834AB">
        <w:rPr>
          <w:sz w:val="26"/>
          <w:szCs w:val="26"/>
        </w:rPr>
        <w:t>егламентом.</w:t>
      </w:r>
    </w:p>
    <w:p w:rsidR="00AF6747" w:rsidRPr="006834AB" w:rsidRDefault="00AF6747" w:rsidP="00133C0F">
      <w:pPr>
        <w:pStyle w:val="4"/>
        <w:ind w:firstLine="709"/>
        <w:jc w:val="both"/>
        <w:rPr>
          <w:iCs/>
          <w:sz w:val="26"/>
          <w:szCs w:val="26"/>
        </w:rPr>
      </w:pPr>
      <w:r w:rsidRPr="006834AB">
        <w:rPr>
          <w:sz w:val="26"/>
          <w:szCs w:val="26"/>
        </w:rPr>
        <w:t>2</w:t>
      </w:r>
      <w:r w:rsidRPr="006834AB">
        <w:rPr>
          <w:iCs/>
          <w:sz w:val="26"/>
          <w:szCs w:val="26"/>
        </w:rPr>
        <w:t xml:space="preserve">.16. Перечень классов средств электронной подписи, которые допускаются к использованию при обращении за получением </w:t>
      </w:r>
      <w:r w:rsidRPr="006834AB">
        <w:rPr>
          <w:bCs/>
          <w:iCs/>
          <w:sz w:val="26"/>
          <w:szCs w:val="26"/>
        </w:rPr>
        <w:t>муниципаль</w:t>
      </w:r>
      <w:r w:rsidRPr="006834AB">
        <w:rPr>
          <w:iCs/>
          <w:sz w:val="26"/>
          <w:szCs w:val="26"/>
        </w:rPr>
        <w:t>ной услуги, оказываемой с применением усиленной квалифицированной электронной подписи:</w:t>
      </w:r>
    </w:p>
    <w:p w:rsidR="00045C7A" w:rsidRPr="006834AB" w:rsidRDefault="009E3938" w:rsidP="00133C0F">
      <w:pPr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п</w:t>
      </w:r>
      <w:r w:rsidR="00045C7A" w:rsidRPr="006834AB">
        <w:rPr>
          <w:sz w:val="26"/>
          <w:szCs w:val="26"/>
        </w:rPr>
        <w:t>еречень классов средств электронной подписи, которые допускаются к</w:t>
      </w:r>
      <w:r w:rsidR="00CF003D" w:rsidRPr="006834AB">
        <w:rPr>
          <w:sz w:val="26"/>
          <w:szCs w:val="26"/>
        </w:rPr>
        <w:t xml:space="preserve"> </w:t>
      </w:r>
      <w:r w:rsidR="00045C7A" w:rsidRPr="006834AB">
        <w:rPr>
          <w:sz w:val="26"/>
          <w:szCs w:val="26"/>
        </w:rPr>
        <w:t xml:space="preserve">использованию при обращении за получением </w:t>
      </w:r>
      <w:r w:rsidR="00045C7A" w:rsidRPr="006834AB">
        <w:rPr>
          <w:bCs/>
          <w:iCs/>
          <w:sz w:val="26"/>
          <w:szCs w:val="26"/>
        </w:rPr>
        <w:t>муниципаль</w:t>
      </w:r>
      <w:r w:rsidR="00045C7A" w:rsidRPr="006834AB">
        <w:rPr>
          <w:sz w:val="26"/>
          <w:szCs w:val="26"/>
        </w:rPr>
        <w:t xml:space="preserve">ной услуги, оказываемой с </w:t>
      </w:r>
      <w:r w:rsidR="00045C7A" w:rsidRPr="006834AB">
        <w:rPr>
          <w:sz w:val="26"/>
          <w:szCs w:val="26"/>
        </w:rPr>
        <w:lastRenderedPageBreak/>
        <w:t xml:space="preserve">применением усиленной квалифицированной электронной подписи, определяется на </w:t>
      </w:r>
      <w:r w:rsidR="00CF003D" w:rsidRPr="006834AB">
        <w:rPr>
          <w:sz w:val="26"/>
          <w:szCs w:val="26"/>
        </w:rPr>
        <w:t xml:space="preserve"> </w:t>
      </w:r>
      <w:r w:rsidR="00045C7A" w:rsidRPr="006834AB">
        <w:rPr>
          <w:sz w:val="26"/>
          <w:szCs w:val="26"/>
        </w:rPr>
        <w:t xml:space="preserve">основании модели угроз безопасности информации в информационной системе, используемой в целях приема обращений за получением </w:t>
      </w:r>
      <w:r w:rsidR="00045C7A" w:rsidRPr="006834AB">
        <w:rPr>
          <w:bCs/>
          <w:iCs/>
          <w:sz w:val="26"/>
          <w:szCs w:val="26"/>
        </w:rPr>
        <w:t>муниципаль</w:t>
      </w:r>
      <w:r w:rsidR="00045C7A" w:rsidRPr="006834AB">
        <w:rPr>
          <w:sz w:val="26"/>
          <w:szCs w:val="26"/>
        </w:rPr>
        <w:t>ной услуги и (или) предоставления такой услуги.</w:t>
      </w:r>
    </w:p>
    <w:p w:rsidR="00D22FF5" w:rsidRPr="006834AB" w:rsidRDefault="00D22FF5" w:rsidP="00133C0F">
      <w:pPr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2.1</w:t>
      </w:r>
      <w:r w:rsidR="00AF6747" w:rsidRPr="006834AB">
        <w:rPr>
          <w:sz w:val="26"/>
          <w:szCs w:val="26"/>
        </w:rPr>
        <w:t>7</w:t>
      </w:r>
      <w:r w:rsidRPr="006834AB">
        <w:rPr>
          <w:sz w:val="26"/>
          <w:szCs w:val="26"/>
        </w:rPr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(при наличии):</w:t>
      </w:r>
    </w:p>
    <w:p w:rsidR="00D22FF5" w:rsidRPr="006834AB" w:rsidRDefault="00D22FF5" w:rsidP="00D22FF5">
      <w:pPr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не установлены.</w:t>
      </w:r>
    </w:p>
    <w:p w:rsidR="005977D5" w:rsidRPr="006834AB" w:rsidRDefault="005977D5" w:rsidP="005977D5">
      <w:pPr>
        <w:jc w:val="both"/>
        <w:rPr>
          <w:sz w:val="26"/>
          <w:szCs w:val="26"/>
        </w:rPr>
      </w:pPr>
    </w:p>
    <w:p w:rsidR="00133C0F" w:rsidRPr="006834AB" w:rsidRDefault="005977D5" w:rsidP="00133C0F">
      <w:pPr>
        <w:pStyle w:val="ac"/>
        <w:numPr>
          <w:ilvl w:val="0"/>
          <w:numId w:val="38"/>
        </w:numPr>
        <w:spacing w:before="0" w:beforeAutospacing="0" w:after="0" w:afterAutospacing="0"/>
        <w:jc w:val="center"/>
        <w:rPr>
          <w:sz w:val="26"/>
          <w:szCs w:val="26"/>
        </w:rPr>
      </w:pPr>
      <w:r w:rsidRPr="006834AB">
        <w:rPr>
          <w:sz w:val="26"/>
          <w:szCs w:val="26"/>
        </w:rPr>
        <w:t xml:space="preserve">Состав, последовательность и сроки выполнения </w:t>
      </w:r>
    </w:p>
    <w:p w:rsidR="005977D5" w:rsidRPr="006834AB" w:rsidRDefault="005977D5" w:rsidP="005977D5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6834AB">
        <w:rPr>
          <w:sz w:val="26"/>
          <w:szCs w:val="26"/>
        </w:rPr>
        <w:t>административных процедур (действий), требования к порядку их выполнения, в том числе особенности выполнения</w:t>
      </w:r>
      <w:r w:rsidR="00D60D18" w:rsidRPr="006834AB">
        <w:rPr>
          <w:sz w:val="26"/>
          <w:szCs w:val="26"/>
        </w:rPr>
        <w:t xml:space="preserve"> </w:t>
      </w:r>
      <w:r w:rsidRPr="006834AB">
        <w:rPr>
          <w:sz w:val="26"/>
          <w:szCs w:val="26"/>
        </w:rPr>
        <w:t>административных процедур (действий) в электронной форме</w:t>
      </w:r>
      <w:r w:rsidR="002F43B1" w:rsidRPr="006834AB">
        <w:rPr>
          <w:sz w:val="26"/>
          <w:szCs w:val="26"/>
        </w:rPr>
        <w:t xml:space="preserve">, а также </w:t>
      </w:r>
      <w:r w:rsidR="00A243E1" w:rsidRPr="006834AB">
        <w:rPr>
          <w:sz w:val="26"/>
          <w:szCs w:val="26"/>
        </w:rPr>
        <w:t>особенности выполнения административных процедур в многофункциональных центрах</w:t>
      </w:r>
    </w:p>
    <w:p w:rsidR="005977D5" w:rsidRPr="006834AB" w:rsidRDefault="005977D5" w:rsidP="005977D5">
      <w:pPr>
        <w:pStyle w:val="21"/>
        <w:ind w:firstLine="0"/>
        <w:rPr>
          <w:sz w:val="26"/>
          <w:szCs w:val="26"/>
        </w:rPr>
      </w:pPr>
    </w:p>
    <w:p w:rsidR="00045C7A" w:rsidRPr="006834AB" w:rsidRDefault="00A243E1" w:rsidP="009E39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 xml:space="preserve">3.1. </w:t>
      </w:r>
      <w:r w:rsidR="00045C7A" w:rsidRPr="006834AB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выполнение сле</w:t>
      </w:r>
      <w:r w:rsidR="009E3938" w:rsidRPr="006834AB">
        <w:rPr>
          <w:rFonts w:ascii="Times New Roman" w:hAnsi="Times New Roman" w:cs="Times New Roman"/>
          <w:sz w:val="26"/>
          <w:szCs w:val="26"/>
        </w:rPr>
        <w:t>дующих</w:t>
      </w:r>
      <w:r w:rsidR="00CF003D" w:rsidRPr="006834AB">
        <w:rPr>
          <w:rFonts w:ascii="Times New Roman" w:hAnsi="Times New Roman" w:cs="Times New Roman"/>
          <w:sz w:val="26"/>
          <w:szCs w:val="26"/>
        </w:rPr>
        <w:t xml:space="preserve"> </w:t>
      </w:r>
      <w:r w:rsidR="00045C7A" w:rsidRPr="006834AB">
        <w:rPr>
          <w:rFonts w:ascii="Times New Roman" w:hAnsi="Times New Roman" w:cs="Times New Roman"/>
          <w:sz w:val="26"/>
          <w:szCs w:val="26"/>
        </w:rPr>
        <w:t>административных процедур:</w:t>
      </w:r>
    </w:p>
    <w:p w:rsidR="00045C7A" w:rsidRPr="006834AB" w:rsidRDefault="00045C7A" w:rsidP="009E39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1) прием, регистрация документов, необходимых для предоставления муниципальной услуги;</w:t>
      </w:r>
    </w:p>
    <w:p w:rsidR="00045C7A" w:rsidRPr="006834AB" w:rsidRDefault="00045C7A" w:rsidP="009E39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2) рассмотрение </w:t>
      </w:r>
      <w:r w:rsidR="00D60D18" w:rsidRPr="006834AB">
        <w:rPr>
          <w:sz w:val="26"/>
          <w:szCs w:val="26"/>
        </w:rPr>
        <w:t>документов</w:t>
      </w:r>
      <w:r w:rsidR="00D370B0">
        <w:rPr>
          <w:sz w:val="26"/>
          <w:szCs w:val="26"/>
        </w:rPr>
        <w:t xml:space="preserve">, </w:t>
      </w:r>
      <w:r w:rsidR="00CE2395">
        <w:rPr>
          <w:sz w:val="26"/>
          <w:szCs w:val="26"/>
        </w:rPr>
        <w:t xml:space="preserve">подготовка письменного уведомления об отказе в предоставлении муниципальной услуги либо </w:t>
      </w:r>
      <w:r w:rsidR="002E1437">
        <w:rPr>
          <w:sz w:val="26"/>
          <w:szCs w:val="26"/>
        </w:rPr>
        <w:t>решения</w:t>
      </w:r>
      <w:r w:rsidR="00D370B0">
        <w:rPr>
          <w:sz w:val="26"/>
          <w:szCs w:val="26"/>
        </w:rPr>
        <w:t xml:space="preserve"> Комиссии и </w:t>
      </w:r>
      <w:r w:rsidR="001962EF">
        <w:rPr>
          <w:sz w:val="26"/>
          <w:szCs w:val="26"/>
        </w:rPr>
        <w:t xml:space="preserve">- </w:t>
      </w:r>
      <w:r w:rsidR="00D370B0">
        <w:rPr>
          <w:sz w:val="26"/>
          <w:szCs w:val="26"/>
        </w:rPr>
        <w:t>в случае если жилое помещение относится к муниципальному жилищному фонду, частное жилое помещение находится на территории Устюженского муниципального района, - принятие решения о признании помещения пригодным (непригодным) для проживания граждан</w:t>
      </w:r>
      <w:r w:rsidRPr="006834AB">
        <w:rPr>
          <w:sz w:val="26"/>
          <w:szCs w:val="26"/>
        </w:rPr>
        <w:t>;</w:t>
      </w:r>
    </w:p>
    <w:p w:rsidR="00045C7A" w:rsidRPr="006834AB" w:rsidRDefault="00045C7A" w:rsidP="009E39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3) регистрация и выдача (направление) заявителю </w:t>
      </w:r>
      <w:r w:rsidR="00CE2395">
        <w:rPr>
          <w:sz w:val="26"/>
          <w:szCs w:val="26"/>
        </w:rPr>
        <w:t xml:space="preserve">письменного уведомления об отказе в предоставлении муниципальной услуги, либо </w:t>
      </w:r>
      <w:r w:rsidR="00136F76">
        <w:rPr>
          <w:sz w:val="26"/>
          <w:szCs w:val="26"/>
        </w:rPr>
        <w:t>решения</w:t>
      </w:r>
      <w:r w:rsidR="00CE2395">
        <w:rPr>
          <w:sz w:val="26"/>
          <w:szCs w:val="26"/>
        </w:rPr>
        <w:t xml:space="preserve"> Комиссии, либо решения уполномоченного органа и </w:t>
      </w:r>
      <w:r w:rsidR="00136F76">
        <w:rPr>
          <w:sz w:val="26"/>
          <w:szCs w:val="26"/>
        </w:rPr>
        <w:t>решения</w:t>
      </w:r>
      <w:r w:rsidR="00CE2395">
        <w:rPr>
          <w:sz w:val="26"/>
          <w:szCs w:val="26"/>
        </w:rPr>
        <w:t xml:space="preserve"> Комиссии</w:t>
      </w:r>
      <w:r w:rsidRPr="006834AB">
        <w:rPr>
          <w:sz w:val="26"/>
          <w:szCs w:val="26"/>
        </w:rPr>
        <w:t>.</w:t>
      </w:r>
    </w:p>
    <w:p w:rsidR="00A243E1" w:rsidRPr="006834AB" w:rsidRDefault="00A243E1" w:rsidP="009E3938">
      <w:pPr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3.2. Последовательность административных процедур при предоставле</w:t>
      </w:r>
      <w:r w:rsidR="009E3938" w:rsidRPr="006834AB">
        <w:rPr>
          <w:sz w:val="26"/>
          <w:szCs w:val="26"/>
        </w:rPr>
        <w:t xml:space="preserve">нии </w:t>
      </w:r>
      <w:r w:rsidRPr="006834AB">
        <w:rPr>
          <w:sz w:val="26"/>
          <w:szCs w:val="26"/>
        </w:rPr>
        <w:t xml:space="preserve">муниципальной услуги приведена в </w:t>
      </w:r>
      <w:hyperlink r:id="rId15">
        <w:r w:rsidRPr="006834AB">
          <w:rPr>
            <w:sz w:val="26"/>
            <w:szCs w:val="26"/>
          </w:rPr>
          <w:t>блок-схеме</w:t>
        </w:r>
      </w:hyperlink>
      <w:r w:rsidRPr="006834AB">
        <w:rPr>
          <w:sz w:val="26"/>
          <w:szCs w:val="26"/>
        </w:rPr>
        <w:t xml:space="preserve"> (приложение 2 к Регламенту).</w:t>
      </w:r>
    </w:p>
    <w:p w:rsidR="00045C7A" w:rsidRPr="006834AB" w:rsidRDefault="00045C7A" w:rsidP="009E39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3.3. </w:t>
      </w:r>
      <w:r w:rsidR="001238EB">
        <w:rPr>
          <w:sz w:val="26"/>
          <w:szCs w:val="26"/>
        </w:rPr>
        <w:t>П</w:t>
      </w:r>
      <w:r w:rsidR="001238EB" w:rsidRPr="006834AB">
        <w:rPr>
          <w:sz w:val="26"/>
          <w:szCs w:val="26"/>
        </w:rPr>
        <w:t>рием, регистрация документов, необходимых для пред</w:t>
      </w:r>
      <w:r w:rsidR="001238EB">
        <w:rPr>
          <w:sz w:val="26"/>
          <w:szCs w:val="26"/>
        </w:rPr>
        <w:t>оставления муниципальной услуги.</w:t>
      </w:r>
    </w:p>
    <w:p w:rsidR="00045C7A" w:rsidRPr="006834AB" w:rsidRDefault="00045C7A" w:rsidP="009E3938">
      <w:pPr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3.3.1.</w:t>
      </w:r>
      <w:r w:rsidR="001238EB">
        <w:rPr>
          <w:sz w:val="26"/>
          <w:szCs w:val="26"/>
        </w:rPr>
        <w:t xml:space="preserve"> </w:t>
      </w:r>
      <w:r w:rsidRPr="006834AB">
        <w:rPr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="00A42AE8" w:rsidRPr="006834AB">
        <w:rPr>
          <w:sz w:val="26"/>
          <w:szCs w:val="26"/>
        </w:rPr>
        <w:t>у</w:t>
      </w:r>
      <w:r w:rsidRPr="006834AB">
        <w:rPr>
          <w:sz w:val="26"/>
          <w:szCs w:val="26"/>
        </w:rPr>
        <w:t>полномоченный орган заявления (в том числе поступившего из МФЦ)</w:t>
      </w:r>
      <w:r w:rsidR="001238EB">
        <w:rPr>
          <w:sz w:val="26"/>
          <w:szCs w:val="26"/>
        </w:rPr>
        <w:t xml:space="preserve"> и приложенных к нему документов</w:t>
      </w:r>
      <w:r w:rsidRPr="006834AB">
        <w:rPr>
          <w:sz w:val="26"/>
          <w:szCs w:val="26"/>
        </w:rPr>
        <w:t>.</w:t>
      </w:r>
    </w:p>
    <w:p w:rsidR="00045C7A" w:rsidRPr="006834AB" w:rsidRDefault="001238EB" w:rsidP="009E39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045C7A" w:rsidRPr="006834AB">
        <w:rPr>
          <w:rFonts w:ascii="Times New Roman" w:hAnsi="Times New Roman" w:cs="Times New Roman"/>
          <w:sz w:val="26"/>
          <w:szCs w:val="26"/>
        </w:rPr>
        <w:t xml:space="preserve">Заявление, поступившее непосредственно от заявителя, посредством почтовой связи принимается и регистрируется в день поступления </w:t>
      </w:r>
      <w:r w:rsidR="00A42AE8" w:rsidRPr="006834AB">
        <w:rPr>
          <w:rFonts w:ascii="Times New Roman" w:hAnsi="Times New Roman" w:cs="Times New Roman"/>
          <w:sz w:val="26"/>
          <w:szCs w:val="26"/>
        </w:rPr>
        <w:t>специалистом, ответственным за прием документов</w:t>
      </w:r>
      <w:r w:rsidR="00045C7A" w:rsidRPr="006834AB">
        <w:rPr>
          <w:rFonts w:ascii="Times New Roman" w:hAnsi="Times New Roman" w:cs="Times New Roman"/>
          <w:sz w:val="26"/>
          <w:szCs w:val="26"/>
        </w:rPr>
        <w:t xml:space="preserve">. При личном обращении заявителя в </w:t>
      </w:r>
      <w:r w:rsidR="00F6615F" w:rsidRPr="006834AB">
        <w:rPr>
          <w:rFonts w:ascii="Times New Roman" w:hAnsi="Times New Roman" w:cs="Times New Roman"/>
          <w:sz w:val="26"/>
          <w:szCs w:val="26"/>
        </w:rPr>
        <w:t>у</w:t>
      </w:r>
      <w:r w:rsidR="00045C7A" w:rsidRPr="006834AB">
        <w:rPr>
          <w:rFonts w:ascii="Times New Roman" w:hAnsi="Times New Roman" w:cs="Times New Roman"/>
          <w:sz w:val="26"/>
          <w:szCs w:val="26"/>
        </w:rPr>
        <w:t>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045C7A" w:rsidRPr="006834AB" w:rsidRDefault="001238EB" w:rsidP="009E39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3.3.3. </w:t>
      </w:r>
      <w:r w:rsidR="00045C7A" w:rsidRPr="006834AB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заявитель предварительно может получить консультацию специалиста </w:t>
      </w:r>
      <w:r w:rsidR="00F6615F" w:rsidRPr="006834AB">
        <w:rPr>
          <w:rFonts w:ascii="Times New Roman" w:hAnsi="Times New Roman" w:cs="Times New Roman"/>
          <w:sz w:val="26"/>
          <w:szCs w:val="26"/>
        </w:rPr>
        <w:t>у</w:t>
      </w:r>
      <w:r w:rsidR="00045C7A" w:rsidRPr="006834AB">
        <w:rPr>
          <w:rFonts w:ascii="Times New Roman" w:hAnsi="Times New Roman" w:cs="Times New Roman"/>
          <w:sz w:val="26"/>
          <w:szCs w:val="26"/>
        </w:rPr>
        <w:t>полномоченного органа, ответственного за ин</w:t>
      </w:r>
      <w:r w:rsidR="009E3938" w:rsidRPr="006834AB">
        <w:rPr>
          <w:rFonts w:ascii="Times New Roman" w:hAnsi="Times New Roman" w:cs="Times New Roman"/>
          <w:sz w:val="26"/>
          <w:szCs w:val="26"/>
        </w:rPr>
        <w:t>формирование, в отношении</w:t>
      </w:r>
      <w:r w:rsidR="00CF003D" w:rsidRPr="006834AB">
        <w:rPr>
          <w:rFonts w:ascii="Times New Roman" w:hAnsi="Times New Roman" w:cs="Times New Roman"/>
          <w:sz w:val="26"/>
          <w:szCs w:val="26"/>
        </w:rPr>
        <w:t xml:space="preserve"> </w:t>
      </w:r>
      <w:r w:rsidR="00045C7A" w:rsidRPr="006834AB">
        <w:rPr>
          <w:rFonts w:ascii="Times New Roman" w:hAnsi="Times New Roman" w:cs="Times New Roman"/>
          <w:sz w:val="26"/>
          <w:szCs w:val="26"/>
        </w:rPr>
        <w:t>порядка представления и правильности оформления заявления.</w:t>
      </w:r>
    </w:p>
    <w:p w:rsidR="00045C7A" w:rsidRPr="006834AB" w:rsidRDefault="001238EB" w:rsidP="009E39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3.3.4. </w:t>
      </w:r>
      <w:r w:rsidR="00045C7A" w:rsidRPr="006834AB">
        <w:rPr>
          <w:sz w:val="26"/>
          <w:szCs w:val="26"/>
        </w:rPr>
        <w:t xml:space="preserve">В день регистрации заявления указанное заявление с приложенными документами </w:t>
      </w:r>
      <w:r w:rsidR="00F6615F" w:rsidRPr="006834AB">
        <w:rPr>
          <w:sz w:val="26"/>
          <w:szCs w:val="26"/>
        </w:rPr>
        <w:t>специалист, ответственный за прием документов</w:t>
      </w:r>
      <w:r w:rsidR="00A3040A" w:rsidRPr="006834AB">
        <w:rPr>
          <w:sz w:val="26"/>
          <w:szCs w:val="26"/>
        </w:rPr>
        <w:t>,</w:t>
      </w:r>
      <w:r w:rsidR="00F6615F" w:rsidRPr="006834AB">
        <w:rPr>
          <w:sz w:val="26"/>
          <w:szCs w:val="26"/>
        </w:rPr>
        <w:t xml:space="preserve"> </w:t>
      </w:r>
      <w:r w:rsidR="00045C7A" w:rsidRPr="006834AB">
        <w:rPr>
          <w:sz w:val="26"/>
          <w:szCs w:val="26"/>
        </w:rPr>
        <w:t xml:space="preserve">передает </w:t>
      </w:r>
      <w:r w:rsidR="00F6615F" w:rsidRPr="006834AB">
        <w:rPr>
          <w:sz w:val="26"/>
          <w:szCs w:val="26"/>
        </w:rPr>
        <w:t>руководителю у</w:t>
      </w:r>
      <w:r w:rsidR="00045C7A" w:rsidRPr="006834AB">
        <w:rPr>
          <w:sz w:val="26"/>
          <w:szCs w:val="26"/>
        </w:rPr>
        <w:t>полномоченного органа.</w:t>
      </w:r>
    </w:p>
    <w:p w:rsidR="00045C7A" w:rsidRPr="006834AB" w:rsidRDefault="001238EB" w:rsidP="009952E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3.3.5. </w:t>
      </w:r>
      <w:r w:rsidR="00045C7A" w:rsidRPr="006834AB">
        <w:rPr>
          <w:rFonts w:ascii="Times New Roman" w:hAnsi="Times New Roman"/>
          <w:sz w:val="26"/>
          <w:szCs w:val="26"/>
          <w:lang w:val="ru-RU"/>
        </w:rPr>
        <w:t xml:space="preserve">Результатом выполнения административной процедуры является получение заявления </w:t>
      </w:r>
      <w:r w:rsidR="00F6615F" w:rsidRPr="006834AB">
        <w:rPr>
          <w:rFonts w:ascii="Times New Roman" w:hAnsi="Times New Roman"/>
          <w:sz w:val="26"/>
          <w:szCs w:val="26"/>
          <w:lang w:val="ru-RU"/>
        </w:rPr>
        <w:t>руководителем у</w:t>
      </w:r>
      <w:r w:rsidR="00045C7A" w:rsidRPr="006834AB">
        <w:rPr>
          <w:rFonts w:ascii="Times New Roman" w:hAnsi="Times New Roman"/>
          <w:sz w:val="26"/>
          <w:szCs w:val="26"/>
          <w:lang w:val="ru-RU"/>
        </w:rPr>
        <w:t>полномоченного органа.</w:t>
      </w:r>
    </w:p>
    <w:p w:rsidR="001669DC" w:rsidRDefault="001238EB" w:rsidP="001669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F6615F" w:rsidRPr="006834AB">
        <w:rPr>
          <w:sz w:val="26"/>
          <w:szCs w:val="26"/>
        </w:rPr>
        <w:t xml:space="preserve">. </w:t>
      </w:r>
      <w:r w:rsidR="000A3577" w:rsidRPr="006834AB">
        <w:rPr>
          <w:sz w:val="26"/>
          <w:szCs w:val="26"/>
        </w:rPr>
        <w:t xml:space="preserve">Рассмотрение </w:t>
      </w:r>
      <w:r w:rsidR="001669DC" w:rsidRPr="006834AB">
        <w:rPr>
          <w:sz w:val="26"/>
          <w:szCs w:val="26"/>
        </w:rPr>
        <w:t>документов</w:t>
      </w:r>
      <w:r w:rsidR="001669DC">
        <w:rPr>
          <w:sz w:val="26"/>
          <w:szCs w:val="26"/>
        </w:rPr>
        <w:t xml:space="preserve">, подготовка письменного уведомления об отказе в </w:t>
      </w:r>
      <w:r w:rsidR="001669DC">
        <w:rPr>
          <w:sz w:val="26"/>
          <w:szCs w:val="26"/>
        </w:rPr>
        <w:lastRenderedPageBreak/>
        <w:t xml:space="preserve">предоставлении муниципальной услуги либо </w:t>
      </w:r>
      <w:r w:rsidR="002E1437">
        <w:rPr>
          <w:sz w:val="26"/>
          <w:szCs w:val="26"/>
        </w:rPr>
        <w:t>решения</w:t>
      </w:r>
      <w:r w:rsidR="001669DC">
        <w:rPr>
          <w:sz w:val="26"/>
          <w:szCs w:val="26"/>
        </w:rPr>
        <w:t xml:space="preserve"> Комиссии и - в случае если жилое помещение относится к муниципальному жилищному фонду, частное жилое помещение находится на территории Устюженского муниципального района, - принятие решения о признании помещения пригодным (непригодным) для проживания граждан.</w:t>
      </w:r>
    </w:p>
    <w:p w:rsidR="00F6615F" w:rsidRPr="006834AB" w:rsidRDefault="001669DC" w:rsidP="001669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3.4.1. </w:t>
      </w:r>
      <w:r w:rsidR="00F6615F" w:rsidRPr="006834AB">
        <w:rPr>
          <w:sz w:val="26"/>
          <w:szCs w:val="26"/>
        </w:rPr>
        <w:t>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F6615F" w:rsidRPr="006834AB" w:rsidRDefault="001669DC" w:rsidP="000C596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3.4.2. </w:t>
      </w:r>
      <w:r w:rsidR="00F6615F" w:rsidRPr="006834AB">
        <w:rPr>
          <w:sz w:val="26"/>
          <w:szCs w:val="26"/>
        </w:rPr>
        <w:t xml:space="preserve">Руководитель уполномоченного органа не позднее рабочего дня, следующего за днем передачи заявления, </w:t>
      </w:r>
      <w:r w:rsidR="0086221E">
        <w:rPr>
          <w:sz w:val="26"/>
          <w:szCs w:val="26"/>
        </w:rPr>
        <w:t>передает заявление и прилагаемые к нему документы секретарю Комиссии</w:t>
      </w:r>
      <w:r w:rsidR="00F6615F" w:rsidRPr="006834AB">
        <w:rPr>
          <w:sz w:val="26"/>
          <w:szCs w:val="26"/>
        </w:rPr>
        <w:t>.</w:t>
      </w:r>
    </w:p>
    <w:p w:rsidR="00F6615F" w:rsidRPr="006834AB" w:rsidRDefault="0086221E" w:rsidP="000C59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3.4.3. </w:t>
      </w:r>
      <w:r w:rsidR="000A3577" w:rsidRPr="006834AB">
        <w:rPr>
          <w:sz w:val="26"/>
          <w:szCs w:val="26"/>
        </w:rPr>
        <w:t>Если документы, указанные в пункте 2.7 настоящего Регламента</w:t>
      </w:r>
      <w:r w:rsidR="000E75ED" w:rsidRPr="006834AB">
        <w:rPr>
          <w:sz w:val="26"/>
          <w:szCs w:val="26"/>
        </w:rPr>
        <w:t xml:space="preserve">, заявителем не представлены, </w:t>
      </w:r>
      <w:r>
        <w:rPr>
          <w:sz w:val="26"/>
          <w:szCs w:val="26"/>
        </w:rPr>
        <w:t>секретарь Комиссии</w:t>
      </w:r>
      <w:r w:rsidR="00F6615F" w:rsidRPr="006834AB">
        <w:rPr>
          <w:sz w:val="26"/>
          <w:szCs w:val="26"/>
        </w:rPr>
        <w:t xml:space="preserve"> </w:t>
      </w:r>
      <w:r w:rsidR="000E75ED" w:rsidRPr="006834AB">
        <w:rPr>
          <w:sz w:val="26"/>
          <w:szCs w:val="26"/>
        </w:rPr>
        <w:t>формирует и направляет соответствующие межведомственные запросы.</w:t>
      </w:r>
    </w:p>
    <w:p w:rsidR="00F6615F" w:rsidRDefault="00393AF6" w:rsidP="000C59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организует проверку заявления и документов (в том числе полученных в результате межведомственных запросов) на предмет отсутствия причин для отказа в предоставлении муниципальной услуги, указанных в пункте 2.9 настоящего Регламента. </w:t>
      </w:r>
      <w:r w:rsidR="00C52EA9">
        <w:rPr>
          <w:sz w:val="26"/>
          <w:szCs w:val="26"/>
        </w:rPr>
        <w:t xml:space="preserve">По </w:t>
      </w:r>
      <w:r w:rsidR="002E1437">
        <w:rPr>
          <w:sz w:val="26"/>
          <w:szCs w:val="26"/>
        </w:rPr>
        <w:t>окончании</w:t>
      </w:r>
      <w:r w:rsidR="00C52EA9">
        <w:rPr>
          <w:sz w:val="26"/>
          <w:szCs w:val="26"/>
        </w:rPr>
        <w:t xml:space="preserve"> проверки секретарь Комиссии по согласованию с председателем Комиссии информирует членов Комиссии о дате, времени и месте заседания Комиссии либо готовит проект письменного уведомления об отказе в предоставлении муниципальной услуги</w:t>
      </w:r>
      <w:r w:rsidR="002E1437">
        <w:rPr>
          <w:sz w:val="26"/>
          <w:szCs w:val="26"/>
        </w:rPr>
        <w:t>.</w:t>
      </w:r>
    </w:p>
    <w:p w:rsidR="002E1437" w:rsidRPr="006834AB" w:rsidRDefault="002E1437" w:rsidP="000C59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заседания </w:t>
      </w:r>
      <w:r w:rsidR="000F24D4">
        <w:rPr>
          <w:sz w:val="26"/>
          <w:szCs w:val="26"/>
        </w:rPr>
        <w:t>секретарь Комиссии готовит решение Комиссии (в форме заключения), а в случае</w:t>
      </w:r>
      <w:r w:rsidR="000F24D4" w:rsidRPr="000F24D4">
        <w:rPr>
          <w:sz w:val="26"/>
          <w:szCs w:val="26"/>
        </w:rPr>
        <w:t xml:space="preserve"> </w:t>
      </w:r>
      <w:r w:rsidR="000F24D4">
        <w:rPr>
          <w:sz w:val="26"/>
          <w:szCs w:val="26"/>
        </w:rPr>
        <w:t>если жилое помещение относится к муниципальному жилищному фонду, частное жилое помещение находится на территории Устюженского муниципального района, - и проект решения уполномоченного органа о признании жилого помещения пригодным (непригодным) для проживания граждан (в форме постановления).</w:t>
      </w:r>
    </w:p>
    <w:p w:rsidR="00D94AE8" w:rsidRDefault="000F24D4" w:rsidP="000C59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3.4.4</w:t>
      </w:r>
      <w:r w:rsidR="00D94AE8">
        <w:rPr>
          <w:sz w:val="26"/>
          <w:szCs w:val="26"/>
        </w:rPr>
        <w:t>. Срок выполнения административной процедуры:</w:t>
      </w:r>
    </w:p>
    <w:p w:rsidR="00D94AE8" w:rsidRDefault="00D94AE8" w:rsidP="000C59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случае если жилое помещение относится к жилищному фонду Российской Федерации, многоквартирный дом находится в федеральной собственности – не более 30 дней со дня регистрации заявления</w:t>
      </w:r>
      <w:r w:rsidR="006610AB">
        <w:rPr>
          <w:sz w:val="26"/>
          <w:szCs w:val="26"/>
        </w:rPr>
        <w:t>;</w:t>
      </w:r>
    </w:p>
    <w:p w:rsidR="006610AB" w:rsidRDefault="006610AB" w:rsidP="000C59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случае</w:t>
      </w:r>
      <w:r w:rsidRPr="000F24D4">
        <w:rPr>
          <w:sz w:val="26"/>
          <w:szCs w:val="26"/>
        </w:rPr>
        <w:t xml:space="preserve"> </w:t>
      </w:r>
      <w:r>
        <w:rPr>
          <w:sz w:val="26"/>
          <w:szCs w:val="26"/>
        </w:rPr>
        <w:t>если жилое помещение относится к муниципальному жилищному фонду, частное жилое помещение находится на территории Устюженского муниципального района – не более 60 дней со дня регистрации заявления.</w:t>
      </w:r>
    </w:p>
    <w:p w:rsidR="00E818B6" w:rsidRDefault="00D94AE8" w:rsidP="000C59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3.4.5.</w:t>
      </w:r>
      <w:r w:rsidR="000F24D4">
        <w:rPr>
          <w:sz w:val="26"/>
          <w:szCs w:val="26"/>
        </w:rPr>
        <w:t xml:space="preserve"> </w:t>
      </w:r>
      <w:r w:rsidR="00F6615F" w:rsidRPr="006834AB">
        <w:rPr>
          <w:sz w:val="26"/>
          <w:szCs w:val="26"/>
        </w:rPr>
        <w:t>Результат</w:t>
      </w:r>
      <w:r w:rsidR="00E818B6">
        <w:rPr>
          <w:sz w:val="26"/>
          <w:szCs w:val="26"/>
        </w:rPr>
        <w:t>ами</w:t>
      </w:r>
      <w:r w:rsidR="00F6615F" w:rsidRPr="006834AB">
        <w:rPr>
          <w:sz w:val="26"/>
          <w:szCs w:val="26"/>
        </w:rPr>
        <w:t xml:space="preserve"> выполнения данной административной процедуры </w:t>
      </w:r>
      <w:r w:rsidR="00E818B6">
        <w:rPr>
          <w:sz w:val="26"/>
          <w:szCs w:val="26"/>
        </w:rPr>
        <w:t xml:space="preserve">могут </w:t>
      </w:r>
      <w:r w:rsidR="00F6615F" w:rsidRPr="006834AB">
        <w:rPr>
          <w:sz w:val="26"/>
          <w:szCs w:val="26"/>
        </w:rPr>
        <w:t>яв</w:t>
      </w:r>
      <w:r w:rsidR="007F1056" w:rsidRPr="006834AB">
        <w:rPr>
          <w:sz w:val="26"/>
          <w:szCs w:val="26"/>
        </w:rPr>
        <w:t>ля</w:t>
      </w:r>
      <w:r w:rsidR="000C5969" w:rsidRPr="006834AB">
        <w:rPr>
          <w:sz w:val="26"/>
          <w:szCs w:val="26"/>
        </w:rPr>
        <w:t>т</w:t>
      </w:r>
      <w:r w:rsidR="00E818B6">
        <w:rPr>
          <w:sz w:val="26"/>
          <w:szCs w:val="26"/>
        </w:rPr>
        <w:t>ь</w:t>
      </w:r>
      <w:r w:rsidR="000C5969" w:rsidRPr="006834AB">
        <w:rPr>
          <w:sz w:val="26"/>
          <w:szCs w:val="26"/>
        </w:rPr>
        <w:t>ся</w:t>
      </w:r>
      <w:r w:rsidR="00E818B6">
        <w:rPr>
          <w:sz w:val="26"/>
          <w:szCs w:val="26"/>
        </w:rPr>
        <w:t>:</w:t>
      </w:r>
    </w:p>
    <w:p w:rsidR="00E818B6" w:rsidRDefault="00E818B6" w:rsidP="000C59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письменное уведомление об отказе в предоставлении муниципальной услуги, подписанное руководителем уполномоченного органа;</w:t>
      </w:r>
    </w:p>
    <w:p w:rsidR="00045C7A" w:rsidRDefault="00E818B6" w:rsidP="000C59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C5969" w:rsidRPr="006834AB">
        <w:rPr>
          <w:sz w:val="26"/>
          <w:szCs w:val="26"/>
        </w:rPr>
        <w:t xml:space="preserve"> </w:t>
      </w:r>
      <w:r w:rsidR="00136F76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Комиссии - в случае если жилое помещение относится к жилищному фонду Российской Федерации, многоквартирный дом находится в федеральной собственности;</w:t>
      </w:r>
    </w:p>
    <w:p w:rsidR="00E818B6" w:rsidRPr="006834AB" w:rsidRDefault="00E818B6" w:rsidP="000C59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5B79">
        <w:rPr>
          <w:sz w:val="26"/>
          <w:szCs w:val="26"/>
        </w:rPr>
        <w:t xml:space="preserve">решение Комиссии и </w:t>
      </w:r>
      <w:r>
        <w:rPr>
          <w:sz w:val="26"/>
          <w:szCs w:val="26"/>
        </w:rPr>
        <w:t xml:space="preserve">подписанное руководителем уполномоченного органа </w:t>
      </w:r>
      <w:r w:rsidR="00136F76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о признании жилого помещения пригодным (непригодным) для проживания граждан и </w:t>
      </w:r>
      <w:r w:rsidR="00136F76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Комиссии - </w:t>
      </w:r>
      <w:r w:rsidR="00136F76">
        <w:rPr>
          <w:sz w:val="26"/>
          <w:szCs w:val="26"/>
        </w:rPr>
        <w:t>в случае если жилое помещение относится к муниципальному жилищному фонду, частное жилое помещение находится на территории Устюженского муниципального района.</w:t>
      </w:r>
    </w:p>
    <w:p w:rsidR="00A3040A" w:rsidRPr="006834AB" w:rsidRDefault="00136F76" w:rsidP="000C59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7F1056" w:rsidRPr="006834AB">
        <w:rPr>
          <w:sz w:val="26"/>
          <w:szCs w:val="26"/>
        </w:rPr>
        <w:t xml:space="preserve">. </w:t>
      </w:r>
      <w:r>
        <w:rPr>
          <w:sz w:val="26"/>
          <w:szCs w:val="26"/>
        </w:rPr>
        <w:t>Р</w:t>
      </w:r>
      <w:r w:rsidRPr="006834AB">
        <w:rPr>
          <w:sz w:val="26"/>
          <w:szCs w:val="26"/>
        </w:rPr>
        <w:t xml:space="preserve">егистрация и выдача (направление) заявителю </w:t>
      </w:r>
      <w:r>
        <w:rPr>
          <w:sz w:val="26"/>
          <w:szCs w:val="26"/>
        </w:rPr>
        <w:t>письменного уведомления об отказе в предоставлении муниципальной услуги, либо решения Комиссии, либо решения уполномоченного органа и решения Комиссии</w:t>
      </w:r>
      <w:r w:rsidR="007F1056" w:rsidRPr="006834AB">
        <w:rPr>
          <w:sz w:val="26"/>
          <w:szCs w:val="26"/>
        </w:rPr>
        <w:t>.</w:t>
      </w:r>
    </w:p>
    <w:p w:rsidR="00A3040A" w:rsidRPr="004A5B79" w:rsidRDefault="006610AB" w:rsidP="000C596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3.5.1. </w:t>
      </w:r>
      <w:r w:rsidR="00A3040A" w:rsidRPr="006834AB">
        <w:rPr>
          <w:sz w:val="26"/>
          <w:szCs w:val="26"/>
        </w:rPr>
        <w:t xml:space="preserve">Основанием для начала выполнения данной административной процедуры является поступление </w:t>
      </w:r>
      <w:r>
        <w:rPr>
          <w:sz w:val="26"/>
          <w:szCs w:val="26"/>
        </w:rPr>
        <w:t xml:space="preserve">секретарю Комиссии </w:t>
      </w:r>
      <w:r w:rsidR="004A5B79">
        <w:rPr>
          <w:sz w:val="26"/>
          <w:szCs w:val="26"/>
        </w:rPr>
        <w:t xml:space="preserve">подписанного руководителем уполномоченного органа уведомления об отказе в предоставлении муниципальной услуги, либо решения </w:t>
      </w:r>
      <w:r w:rsidR="004A5B79">
        <w:rPr>
          <w:sz w:val="26"/>
          <w:szCs w:val="26"/>
        </w:rPr>
        <w:lastRenderedPageBreak/>
        <w:t xml:space="preserve">Комиссии (в случае если жилое помещение относится к жилищному фонду Российской Федерации, многоквартирный дом находится в федеральной собственности), либо решения Комиссии и </w:t>
      </w:r>
      <w:r w:rsidR="00157975">
        <w:rPr>
          <w:sz w:val="26"/>
          <w:szCs w:val="26"/>
        </w:rPr>
        <w:t>подписанного руководителем уполномоченного органа решения о признании жилого помещения пригодным (непригодным) для проживания граждан (в случае если жилое помещение относится к муниципальному жилищному фонду, частное жилое помещение находится на территории Устюженского муниципального района).</w:t>
      </w:r>
    </w:p>
    <w:p w:rsidR="00A3040A" w:rsidRPr="006834AB" w:rsidRDefault="00157975" w:rsidP="000C59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3.5.2. </w:t>
      </w:r>
      <w:r w:rsidR="00A3040A" w:rsidRPr="006834AB">
        <w:rPr>
          <w:sz w:val="26"/>
          <w:szCs w:val="26"/>
        </w:rPr>
        <w:t xml:space="preserve">Выдача </w:t>
      </w:r>
      <w:r>
        <w:rPr>
          <w:sz w:val="26"/>
          <w:szCs w:val="26"/>
        </w:rPr>
        <w:t>указанных в подпункте 3.5.1 настоящего Регламента документов</w:t>
      </w:r>
      <w:r w:rsidR="00A3040A" w:rsidRPr="006834AB">
        <w:rPr>
          <w:sz w:val="26"/>
          <w:szCs w:val="26"/>
        </w:rPr>
        <w:t xml:space="preserve"> может осуществляться:</w:t>
      </w:r>
    </w:p>
    <w:p w:rsidR="00A3040A" w:rsidRPr="006834AB" w:rsidRDefault="00A3040A" w:rsidP="000C59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1) путем направления по почте в адрес заявителя заказным письмом с уведомлением;</w:t>
      </w:r>
    </w:p>
    <w:p w:rsidR="00A3040A" w:rsidRPr="006834AB" w:rsidRDefault="00A3040A" w:rsidP="000C59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2) путем вручения заявителю или его законному представителю по доверенности;</w:t>
      </w:r>
    </w:p>
    <w:p w:rsidR="00A3040A" w:rsidRPr="006834AB" w:rsidRDefault="00A3040A" w:rsidP="000C59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3) через МФЦ.</w:t>
      </w:r>
    </w:p>
    <w:p w:rsidR="00A3040A" w:rsidRPr="006834AB" w:rsidRDefault="00157975" w:rsidP="000C59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3.5.3. </w:t>
      </w:r>
      <w:r w:rsidR="00A3040A" w:rsidRPr="006834AB">
        <w:rPr>
          <w:sz w:val="26"/>
          <w:szCs w:val="26"/>
        </w:rPr>
        <w:t>Срок выполнения админис</w:t>
      </w:r>
      <w:r w:rsidR="009570FC" w:rsidRPr="006834AB">
        <w:rPr>
          <w:sz w:val="26"/>
          <w:szCs w:val="26"/>
        </w:rPr>
        <w:t xml:space="preserve">тративной процедуры составляет </w:t>
      </w:r>
      <w:r>
        <w:rPr>
          <w:sz w:val="26"/>
          <w:szCs w:val="26"/>
        </w:rPr>
        <w:t>5</w:t>
      </w:r>
      <w:r w:rsidR="003141B5">
        <w:rPr>
          <w:sz w:val="26"/>
          <w:szCs w:val="26"/>
        </w:rPr>
        <w:t xml:space="preserve"> дн</w:t>
      </w:r>
      <w:r>
        <w:rPr>
          <w:sz w:val="26"/>
          <w:szCs w:val="26"/>
        </w:rPr>
        <w:t>ей</w:t>
      </w:r>
      <w:r w:rsidR="00A3040A" w:rsidRPr="006834AB">
        <w:rPr>
          <w:sz w:val="26"/>
          <w:szCs w:val="26"/>
        </w:rPr>
        <w:t xml:space="preserve"> со дня </w:t>
      </w:r>
      <w:r>
        <w:rPr>
          <w:sz w:val="26"/>
          <w:szCs w:val="26"/>
        </w:rPr>
        <w:t>принятия решения по заявлению</w:t>
      </w:r>
      <w:r w:rsidR="00A3040A" w:rsidRPr="006834AB">
        <w:rPr>
          <w:sz w:val="26"/>
          <w:szCs w:val="26"/>
        </w:rPr>
        <w:t>.</w:t>
      </w:r>
    </w:p>
    <w:p w:rsidR="00A243E1" w:rsidRPr="006834AB" w:rsidRDefault="00157975" w:rsidP="000C59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3.5.4. </w:t>
      </w:r>
      <w:r w:rsidR="00A3040A" w:rsidRPr="006834AB">
        <w:rPr>
          <w:sz w:val="26"/>
          <w:szCs w:val="26"/>
        </w:rPr>
        <w:t xml:space="preserve">Результатом выполнения данной административной процедуры является направление либо вручение заявителю или его представителю </w:t>
      </w:r>
      <w:r w:rsidR="006174B0">
        <w:rPr>
          <w:sz w:val="26"/>
          <w:szCs w:val="26"/>
        </w:rPr>
        <w:t>письменного уведомления об отказе в предоставлении муниципальной услуги, либо решения Комиссии, либо решения уполномоченного органа и решения Комиссии</w:t>
      </w:r>
      <w:r w:rsidR="006174B0" w:rsidRPr="006834AB">
        <w:rPr>
          <w:sz w:val="26"/>
          <w:szCs w:val="26"/>
        </w:rPr>
        <w:t>.</w:t>
      </w:r>
    </w:p>
    <w:p w:rsidR="00F77D4C" w:rsidRPr="006834AB" w:rsidRDefault="00F77D4C" w:rsidP="00F77D4C">
      <w:pPr>
        <w:ind w:firstLine="709"/>
        <w:jc w:val="both"/>
        <w:rPr>
          <w:sz w:val="26"/>
          <w:szCs w:val="26"/>
        </w:rPr>
      </w:pPr>
    </w:p>
    <w:p w:rsidR="005977D5" w:rsidRPr="006834AB" w:rsidRDefault="005977D5" w:rsidP="005977D5">
      <w:pPr>
        <w:jc w:val="center"/>
        <w:rPr>
          <w:sz w:val="26"/>
          <w:szCs w:val="26"/>
        </w:rPr>
      </w:pPr>
      <w:r w:rsidRPr="006834AB">
        <w:rPr>
          <w:sz w:val="26"/>
          <w:szCs w:val="26"/>
        </w:rPr>
        <w:t>4. Формы контроля за исполнением административного регламента</w:t>
      </w:r>
    </w:p>
    <w:p w:rsidR="007808E9" w:rsidRPr="006834AB" w:rsidRDefault="007808E9" w:rsidP="007808E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08E9" w:rsidRPr="006834AB" w:rsidRDefault="007808E9" w:rsidP="004834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4.1.</w:t>
      </w:r>
      <w:r w:rsidRPr="006834AB">
        <w:rPr>
          <w:sz w:val="26"/>
          <w:szCs w:val="26"/>
        </w:rPr>
        <w:tab/>
        <w:t>Контроль за соблюдением и исполнением должностными лицами</w:t>
      </w:r>
      <w:r w:rsidR="00632CF5" w:rsidRPr="006834AB">
        <w:rPr>
          <w:sz w:val="26"/>
          <w:szCs w:val="26"/>
        </w:rPr>
        <w:t xml:space="preserve"> </w:t>
      </w:r>
      <w:r w:rsidRPr="006834AB">
        <w:rPr>
          <w:sz w:val="26"/>
          <w:szCs w:val="26"/>
        </w:rPr>
        <w:t>уполномоченного органа</w:t>
      </w:r>
      <w:r w:rsidRPr="006834AB">
        <w:rPr>
          <w:i/>
          <w:iCs/>
          <w:sz w:val="26"/>
          <w:szCs w:val="26"/>
        </w:rPr>
        <w:t xml:space="preserve">, </w:t>
      </w:r>
      <w:r w:rsidRPr="006834AB">
        <w:rPr>
          <w:sz w:val="26"/>
          <w:szCs w:val="26"/>
        </w:rPr>
        <w:t xml:space="preserve">положений </w:t>
      </w:r>
      <w:r w:rsidR="0091536E" w:rsidRPr="006834AB">
        <w:rPr>
          <w:sz w:val="26"/>
          <w:szCs w:val="26"/>
        </w:rPr>
        <w:t xml:space="preserve">настоящего </w:t>
      </w:r>
      <w:r w:rsidRPr="006834AB">
        <w:rPr>
          <w:sz w:val="26"/>
          <w:szCs w:val="26"/>
        </w:rPr>
        <w:t>Регламента и иных нормативных правовых актов, устанавливающих требования к предоставлению муниципальной услуги должностными лицам</w:t>
      </w:r>
      <w:r w:rsidR="00632CF5" w:rsidRPr="006834AB">
        <w:rPr>
          <w:sz w:val="26"/>
          <w:szCs w:val="26"/>
        </w:rPr>
        <w:t>и</w:t>
      </w:r>
      <w:r w:rsidRPr="006834AB">
        <w:rPr>
          <w:sz w:val="26"/>
          <w:szCs w:val="26"/>
        </w:rPr>
        <w:t xml:space="preserve">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7808E9" w:rsidRPr="006834AB" w:rsidRDefault="007808E9" w:rsidP="0048344D">
      <w:pPr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4.2. Общий контроль над полнотой и качеством </w:t>
      </w:r>
      <w:r w:rsidRPr="006834AB">
        <w:rPr>
          <w:spacing w:val="-4"/>
          <w:sz w:val="26"/>
          <w:szCs w:val="26"/>
        </w:rPr>
        <w:t>предоставления муниципальной услуги</w:t>
      </w:r>
      <w:r w:rsidRPr="006834AB">
        <w:rPr>
          <w:sz w:val="26"/>
          <w:szCs w:val="26"/>
        </w:rPr>
        <w:t xml:space="preserve"> осуществляет руководитель уполномоченного органа.</w:t>
      </w:r>
    </w:p>
    <w:p w:rsidR="007422ED" w:rsidRPr="006834AB" w:rsidRDefault="007808E9" w:rsidP="007422E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834AB">
        <w:rPr>
          <w:sz w:val="26"/>
          <w:szCs w:val="26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7422ED" w:rsidRPr="006834AB" w:rsidRDefault="007808E9" w:rsidP="007422E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834AB">
        <w:rPr>
          <w:sz w:val="26"/>
          <w:szCs w:val="26"/>
        </w:rPr>
        <w:t>Периодичность проверок</w:t>
      </w:r>
      <w:r w:rsidR="0048344D" w:rsidRPr="006834AB">
        <w:rPr>
          <w:sz w:val="26"/>
          <w:szCs w:val="26"/>
        </w:rPr>
        <w:t>:</w:t>
      </w:r>
      <w:r w:rsidRPr="006834AB">
        <w:rPr>
          <w:sz w:val="26"/>
          <w:szCs w:val="26"/>
        </w:rPr>
        <w:t xml:space="preserve"> плановые </w:t>
      </w:r>
      <w:r w:rsidR="0048344D" w:rsidRPr="006834AB">
        <w:rPr>
          <w:sz w:val="26"/>
          <w:szCs w:val="26"/>
        </w:rPr>
        <w:t xml:space="preserve">- </w:t>
      </w:r>
      <w:r w:rsidRPr="006834AB">
        <w:rPr>
          <w:sz w:val="26"/>
          <w:szCs w:val="26"/>
        </w:rPr>
        <w:t xml:space="preserve">1 раз в год, внеплановые </w:t>
      </w:r>
      <w:r w:rsidR="0048344D" w:rsidRPr="006834AB">
        <w:rPr>
          <w:sz w:val="26"/>
          <w:szCs w:val="26"/>
        </w:rPr>
        <w:t>-</w:t>
      </w:r>
      <w:r w:rsidRPr="006834AB">
        <w:rPr>
          <w:sz w:val="26"/>
          <w:szCs w:val="26"/>
        </w:rPr>
        <w:t xml:space="preserve"> по конкретному обращению заявителя.</w:t>
      </w:r>
    </w:p>
    <w:p w:rsidR="007808E9" w:rsidRPr="006834AB" w:rsidRDefault="007808E9" w:rsidP="007422E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6"/>
          <w:szCs w:val="26"/>
        </w:rPr>
      </w:pPr>
      <w:r w:rsidRPr="006834AB">
        <w:rPr>
          <w:sz w:val="26"/>
          <w:szCs w:val="26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</w:t>
      </w:r>
      <w:r w:rsidR="0048344D" w:rsidRPr="006834AB">
        <w:rPr>
          <w:sz w:val="26"/>
          <w:szCs w:val="26"/>
        </w:rPr>
        <w:t xml:space="preserve">я </w:t>
      </w:r>
      <w:r w:rsidRPr="006834AB">
        <w:rPr>
          <w:sz w:val="26"/>
          <w:szCs w:val="26"/>
        </w:rPr>
        <w:t>муниципальным правовым актом администрации Устюженского муниципального района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AC37B0" w:rsidRDefault="007808E9" w:rsidP="00AC3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AC37B0" w:rsidRPr="00AC37B0" w:rsidRDefault="007808E9" w:rsidP="00AC3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7B0">
        <w:rPr>
          <w:rFonts w:ascii="Times New Roman" w:hAnsi="Times New Roman" w:cs="Times New Roman"/>
          <w:sz w:val="26"/>
          <w:szCs w:val="26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808E9" w:rsidRPr="00AC37B0" w:rsidRDefault="007808E9" w:rsidP="00AC3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7B0">
        <w:rPr>
          <w:rFonts w:ascii="Times New Roman" w:hAnsi="Times New Roman" w:cs="Times New Roman"/>
          <w:sz w:val="26"/>
          <w:szCs w:val="26"/>
        </w:rPr>
        <w:t xml:space="preserve">4.5. По результатам  проведенных проверок в случае выявления нарушений законодательства и настоящего </w:t>
      </w:r>
      <w:r w:rsidR="00B40A21" w:rsidRPr="00AC37B0">
        <w:rPr>
          <w:rFonts w:ascii="Times New Roman" w:hAnsi="Times New Roman" w:cs="Times New Roman"/>
          <w:sz w:val="26"/>
          <w:szCs w:val="26"/>
        </w:rPr>
        <w:t>Р</w:t>
      </w:r>
      <w:r w:rsidRPr="00AC37B0">
        <w:rPr>
          <w:rFonts w:ascii="Times New Roman" w:hAnsi="Times New Roman" w:cs="Times New Roman"/>
          <w:sz w:val="26"/>
          <w:szCs w:val="26"/>
        </w:rPr>
        <w:t xml:space="preserve">егламента осуществляется привлечение виновных </w:t>
      </w:r>
      <w:r w:rsidRPr="00AC37B0">
        <w:rPr>
          <w:rFonts w:ascii="Times New Roman" w:hAnsi="Times New Roman" w:cs="Times New Roman"/>
          <w:sz w:val="26"/>
          <w:szCs w:val="26"/>
        </w:rPr>
        <w:lastRenderedPageBreak/>
        <w:t>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808E9" w:rsidRPr="006834AB" w:rsidRDefault="007808E9" w:rsidP="0048344D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 xml:space="preserve">4.6. Ответственность за неисполнение, ненадлежащее исполнение возложенных обязанностей по </w:t>
      </w:r>
      <w:r w:rsidRPr="006834AB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предоставлению муниципальной услуги, предусмотренная в соответствии с </w:t>
      </w:r>
      <w:r w:rsidRPr="006834AB">
        <w:rPr>
          <w:rFonts w:ascii="Times New Roman" w:hAnsi="Times New Roman" w:cs="Times New Roman"/>
          <w:sz w:val="26"/>
          <w:szCs w:val="26"/>
        </w:rPr>
        <w:t>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услуги.</w:t>
      </w:r>
    </w:p>
    <w:p w:rsidR="005977D5" w:rsidRPr="006834AB" w:rsidRDefault="005977D5" w:rsidP="00E84F38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632CF5" w:rsidRPr="006834AB" w:rsidRDefault="00167176" w:rsidP="00167176">
      <w:pPr>
        <w:jc w:val="center"/>
        <w:rPr>
          <w:sz w:val="26"/>
          <w:szCs w:val="26"/>
        </w:rPr>
      </w:pPr>
      <w:r w:rsidRPr="006834AB">
        <w:rPr>
          <w:sz w:val="26"/>
          <w:szCs w:val="26"/>
        </w:rPr>
        <w:t xml:space="preserve">5. Досудебный (внесудебный) порядок обжалования решений и действий </w:t>
      </w:r>
    </w:p>
    <w:p w:rsidR="00632CF5" w:rsidRPr="006834AB" w:rsidRDefault="00167176" w:rsidP="00167176">
      <w:pPr>
        <w:jc w:val="center"/>
        <w:rPr>
          <w:sz w:val="26"/>
          <w:szCs w:val="26"/>
        </w:rPr>
      </w:pPr>
      <w:r w:rsidRPr="006834AB">
        <w:rPr>
          <w:sz w:val="26"/>
          <w:szCs w:val="26"/>
        </w:rPr>
        <w:t xml:space="preserve">(бездействия) органа, предоставляющего муниципальную услугу, </w:t>
      </w:r>
    </w:p>
    <w:p w:rsidR="00167176" w:rsidRPr="006834AB" w:rsidRDefault="00167176" w:rsidP="00167176">
      <w:pPr>
        <w:jc w:val="center"/>
        <w:rPr>
          <w:sz w:val="26"/>
          <w:szCs w:val="26"/>
        </w:rPr>
      </w:pPr>
      <w:r w:rsidRPr="006834AB">
        <w:rPr>
          <w:sz w:val="26"/>
          <w:szCs w:val="26"/>
        </w:rPr>
        <w:t>его должностных лиц ли</w:t>
      </w:r>
      <w:r w:rsidR="00632CF5" w:rsidRPr="006834AB">
        <w:rPr>
          <w:sz w:val="26"/>
          <w:szCs w:val="26"/>
        </w:rPr>
        <w:t xml:space="preserve">бо </w:t>
      </w:r>
      <w:r w:rsidRPr="006834AB">
        <w:rPr>
          <w:sz w:val="26"/>
          <w:szCs w:val="26"/>
        </w:rPr>
        <w:t>муниципальных служащих</w:t>
      </w:r>
    </w:p>
    <w:p w:rsidR="00167176" w:rsidRPr="006834AB" w:rsidRDefault="00167176" w:rsidP="0016717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67176" w:rsidRPr="006834AB" w:rsidRDefault="00167176" w:rsidP="004834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34AB">
        <w:rPr>
          <w:rFonts w:eastAsia="Calibri"/>
          <w:sz w:val="26"/>
          <w:szCs w:val="26"/>
        </w:rPr>
        <w:t>5.1. Заявитель имеет право на досудебное (внесудебное) обжалование, ос</w:t>
      </w:r>
      <w:r w:rsidR="0048344D" w:rsidRPr="006834AB">
        <w:rPr>
          <w:rFonts w:eastAsia="Calibri"/>
          <w:sz w:val="26"/>
          <w:szCs w:val="26"/>
        </w:rPr>
        <w:t>паривание</w:t>
      </w:r>
      <w:r w:rsidR="00632CF5" w:rsidRPr="006834AB">
        <w:rPr>
          <w:rFonts w:eastAsia="Calibri"/>
          <w:sz w:val="26"/>
          <w:szCs w:val="26"/>
        </w:rPr>
        <w:t xml:space="preserve"> </w:t>
      </w:r>
      <w:r w:rsidRPr="006834AB">
        <w:rPr>
          <w:rFonts w:eastAsia="Calibri"/>
          <w:sz w:val="26"/>
          <w:szCs w:val="26"/>
        </w:rPr>
        <w:t>решений, действий (бездействия), принятых (осуществленных) при предоставлении муниципальной услуги.</w:t>
      </w:r>
    </w:p>
    <w:p w:rsidR="00167176" w:rsidRPr="006834AB" w:rsidRDefault="00167176" w:rsidP="004834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Обжалование заявителями решений, действий (бездействия), принятых 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167176" w:rsidRPr="006834AB" w:rsidRDefault="00167176" w:rsidP="004834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 xml:space="preserve">5.2. Предметом досудебного (внесудебного) обжалования могут быть решения </w:t>
      </w:r>
      <w:r w:rsidR="00632CF5" w:rsidRPr="006834AB">
        <w:rPr>
          <w:rFonts w:ascii="Times New Roman" w:hAnsi="Times New Roman" w:cs="Times New Roman"/>
          <w:sz w:val="26"/>
          <w:szCs w:val="26"/>
        </w:rPr>
        <w:t xml:space="preserve"> </w:t>
      </w:r>
      <w:r w:rsidRPr="006834AB">
        <w:rPr>
          <w:rFonts w:ascii="Times New Roman" w:hAnsi="Times New Roman" w:cs="Times New Roman"/>
          <w:sz w:val="26"/>
          <w:szCs w:val="26"/>
        </w:rPr>
        <w:t>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167176" w:rsidRPr="006834AB" w:rsidRDefault="00167176" w:rsidP="004834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167176" w:rsidRPr="006834AB" w:rsidRDefault="00167176" w:rsidP="004834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167176" w:rsidRPr="006834AB" w:rsidRDefault="00167176" w:rsidP="004834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Устюженского муниципального района для предоставления </w:t>
      </w:r>
      <w:r w:rsidR="00632CF5" w:rsidRPr="006834AB">
        <w:rPr>
          <w:rFonts w:ascii="Times New Roman" w:hAnsi="Times New Roman" w:cs="Times New Roman"/>
          <w:sz w:val="26"/>
          <w:szCs w:val="26"/>
        </w:rPr>
        <w:t xml:space="preserve"> </w:t>
      </w:r>
      <w:r w:rsidRPr="006834AB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:rsidR="00167176" w:rsidRPr="006834AB" w:rsidRDefault="00167176" w:rsidP="004834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Устюженского муниципального района для предоставления муниципальной услуги;</w:t>
      </w:r>
    </w:p>
    <w:p w:rsidR="00167176" w:rsidRPr="006834AB" w:rsidRDefault="00167176" w:rsidP="004834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Устюженского муниципального района;</w:t>
      </w:r>
    </w:p>
    <w:p w:rsidR="00167176" w:rsidRPr="006834AB" w:rsidRDefault="00167176" w:rsidP="004834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Устюженского муниципального района;</w:t>
      </w:r>
    </w:p>
    <w:p w:rsidR="00167176" w:rsidRPr="006834AB" w:rsidRDefault="00167176" w:rsidP="004834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67176" w:rsidRPr="006834AB" w:rsidRDefault="00167176" w:rsidP="0048344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 xml:space="preserve">5.3. </w:t>
      </w:r>
      <w:r w:rsidRPr="006834AB">
        <w:rPr>
          <w:rFonts w:eastAsia="Calibri"/>
          <w:sz w:val="26"/>
          <w:szCs w:val="26"/>
        </w:rPr>
        <w:t xml:space="preserve">Основанием для начала процедуры досудебного (внесудебного) обжалования является поступление жалобы заявителя в </w:t>
      </w:r>
      <w:r w:rsidR="0024310F" w:rsidRPr="006834AB">
        <w:rPr>
          <w:rFonts w:eastAsia="Calibri"/>
          <w:sz w:val="26"/>
          <w:szCs w:val="26"/>
        </w:rPr>
        <w:t>у</w:t>
      </w:r>
      <w:r w:rsidRPr="006834AB">
        <w:rPr>
          <w:rFonts w:eastAsia="Calibri"/>
          <w:sz w:val="26"/>
          <w:szCs w:val="26"/>
        </w:rPr>
        <w:t>полномоченный орган.</w:t>
      </w:r>
    </w:p>
    <w:p w:rsidR="0019799A" w:rsidRPr="006834AB" w:rsidRDefault="00167176" w:rsidP="0048344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lastRenderedPageBreak/>
        <w:t xml:space="preserve">Жалоба подается в письменной форме на бумажном носителе, в электронной форме. Жалоба </w:t>
      </w:r>
      <w:r w:rsidR="0019799A" w:rsidRPr="006834AB">
        <w:rPr>
          <w:rFonts w:eastAsia="Calibri"/>
          <w:iCs/>
          <w:sz w:val="26"/>
          <w:szCs w:val="26"/>
        </w:rPr>
        <w:t xml:space="preserve">может быть направлена по почте, </w:t>
      </w:r>
      <w:r w:rsidRPr="006834AB">
        <w:rPr>
          <w:rFonts w:eastAsia="Calibri"/>
          <w:iCs/>
          <w:sz w:val="26"/>
          <w:szCs w:val="26"/>
        </w:rPr>
        <w:t>с использованием</w:t>
      </w:r>
      <w:r w:rsidRPr="006834AB">
        <w:rPr>
          <w:rFonts w:eastAsia="Calibri"/>
          <w:sz w:val="26"/>
          <w:szCs w:val="26"/>
        </w:rPr>
        <w:t xml:space="preserve"> информационно-телекоммуникационных сетей общего пользования</w:t>
      </w:r>
      <w:r w:rsidRPr="006834AB">
        <w:rPr>
          <w:rFonts w:eastAsia="Calibri"/>
          <w:iCs/>
          <w:sz w:val="26"/>
          <w:szCs w:val="26"/>
        </w:rPr>
        <w:t>, а также может быть принята при личном приеме заявителя.</w:t>
      </w:r>
    </w:p>
    <w:p w:rsidR="00167176" w:rsidRPr="006834AB" w:rsidRDefault="00167176" w:rsidP="0048344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>5.4. В досудебном порядке могут быть обжалованы действия (бездействие) и решения:</w:t>
      </w:r>
    </w:p>
    <w:p w:rsidR="0019799A" w:rsidRPr="006834AB" w:rsidRDefault="00167176" w:rsidP="0048344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34AB">
        <w:rPr>
          <w:iCs/>
          <w:sz w:val="26"/>
          <w:szCs w:val="26"/>
        </w:rPr>
        <w:t xml:space="preserve">должностных лиц </w:t>
      </w:r>
      <w:r w:rsidR="0024310F" w:rsidRPr="006834AB">
        <w:rPr>
          <w:sz w:val="26"/>
          <w:szCs w:val="26"/>
        </w:rPr>
        <w:t>у</w:t>
      </w:r>
      <w:r w:rsidRPr="006834AB">
        <w:rPr>
          <w:sz w:val="26"/>
          <w:szCs w:val="26"/>
        </w:rPr>
        <w:t>полномоченного органа</w:t>
      </w:r>
      <w:r w:rsidRPr="006834AB">
        <w:rPr>
          <w:iCs/>
          <w:sz w:val="26"/>
          <w:szCs w:val="26"/>
        </w:rPr>
        <w:t>, муниципальных служащих</w:t>
      </w:r>
      <w:r w:rsidR="0019799A" w:rsidRPr="006834AB">
        <w:rPr>
          <w:sz w:val="26"/>
          <w:szCs w:val="26"/>
        </w:rPr>
        <w:t xml:space="preserve"> </w:t>
      </w:r>
      <w:r w:rsidRPr="006834AB">
        <w:rPr>
          <w:iCs/>
          <w:sz w:val="26"/>
          <w:szCs w:val="26"/>
        </w:rPr>
        <w:t xml:space="preserve">– руководителю </w:t>
      </w:r>
      <w:r w:rsidR="0024310F" w:rsidRPr="006834AB">
        <w:rPr>
          <w:sz w:val="26"/>
          <w:szCs w:val="26"/>
        </w:rPr>
        <w:t>у</w:t>
      </w:r>
      <w:r w:rsidR="0019799A" w:rsidRPr="006834AB">
        <w:rPr>
          <w:sz w:val="26"/>
          <w:szCs w:val="26"/>
        </w:rPr>
        <w:t>полномоченного органа;</w:t>
      </w:r>
    </w:p>
    <w:p w:rsidR="007808E9" w:rsidRPr="006834AB" w:rsidRDefault="0091536E" w:rsidP="0048344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34AB">
        <w:rPr>
          <w:sz w:val="26"/>
          <w:szCs w:val="26"/>
        </w:rPr>
        <w:t>руководителя</w:t>
      </w:r>
      <w:r w:rsidR="0019799A" w:rsidRPr="006834AB">
        <w:rPr>
          <w:sz w:val="26"/>
          <w:szCs w:val="26"/>
        </w:rPr>
        <w:t xml:space="preserve"> </w:t>
      </w:r>
      <w:r w:rsidR="0024310F" w:rsidRPr="006834AB">
        <w:rPr>
          <w:sz w:val="26"/>
          <w:szCs w:val="26"/>
        </w:rPr>
        <w:t>у</w:t>
      </w:r>
      <w:r w:rsidR="0019799A" w:rsidRPr="006834AB">
        <w:rPr>
          <w:sz w:val="26"/>
          <w:szCs w:val="26"/>
        </w:rPr>
        <w:t xml:space="preserve">полномоченного органа </w:t>
      </w:r>
      <w:r w:rsidR="0082023F" w:rsidRPr="006834AB">
        <w:rPr>
          <w:sz w:val="26"/>
          <w:szCs w:val="26"/>
        </w:rPr>
        <w:t>–</w:t>
      </w:r>
      <w:r w:rsidR="0019799A" w:rsidRPr="006834AB">
        <w:rPr>
          <w:sz w:val="26"/>
          <w:szCs w:val="26"/>
        </w:rPr>
        <w:t xml:space="preserve"> </w:t>
      </w:r>
      <w:r w:rsidR="00A3040A" w:rsidRPr="006834AB">
        <w:rPr>
          <w:sz w:val="26"/>
          <w:szCs w:val="26"/>
        </w:rPr>
        <w:t>первому заместителю главы администрации района – начальнику управления жилищно-коммунального хозяйства, архитектуры, стр</w:t>
      </w:r>
      <w:r w:rsidR="008A5A96" w:rsidRPr="006834AB">
        <w:rPr>
          <w:sz w:val="26"/>
          <w:szCs w:val="26"/>
        </w:rPr>
        <w:t>оительства и экологии</w:t>
      </w:r>
      <w:r w:rsidR="007808E9" w:rsidRPr="006834AB">
        <w:rPr>
          <w:sz w:val="26"/>
          <w:szCs w:val="26"/>
        </w:rPr>
        <w:t>;</w:t>
      </w:r>
    </w:p>
    <w:p w:rsidR="00167176" w:rsidRPr="006834AB" w:rsidRDefault="007808E9" w:rsidP="0048344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6"/>
          <w:szCs w:val="26"/>
        </w:rPr>
      </w:pPr>
      <w:r w:rsidRPr="006834AB">
        <w:rPr>
          <w:sz w:val="26"/>
          <w:szCs w:val="26"/>
        </w:rPr>
        <w:t>МФЦ – в уполномоченный орган, заключивший соглашение о взаимодействии с многофункциональным центром</w:t>
      </w:r>
      <w:r w:rsidR="0082023F" w:rsidRPr="006834AB">
        <w:rPr>
          <w:sz w:val="26"/>
          <w:szCs w:val="26"/>
        </w:rPr>
        <w:t>.</w:t>
      </w:r>
    </w:p>
    <w:p w:rsidR="00167176" w:rsidRPr="006834AB" w:rsidRDefault="00167176" w:rsidP="0048344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>5.5. Жалоба должна содержать:</w:t>
      </w:r>
    </w:p>
    <w:p w:rsidR="00167176" w:rsidRPr="006834AB" w:rsidRDefault="00167176" w:rsidP="0048344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 xml:space="preserve">наименование </w:t>
      </w:r>
      <w:r w:rsidR="0024310F" w:rsidRPr="006834AB">
        <w:rPr>
          <w:rFonts w:eastAsia="Calibri"/>
          <w:iCs/>
          <w:sz w:val="26"/>
          <w:szCs w:val="26"/>
        </w:rPr>
        <w:t>у</w:t>
      </w:r>
      <w:r w:rsidRPr="006834AB">
        <w:rPr>
          <w:rFonts w:eastAsia="Calibri"/>
          <w:iCs/>
          <w:sz w:val="26"/>
          <w:szCs w:val="26"/>
        </w:rPr>
        <w:t xml:space="preserve">полномоченного органа, должностного лица </w:t>
      </w:r>
      <w:r w:rsidR="0024310F" w:rsidRPr="006834AB">
        <w:rPr>
          <w:rFonts w:eastAsia="Calibri"/>
          <w:sz w:val="26"/>
          <w:szCs w:val="26"/>
        </w:rPr>
        <w:t>у</w:t>
      </w:r>
      <w:r w:rsidRPr="006834AB">
        <w:rPr>
          <w:rFonts w:eastAsia="Calibri"/>
          <w:sz w:val="26"/>
          <w:szCs w:val="26"/>
        </w:rPr>
        <w:t>полномоченного органа</w:t>
      </w:r>
      <w:r w:rsidRPr="006834AB">
        <w:rPr>
          <w:rFonts w:eastAsia="Calibri"/>
          <w:iCs/>
          <w:sz w:val="26"/>
          <w:szCs w:val="26"/>
        </w:rPr>
        <w:t xml:space="preserve"> либо муниципального служащего, решения и действия (бездействие) которых обжалуются;</w:t>
      </w:r>
    </w:p>
    <w:p w:rsidR="00167176" w:rsidRPr="006834AB" w:rsidRDefault="00167176" w:rsidP="0048344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7176" w:rsidRPr="006834AB" w:rsidRDefault="00167176" w:rsidP="0048344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 xml:space="preserve">сведения об обжалуемых решениях и действиях (бездействии) </w:t>
      </w:r>
      <w:r w:rsidR="0024310F" w:rsidRPr="006834AB">
        <w:rPr>
          <w:rFonts w:eastAsia="Calibri"/>
          <w:sz w:val="26"/>
          <w:szCs w:val="26"/>
        </w:rPr>
        <w:t>у</w:t>
      </w:r>
      <w:r w:rsidRPr="006834AB">
        <w:rPr>
          <w:rFonts w:eastAsia="Calibri"/>
          <w:sz w:val="26"/>
          <w:szCs w:val="26"/>
        </w:rPr>
        <w:t>полномоченного</w:t>
      </w:r>
      <w:r w:rsidR="0048344D" w:rsidRPr="006834AB">
        <w:rPr>
          <w:rFonts w:eastAsia="Calibri"/>
          <w:sz w:val="26"/>
          <w:szCs w:val="26"/>
        </w:rPr>
        <w:t xml:space="preserve"> </w:t>
      </w:r>
      <w:r w:rsidRPr="006834AB">
        <w:rPr>
          <w:rFonts w:eastAsia="Calibri"/>
          <w:sz w:val="26"/>
          <w:szCs w:val="26"/>
        </w:rPr>
        <w:t>органа</w:t>
      </w:r>
      <w:r w:rsidRPr="006834AB">
        <w:rPr>
          <w:rFonts w:eastAsia="Calibri"/>
          <w:iCs/>
          <w:sz w:val="26"/>
          <w:szCs w:val="26"/>
        </w:rPr>
        <w:t xml:space="preserve">, должностного лица </w:t>
      </w:r>
      <w:r w:rsidR="0024310F" w:rsidRPr="006834AB">
        <w:rPr>
          <w:rFonts w:eastAsia="Calibri"/>
          <w:sz w:val="26"/>
          <w:szCs w:val="26"/>
        </w:rPr>
        <w:t>у</w:t>
      </w:r>
      <w:r w:rsidRPr="006834AB">
        <w:rPr>
          <w:rFonts w:eastAsia="Calibri"/>
          <w:sz w:val="26"/>
          <w:szCs w:val="26"/>
        </w:rPr>
        <w:t>полномоченного органа</w:t>
      </w:r>
      <w:r w:rsidR="0019799A" w:rsidRPr="006834AB">
        <w:rPr>
          <w:rFonts w:eastAsia="Calibri"/>
          <w:sz w:val="26"/>
          <w:szCs w:val="26"/>
        </w:rPr>
        <w:t xml:space="preserve"> </w:t>
      </w:r>
      <w:r w:rsidRPr="006834AB">
        <w:rPr>
          <w:rFonts w:eastAsia="Calibri"/>
          <w:iCs/>
          <w:sz w:val="26"/>
          <w:szCs w:val="26"/>
        </w:rPr>
        <w:t>либо муниципального служащего;</w:t>
      </w:r>
    </w:p>
    <w:p w:rsidR="00167176" w:rsidRPr="006834AB" w:rsidRDefault="00167176" w:rsidP="0048344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 xml:space="preserve">доводы, на основании которых заявитель не согласен с решением и действием (бездействием) </w:t>
      </w:r>
      <w:r w:rsidR="0024310F" w:rsidRPr="006834AB">
        <w:rPr>
          <w:rFonts w:eastAsia="Calibri"/>
          <w:sz w:val="26"/>
          <w:szCs w:val="26"/>
        </w:rPr>
        <w:t>у</w:t>
      </w:r>
      <w:r w:rsidRPr="006834AB">
        <w:rPr>
          <w:rFonts w:eastAsia="Calibri"/>
          <w:sz w:val="26"/>
          <w:szCs w:val="26"/>
        </w:rPr>
        <w:t>полномоченного органа</w:t>
      </w:r>
      <w:r w:rsidRPr="006834AB">
        <w:rPr>
          <w:rFonts w:eastAsia="Calibri"/>
          <w:iCs/>
          <w:sz w:val="26"/>
          <w:szCs w:val="26"/>
        </w:rPr>
        <w:t xml:space="preserve">, должностного лица </w:t>
      </w:r>
      <w:r w:rsidR="0024310F" w:rsidRPr="006834AB">
        <w:rPr>
          <w:rFonts w:eastAsia="Calibri"/>
          <w:sz w:val="26"/>
          <w:szCs w:val="26"/>
        </w:rPr>
        <w:t>у</w:t>
      </w:r>
      <w:r w:rsidRPr="006834AB">
        <w:rPr>
          <w:rFonts w:eastAsia="Calibri"/>
          <w:sz w:val="26"/>
          <w:szCs w:val="26"/>
        </w:rPr>
        <w:t>полномоченного органа</w:t>
      </w:r>
      <w:r w:rsidRPr="006834AB">
        <w:rPr>
          <w:rFonts w:eastAsia="Calibri"/>
          <w:iCs/>
          <w:sz w:val="26"/>
          <w:szCs w:val="26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7176" w:rsidRPr="006834AB" w:rsidRDefault="00167176" w:rsidP="0048344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 xml:space="preserve">5.6. На стадии досудебного обжалования действий (бездействия) </w:t>
      </w:r>
      <w:r w:rsidR="0024310F" w:rsidRPr="006834AB">
        <w:rPr>
          <w:rFonts w:eastAsia="Calibri"/>
          <w:sz w:val="26"/>
          <w:szCs w:val="26"/>
        </w:rPr>
        <w:t>у</w:t>
      </w:r>
      <w:r w:rsidRPr="006834AB">
        <w:rPr>
          <w:rFonts w:eastAsia="Calibri"/>
          <w:sz w:val="26"/>
          <w:szCs w:val="26"/>
        </w:rPr>
        <w:t>полномоченного органа</w:t>
      </w:r>
      <w:r w:rsidRPr="006834AB">
        <w:rPr>
          <w:rFonts w:eastAsia="Calibri"/>
          <w:iCs/>
          <w:sz w:val="26"/>
          <w:szCs w:val="26"/>
        </w:rPr>
        <w:t xml:space="preserve">, должностного лица </w:t>
      </w:r>
      <w:r w:rsidR="0024310F" w:rsidRPr="006834AB">
        <w:rPr>
          <w:rFonts w:eastAsia="Calibri"/>
          <w:sz w:val="26"/>
          <w:szCs w:val="26"/>
        </w:rPr>
        <w:t>у</w:t>
      </w:r>
      <w:r w:rsidRPr="006834AB">
        <w:rPr>
          <w:rFonts w:eastAsia="Calibri"/>
          <w:sz w:val="26"/>
          <w:szCs w:val="26"/>
        </w:rPr>
        <w:t>полномоченного органа</w:t>
      </w:r>
      <w:r w:rsidRPr="006834AB">
        <w:rPr>
          <w:rFonts w:eastAsia="Calibri"/>
          <w:iCs/>
          <w:sz w:val="26"/>
          <w:szCs w:val="26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</w:t>
      </w:r>
      <w:r w:rsidR="0048344D" w:rsidRPr="006834AB">
        <w:rPr>
          <w:rFonts w:eastAsia="Calibri"/>
          <w:iCs/>
          <w:sz w:val="26"/>
          <w:szCs w:val="26"/>
        </w:rPr>
        <w:t xml:space="preserve"> </w:t>
      </w:r>
      <w:r w:rsidRPr="006834AB">
        <w:rPr>
          <w:rFonts w:eastAsia="Calibri"/>
          <w:iCs/>
          <w:sz w:val="26"/>
          <w:szCs w:val="26"/>
        </w:rPr>
        <w:t>материалов в срок не более 5 дней с момента обращения.</w:t>
      </w:r>
    </w:p>
    <w:p w:rsidR="00167176" w:rsidRPr="006834AB" w:rsidRDefault="00167176" w:rsidP="0048344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 xml:space="preserve">5.7. Жалоба, поступившая в </w:t>
      </w:r>
      <w:r w:rsidR="007808E9" w:rsidRPr="006834AB">
        <w:rPr>
          <w:rFonts w:eastAsia="Calibri"/>
          <w:sz w:val="26"/>
          <w:szCs w:val="26"/>
        </w:rPr>
        <w:t>у</w:t>
      </w:r>
      <w:r w:rsidRPr="006834AB">
        <w:rPr>
          <w:rFonts w:eastAsia="Calibri"/>
          <w:sz w:val="26"/>
          <w:szCs w:val="26"/>
        </w:rPr>
        <w:t>полномоченный орган</w:t>
      </w:r>
      <w:r w:rsidRPr="006834AB">
        <w:rPr>
          <w:rFonts w:eastAsia="Calibri"/>
          <w:iCs/>
          <w:sz w:val="26"/>
          <w:szCs w:val="26"/>
        </w:rPr>
        <w:t xml:space="preserve">, рассматривается в течение 15 рабочих дней со дня ее регистрации, а в случае обжалования отказа </w:t>
      </w:r>
      <w:r w:rsidR="0024310F" w:rsidRPr="006834AB">
        <w:rPr>
          <w:rFonts w:eastAsia="Calibri"/>
          <w:sz w:val="26"/>
          <w:szCs w:val="26"/>
        </w:rPr>
        <w:t>у</w:t>
      </w:r>
      <w:r w:rsidRPr="006834AB">
        <w:rPr>
          <w:rFonts w:eastAsia="Calibri"/>
          <w:sz w:val="26"/>
          <w:szCs w:val="26"/>
        </w:rPr>
        <w:t>полномоченного органа</w:t>
      </w:r>
      <w:r w:rsidRPr="006834AB">
        <w:rPr>
          <w:rFonts w:eastAsia="Calibri"/>
          <w:iCs/>
          <w:sz w:val="26"/>
          <w:szCs w:val="26"/>
        </w:rPr>
        <w:t xml:space="preserve">, должностного лица </w:t>
      </w:r>
      <w:r w:rsidR="0024310F" w:rsidRPr="006834AB">
        <w:rPr>
          <w:rFonts w:eastAsia="Calibri"/>
          <w:sz w:val="26"/>
          <w:szCs w:val="26"/>
        </w:rPr>
        <w:t>у</w:t>
      </w:r>
      <w:r w:rsidRPr="006834AB">
        <w:rPr>
          <w:rFonts w:eastAsia="Calibri"/>
          <w:sz w:val="26"/>
          <w:szCs w:val="26"/>
        </w:rPr>
        <w:t>полномоченного органа</w:t>
      </w:r>
      <w:r w:rsidRPr="006834AB">
        <w:rPr>
          <w:rFonts w:eastAsia="Calibri"/>
          <w:iCs/>
          <w:sz w:val="26"/>
          <w:szCs w:val="26"/>
        </w:rPr>
        <w:t xml:space="preserve"> либо муниципального служащего в приеме </w:t>
      </w:r>
      <w:r w:rsidR="00632CF5" w:rsidRPr="006834AB">
        <w:rPr>
          <w:rFonts w:eastAsia="Calibri"/>
          <w:iCs/>
          <w:sz w:val="26"/>
          <w:szCs w:val="26"/>
        </w:rPr>
        <w:t xml:space="preserve"> </w:t>
      </w:r>
      <w:r w:rsidRPr="006834AB">
        <w:rPr>
          <w:rFonts w:eastAsia="Calibri"/>
          <w:iCs/>
          <w:sz w:val="26"/>
          <w:szCs w:val="26"/>
        </w:rPr>
        <w:t xml:space="preserve"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167176" w:rsidRPr="006834AB" w:rsidRDefault="00167176" w:rsidP="004834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34AB">
        <w:rPr>
          <w:rFonts w:eastAsia="Calibri"/>
          <w:sz w:val="26"/>
          <w:szCs w:val="26"/>
        </w:rPr>
        <w:t>5.8. Случаи оставления жалобы без ответа:</w:t>
      </w:r>
    </w:p>
    <w:p w:rsidR="00167176" w:rsidRPr="006834AB" w:rsidRDefault="00167176" w:rsidP="004834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34AB">
        <w:rPr>
          <w:rFonts w:eastAsia="Calibri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7176" w:rsidRPr="006834AB" w:rsidRDefault="00167176" w:rsidP="004834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34AB">
        <w:rPr>
          <w:rFonts w:eastAsia="Calibri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67176" w:rsidRPr="006834AB" w:rsidRDefault="00167176" w:rsidP="004834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34AB">
        <w:rPr>
          <w:rFonts w:eastAsia="Calibri"/>
          <w:sz w:val="26"/>
          <w:szCs w:val="26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</w:t>
      </w:r>
      <w:r w:rsidR="00632CF5" w:rsidRPr="006834AB">
        <w:rPr>
          <w:rFonts w:eastAsia="Calibri"/>
          <w:sz w:val="26"/>
          <w:szCs w:val="26"/>
        </w:rPr>
        <w:t xml:space="preserve"> </w:t>
      </w:r>
      <w:r w:rsidRPr="006834AB">
        <w:rPr>
          <w:rFonts w:eastAsia="Calibri"/>
          <w:sz w:val="26"/>
          <w:szCs w:val="26"/>
        </w:rPr>
        <w:t xml:space="preserve">оснований принятого решения, за исключением случая, если в жалобе не </w:t>
      </w:r>
      <w:r w:rsidRPr="006834AB">
        <w:rPr>
          <w:rFonts w:eastAsia="Calibri"/>
          <w:sz w:val="26"/>
          <w:szCs w:val="26"/>
        </w:rPr>
        <w:lastRenderedPageBreak/>
        <w:t>указаны фамилия заявителя и (или) почтовый адрес, по которому должен быть направлен ответ.</w:t>
      </w:r>
    </w:p>
    <w:p w:rsidR="00167176" w:rsidRPr="006834AB" w:rsidRDefault="00167176" w:rsidP="004834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34AB">
        <w:rPr>
          <w:rFonts w:eastAsia="Calibri"/>
          <w:sz w:val="26"/>
          <w:szCs w:val="26"/>
        </w:rPr>
        <w:t>5.9. Случаи отказа в удовлетворении жалобы:</w:t>
      </w:r>
    </w:p>
    <w:p w:rsidR="00167176" w:rsidRPr="006834AB" w:rsidRDefault="00167176" w:rsidP="004834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34AB">
        <w:rPr>
          <w:rFonts w:eastAsia="Calibri"/>
          <w:sz w:val="26"/>
          <w:szCs w:val="26"/>
        </w:rPr>
        <w:t>а) отсутствие нарушения порядка предоставления муниципальной услуги;</w:t>
      </w:r>
    </w:p>
    <w:p w:rsidR="00167176" w:rsidRPr="006834AB" w:rsidRDefault="00167176" w:rsidP="004834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34AB">
        <w:rPr>
          <w:rFonts w:eastAsia="Calibri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167176" w:rsidRPr="006834AB" w:rsidRDefault="00167176" w:rsidP="004834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34AB">
        <w:rPr>
          <w:rFonts w:eastAsia="Calibri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7176" w:rsidRPr="006834AB" w:rsidRDefault="00167176" w:rsidP="004834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34AB">
        <w:rPr>
          <w:rFonts w:eastAsia="Calibri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167176" w:rsidRPr="006834AB" w:rsidRDefault="00167176" w:rsidP="0048344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>5.10. По результатам рассмотрения жалобы принимается одно из следующих решений:</w:t>
      </w:r>
    </w:p>
    <w:p w:rsidR="00167176" w:rsidRPr="006834AB" w:rsidRDefault="00167176" w:rsidP="0048344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</w:t>
      </w:r>
      <w:r w:rsidR="0024310F" w:rsidRPr="006834AB">
        <w:rPr>
          <w:rFonts w:eastAsia="Calibri"/>
          <w:sz w:val="26"/>
          <w:szCs w:val="26"/>
        </w:rPr>
        <w:t>у</w:t>
      </w:r>
      <w:r w:rsidRPr="006834AB">
        <w:rPr>
          <w:rFonts w:eastAsia="Calibri"/>
          <w:sz w:val="26"/>
          <w:szCs w:val="26"/>
        </w:rPr>
        <w:t>полномоченн</w:t>
      </w:r>
      <w:r w:rsidR="005142ED" w:rsidRPr="006834AB">
        <w:rPr>
          <w:rFonts w:eastAsia="Calibri"/>
          <w:sz w:val="26"/>
          <w:szCs w:val="26"/>
        </w:rPr>
        <w:t>ым</w:t>
      </w:r>
      <w:r w:rsidRPr="006834AB">
        <w:rPr>
          <w:rFonts w:eastAsia="Calibri"/>
          <w:sz w:val="26"/>
          <w:szCs w:val="26"/>
        </w:rPr>
        <w:t xml:space="preserve"> орган</w:t>
      </w:r>
      <w:r w:rsidR="005142ED" w:rsidRPr="006834AB">
        <w:rPr>
          <w:rFonts w:eastAsia="Calibri"/>
          <w:sz w:val="26"/>
          <w:szCs w:val="26"/>
        </w:rPr>
        <w:t>ом</w:t>
      </w:r>
      <w:r w:rsidRPr="006834AB">
        <w:rPr>
          <w:rFonts w:eastAsia="Calibri"/>
          <w:iCs/>
          <w:sz w:val="26"/>
          <w:szCs w:val="26"/>
        </w:rPr>
        <w:t xml:space="preserve"> опечаток и оши</w:t>
      </w:r>
      <w:r w:rsidR="0048344D" w:rsidRPr="006834AB">
        <w:rPr>
          <w:rFonts w:eastAsia="Calibri"/>
          <w:iCs/>
          <w:sz w:val="26"/>
          <w:szCs w:val="26"/>
        </w:rPr>
        <w:t>бок в выданных в</w:t>
      </w:r>
      <w:r w:rsidR="00632CF5" w:rsidRPr="006834AB">
        <w:rPr>
          <w:rFonts w:eastAsia="Calibri"/>
          <w:iCs/>
          <w:sz w:val="26"/>
          <w:szCs w:val="26"/>
        </w:rPr>
        <w:t xml:space="preserve"> </w:t>
      </w:r>
      <w:r w:rsidRPr="006834AB">
        <w:rPr>
          <w:rFonts w:eastAsia="Calibri"/>
          <w:iCs/>
          <w:sz w:val="26"/>
          <w:szCs w:val="26"/>
        </w:rPr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</w:t>
      </w:r>
      <w:r w:rsidR="00E07044" w:rsidRPr="006834AB">
        <w:rPr>
          <w:rFonts w:eastAsia="Calibri"/>
          <w:iCs/>
          <w:sz w:val="26"/>
          <w:szCs w:val="26"/>
        </w:rPr>
        <w:t>вными правовыми актами области,</w:t>
      </w:r>
      <w:r w:rsidRPr="006834AB">
        <w:rPr>
          <w:rFonts w:eastAsia="Calibri"/>
          <w:sz w:val="26"/>
          <w:szCs w:val="26"/>
        </w:rPr>
        <w:t xml:space="preserve"> муниципальными правовыми актами </w:t>
      </w:r>
      <w:r w:rsidR="00E07044" w:rsidRPr="006834AB">
        <w:rPr>
          <w:rFonts w:eastAsia="Calibri"/>
          <w:sz w:val="26"/>
          <w:szCs w:val="26"/>
        </w:rPr>
        <w:t>Устюженского муниципального района</w:t>
      </w:r>
      <w:r w:rsidRPr="006834AB">
        <w:rPr>
          <w:rFonts w:eastAsia="Calibri"/>
          <w:sz w:val="26"/>
          <w:szCs w:val="26"/>
        </w:rPr>
        <w:t xml:space="preserve">, </w:t>
      </w:r>
      <w:r w:rsidRPr="006834AB">
        <w:rPr>
          <w:rFonts w:eastAsia="Calibri"/>
          <w:iCs/>
          <w:sz w:val="26"/>
          <w:szCs w:val="26"/>
        </w:rPr>
        <w:t>а также в иных формах;</w:t>
      </w:r>
    </w:p>
    <w:p w:rsidR="00167176" w:rsidRPr="006834AB" w:rsidRDefault="00167176" w:rsidP="0048344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>об отказе в удовлетворении жалобы.</w:t>
      </w:r>
    </w:p>
    <w:p w:rsidR="00167176" w:rsidRPr="006834AB" w:rsidRDefault="00167176" w:rsidP="0048344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 xml:space="preserve">5.11. Не позднее дня, следующего за днем принятия решения, указанного в пункте 5.10 настоящего </w:t>
      </w:r>
      <w:r w:rsidR="00E07044" w:rsidRPr="006834AB">
        <w:rPr>
          <w:rFonts w:eastAsia="Calibri"/>
          <w:iCs/>
          <w:sz w:val="26"/>
          <w:szCs w:val="26"/>
        </w:rPr>
        <w:t>Р</w:t>
      </w:r>
      <w:r w:rsidRPr="006834AB">
        <w:rPr>
          <w:rFonts w:eastAsia="Calibri"/>
          <w:iCs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310F" w:rsidRPr="00E94C0E" w:rsidRDefault="0024310F" w:rsidP="00167176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8"/>
          <w:szCs w:val="28"/>
        </w:rPr>
      </w:pPr>
    </w:p>
    <w:p w:rsidR="006834AB" w:rsidRDefault="006834A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7000" w:rsidRPr="00D123D7" w:rsidRDefault="00707000" w:rsidP="00707000">
      <w:pPr>
        <w:pStyle w:val="ConsPlusNormal"/>
        <w:tabs>
          <w:tab w:val="left" w:pos="6520"/>
          <w:tab w:val="right" w:pos="9638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123D7">
        <w:rPr>
          <w:rFonts w:ascii="Times New Roman" w:hAnsi="Times New Roman" w:cs="Times New Roman"/>
          <w:sz w:val="28"/>
          <w:szCs w:val="28"/>
        </w:rPr>
        <w:lastRenderedPageBreak/>
        <w:t>Приложение 1 к Регламенту</w:t>
      </w:r>
    </w:p>
    <w:p w:rsidR="00707000" w:rsidRDefault="00707000" w:rsidP="00707000">
      <w:pPr>
        <w:pStyle w:val="ConsPlusNormal"/>
        <w:tabs>
          <w:tab w:val="left" w:pos="6520"/>
          <w:tab w:val="right" w:pos="9638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  <w:gridCol w:w="4927"/>
      </w:tblGrid>
      <w:tr w:rsidR="0012592E" w:rsidRPr="00640C7D" w:rsidTr="00900595">
        <w:tc>
          <w:tcPr>
            <w:tcW w:w="4928" w:type="dxa"/>
          </w:tcPr>
          <w:p w:rsidR="0012592E" w:rsidRPr="00640C7D" w:rsidRDefault="0012592E" w:rsidP="00900595">
            <w:pPr>
              <w:pStyle w:val="ConsPlusNormal"/>
              <w:tabs>
                <w:tab w:val="left" w:pos="6520"/>
                <w:tab w:val="right" w:pos="9638"/>
              </w:tabs>
              <w:ind w:right="-28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2592E" w:rsidRPr="00640C7D" w:rsidRDefault="0012592E" w:rsidP="0012592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40C7D">
              <w:rPr>
                <w:sz w:val="28"/>
                <w:szCs w:val="28"/>
              </w:rPr>
              <w:t xml:space="preserve">Руководителю </w:t>
            </w:r>
            <w:r w:rsidRPr="0012592E">
              <w:rPr>
                <w:sz w:val="26"/>
                <w:szCs w:val="26"/>
                <w:u w:val="single"/>
              </w:rPr>
              <w:t>администрации Устюженского муниципального района</w:t>
            </w:r>
          </w:p>
          <w:p w:rsidR="0012592E" w:rsidRPr="00640C7D" w:rsidRDefault="0012592E" w:rsidP="0090059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640C7D">
              <w:rPr>
                <w:sz w:val="24"/>
                <w:szCs w:val="24"/>
                <w:vertAlign w:val="superscript"/>
              </w:rPr>
              <w:t>(наименование уполномоченного органа)</w:t>
            </w:r>
          </w:p>
          <w:p w:rsidR="0012592E" w:rsidRPr="00640C7D" w:rsidRDefault="0012592E" w:rsidP="00900595">
            <w:pPr>
              <w:autoSpaceDE w:val="0"/>
              <w:autoSpaceDN w:val="0"/>
              <w:adjustRightInd w:val="0"/>
              <w:ind w:right="-284"/>
              <w:contextualSpacing/>
              <w:rPr>
                <w:sz w:val="28"/>
                <w:szCs w:val="28"/>
              </w:rPr>
            </w:pPr>
            <w:r w:rsidRPr="00640C7D">
              <w:rPr>
                <w:sz w:val="28"/>
                <w:szCs w:val="28"/>
              </w:rPr>
              <w:t>от ______________________________</w:t>
            </w:r>
          </w:p>
          <w:p w:rsidR="0012592E" w:rsidRPr="00640C7D" w:rsidRDefault="0012592E" w:rsidP="00900595">
            <w:pPr>
              <w:autoSpaceDE w:val="0"/>
              <w:autoSpaceDN w:val="0"/>
              <w:adjustRightInd w:val="0"/>
              <w:ind w:right="-284"/>
              <w:contextualSpacing/>
              <w:rPr>
                <w:sz w:val="28"/>
                <w:szCs w:val="28"/>
              </w:rPr>
            </w:pPr>
            <w:r w:rsidRPr="00640C7D">
              <w:rPr>
                <w:sz w:val="28"/>
                <w:szCs w:val="28"/>
              </w:rPr>
              <w:t>_________________________________</w:t>
            </w:r>
          </w:p>
          <w:p w:rsidR="0012592E" w:rsidRPr="00640C7D" w:rsidRDefault="0012592E" w:rsidP="00900595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 w:rsidRPr="00640C7D">
              <w:rPr>
                <w:sz w:val="28"/>
                <w:szCs w:val="28"/>
                <w:vertAlign w:val="superscript"/>
              </w:rPr>
              <w:t xml:space="preserve">(Ф.И.О., паспортные данные физического лица или </w:t>
            </w:r>
            <w:r w:rsidRPr="00640C7D">
              <w:rPr>
                <w:sz w:val="28"/>
                <w:szCs w:val="28"/>
              </w:rPr>
              <w:t>_________________________________</w:t>
            </w:r>
          </w:p>
          <w:p w:rsidR="0012592E" w:rsidRPr="00640C7D" w:rsidRDefault="0012592E" w:rsidP="0090059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640C7D">
              <w:rPr>
                <w:sz w:val="24"/>
                <w:szCs w:val="24"/>
                <w:vertAlign w:val="superscript"/>
              </w:rPr>
              <w:t>полное наименование организации – для юридических лиц,</w:t>
            </w:r>
          </w:p>
          <w:p w:rsidR="0012592E" w:rsidRPr="00640C7D" w:rsidRDefault="0012592E" w:rsidP="00900595">
            <w:pPr>
              <w:autoSpaceDE w:val="0"/>
              <w:autoSpaceDN w:val="0"/>
              <w:adjustRightInd w:val="0"/>
              <w:ind w:right="-284"/>
              <w:contextualSpacing/>
              <w:rPr>
                <w:sz w:val="28"/>
                <w:szCs w:val="28"/>
              </w:rPr>
            </w:pPr>
            <w:r w:rsidRPr="00640C7D">
              <w:rPr>
                <w:sz w:val="28"/>
                <w:szCs w:val="28"/>
              </w:rPr>
              <w:t>_________________________________</w:t>
            </w:r>
          </w:p>
          <w:p w:rsidR="0012592E" w:rsidRPr="00640C7D" w:rsidRDefault="0012592E" w:rsidP="0090059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640C7D">
              <w:rPr>
                <w:sz w:val="24"/>
                <w:szCs w:val="24"/>
                <w:vertAlign w:val="superscript"/>
              </w:rPr>
              <w:t>почтовый индекс и адрес, телефон, факс, адрес электронной почты)</w:t>
            </w:r>
          </w:p>
          <w:p w:rsidR="0012592E" w:rsidRPr="00640C7D" w:rsidRDefault="0012592E" w:rsidP="00900595">
            <w:pPr>
              <w:autoSpaceDE w:val="0"/>
              <w:autoSpaceDN w:val="0"/>
              <w:adjustRightInd w:val="0"/>
              <w:ind w:right="-284"/>
              <w:contextualSpacing/>
              <w:outlineLvl w:val="0"/>
              <w:rPr>
                <w:sz w:val="28"/>
                <w:szCs w:val="28"/>
              </w:rPr>
            </w:pPr>
            <w:r w:rsidRPr="00640C7D">
              <w:rPr>
                <w:sz w:val="28"/>
                <w:szCs w:val="28"/>
              </w:rPr>
              <w:t>_________________________________</w:t>
            </w:r>
          </w:p>
          <w:p w:rsidR="0012592E" w:rsidRPr="00640C7D" w:rsidRDefault="0012592E" w:rsidP="00900595">
            <w:pPr>
              <w:pStyle w:val="ConsPlusNormal"/>
              <w:tabs>
                <w:tab w:val="left" w:pos="6520"/>
                <w:tab w:val="right" w:pos="9638"/>
              </w:tabs>
              <w:ind w:right="-28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92E" w:rsidRPr="00640C7D" w:rsidRDefault="0012592E" w:rsidP="0012592E">
      <w:pPr>
        <w:pStyle w:val="ConsPlusNormal"/>
        <w:tabs>
          <w:tab w:val="left" w:pos="6520"/>
          <w:tab w:val="right" w:pos="9638"/>
        </w:tabs>
        <w:ind w:right="-28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12592E" w:rsidRPr="00640C7D" w:rsidRDefault="0012592E" w:rsidP="0012592E">
      <w:pPr>
        <w:autoSpaceDE w:val="0"/>
        <w:autoSpaceDN w:val="0"/>
        <w:adjustRightInd w:val="0"/>
        <w:ind w:right="-284"/>
        <w:contextualSpacing/>
        <w:outlineLvl w:val="0"/>
      </w:pPr>
    </w:p>
    <w:p w:rsidR="0012592E" w:rsidRPr="00640C7D" w:rsidRDefault="0012592E" w:rsidP="0012592E">
      <w:pPr>
        <w:autoSpaceDE w:val="0"/>
        <w:autoSpaceDN w:val="0"/>
        <w:adjustRightInd w:val="0"/>
        <w:ind w:right="-284"/>
        <w:contextualSpacing/>
        <w:outlineLvl w:val="0"/>
      </w:pPr>
    </w:p>
    <w:p w:rsidR="0012592E" w:rsidRPr="00640C7D" w:rsidRDefault="0012592E" w:rsidP="0012592E">
      <w:pPr>
        <w:autoSpaceDE w:val="0"/>
        <w:autoSpaceDN w:val="0"/>
        <w:adjustRightInd w:val="0"/>
        <w:ind w:right="-284"/>
        <w:contextualSpacing/>
        <w:jc w:val="center"/>
        <w:rPr>
          <w:sz w:val="32"/>
          <w:szCs w:val="32"/>
        </w:rPr>
      </w:pPr>
      <w:r w:rsidRPr="00640C7D">
        <w:rPr>
          <w:sz w:val="32"/>
          <w:szCs w:val="32"/>
        </w:rPr>
        <w:t xml:space="preserve">Заявление о </w:t>
      </w:r>
      <w:r>
        <w:rPr>
          <w:sz w:val="32"/>
          <w:szCs w:val="32"/>
        </w:rPr>
        <w:t>признании жилого помещения пригодным (непригодным) для проживания граждан</w:t>
      </w:r>
    </w:p>
    <w:p w:rsidR="0012592E" w:rsidRPr="00640C7D" w:rsidRDefault="0012592E" w:rsidP="0012592E">
      <w:pPr>
        <w:autoSpaceDE w:val="0"/>
        <w:autoSpaceDN w:val="0"/>
        <w:adjustRightInd w:val="0"/>
        <w:ind w:right="-284"/>
        <w:contextualSpacing/>
        <w:rPr>
          <w:sz w:val="28"/>
          <w:szCs w:val="28"/>
        </w:rPr>
      </w:pPr>
    </w:p>
    <w:p w:rsidR="0012592E" w:rsidRDefault="0012592E" w:rsidP="0012592E">
      <w:pPr>
        <w:pStyle w:val="ConsPlusNormal"/>
        <w:tabs>
          <w:tab w:val="left" w:pos="6520"/>
          <w:tab w:val="right" w:pos="963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F3C46">
        <w:rPr>
          <w:rFonts w:ascii="Times New Roman" w:hAnsi="Times New Roman" w:cs="Times New Roman"/>
          <w:sz w:val="28"/>
          <w:szCs w:val="28"/>
        </w:rPr>
        <w:t>рассмотреть вопрос о признании жилого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F3C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(многоквартирн</w:t>
      </w:r>
      <w:r w:rsidR="00AF3C4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F3C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), расположенно</w:t>
      </w:r>
      <w:r w:rsidR="00AF3C46">
        <w:rPr>
          <w:rFonts w:ascii="Times New Roman" w:hAnsi="Times New Roman" w:cs="Times New Roman"/>
          <w:sz w:val="28"/>
          <w:szCs w:val="28"/>
        </w:rPr>
        <w:t>го по 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F3C46" w:rsidRDefault="00AF3C46" w:rsidP="00AF3C46">
      <w:pPr>
        <w:jc w:val="both"/>
        <w:rPr>
          <w:rFonts w:ascii="Arial" w:hAnsi="Arial" w:cs="Arial"/>
        </w:rPr>
      </w:pPr>
      <w:r>
        <w:rPr>
          <w:sz w:val="28"/>
          <w:szCs w:val="28"/>
        </w:rPr>
        <w:t>_________________________________________________________________________</w:t>
      </w:r>
    </w:p>
    <w:p w:rsidR="00AF3C46" w:rsidRDefault="00AF3C46" w:rsidP="0012592E">
      <w:pPr>
        <w:pStyle w:val="ConsPlusNormal"/>
        <w:tabs>
          <w:tab w:val="left" w:pos="6520"/>
          <w:tab w:val="right" w:pos="963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2592E" w:rsidRDefault="0012592E" w:rsidP="0012592E">
      <w:pPr>
        <w:pStyle w:val="ConsPlusNormal"/>
        <w:tabs>
          <w:tab w:val="left" w:pos="6520"/>
          <w:tab w:val="right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пригодным/непригодным для проживания </w:t>
      </w:r>
      <w:r w:rsidRPr="0012592E">
        <w:rPr>
          <w:rFonts w:ascii="Times New Roman" w:hAnsi="Times New Roman" w:cs="Times New Roman"/>
          <w:sz w:val="24"/>
          <w:szCs w:val="24"/>
        </w:rPr>
        <w:t>(ненужное зачеркнуть)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92E" w:rsidRDefault="0012592E" w:rsidP="0012592E">
      <w:pPr>
        <w:pStyle w:val="ConsPlusNormal"/>
        <w:tabs>
          <w:tab w:val="left" w:pos="6520"/>
          <w:tab w:val="right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92E" w:rsidRDefault="0012592E" w:rsidP="0012592E">
      <w:pPr>
        <w:pStyle w:val="ConsPlusNormal"/>
        <w:tabs>
          <w:tab w:val="left" w:pos="6520"/>
          <w:tab w:val="right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D11" w:rsidRDefault="0012592E" w:rsidP="0012592E">
      <w:pPr>
        <w:pStyle w:val="ConsPlusNormal"/>
        <w:tabs>
          <w:tab w:val="left" w:pos="6520"/>
          <w:tab w:val="right" w:pos="963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20__г.             ____________________  (__________________)</w:t>
      </w:r>
    </w:p>
    <w:p w:rsidR="00295D11" w:rsidRDefault="00295D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592E" w:rsidRDefault="00295D11" w:rsidP="00295D11">
      <w:pPr>
        <w:pStyle w:val="ConsPlusNormal"/>
        <w:tabs>
          <w:tab w:val="left" w:pos="6520"/>
          <w:tab w:val="right" w:pos="9638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123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23D7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295D11" w:rsidRDefault="00295D11" w:rsidP="00295D11">
      <w:pPr>
        <w:pStyle w:val="ConsPlusNormal"/>
        <w:tabs>
          <w:tab w:val="left" w:pos="6520"/>
          <w:tab w:val="right" w:pos="9638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669E" w:rsidRDefault="008F669E" w:rsidP="008F669E">
      <w:pPr>
        <w:pStyle w:val="ConsPlusNormal"/>
        <w:tabs>
          <w:tab w:val="left" w:pos="6520"/>
          <w:tab w:val="right" w:pos="963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при предоставлении муниципальной услуги</w:t>
      </w:r>
    </w:p>
    <w:p w:rsidR="00E15B18" w:rsidRDefault="00E15B18" w:rsidP="008F669E">
      <w:pPr>
        <w:pStyle w:val="ConsPlusNormal"/>
        <w:tabs>
          <w:tab w:val="left" w:pos="6520"/>
          <w:tab w:val="right" w:pos="963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5D11" w:rsidRPr="0012592E" w:rsidRDefault="00E15B18" w:rsidP="00295D11">
      <w:pPr>
        <w:pStyle w:val="ConsPlusNormal"/>
        <w:tabs>
          <w:tab w:val="left" w:pos="6520"/>
          <w:tab w:val="right" w:pos="963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5.35pt;margin-top:320.6pt;width:283.5pt;height:102.8pt;z-index:251662336">
            <v:textbox>
              <w:txbxContent>
                <w:p w:rsidR="00E15B18" w:rsidRPr="008F669E" w:rsidRDefault="00E15B18" w:rsidP="00E15B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Регистрация и выдача (направление) заявителю письменного уведомления об отказе в предоставлении муниципальной услуги, либо решения Комиссии, либо решения уполномоченного органа и решения Комиссии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53.35pt;margin-top:275.65pt;width:0;height:43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93.6pt;margin-top:105.35pt;width:324pt;height:170.3pt;z-index:251660288">
            <v:textbox>
              <w:txbxContent>
                <w:p w:rsidR="00E15B18" w:rsidRPr="008F669E" w:rsidRDefault="00E15B18" w:rsidP="00E15B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документов, подготовка письменного уведомления об отказе в предоставлении муниципальной услуги либо решения Комиссии и – в случае если жилое помещения относится к муниципальному жилищному фонду, частное жилое помещение находится на территории Устюженского муниципального района, - принятие решения о признании помещения пригодным (непригодным) для проживания граждан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53.35pt;margin-top:60.4pt;width:0;height:43.5pt;z-index:251659264" o:connectortype="straight">
            <v:stroke endarrow="block"/>
          </v:shape>
        </w:pict>
      </w:r>
      <w:r w:rsidR="008F669E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115.35pt;margin-top:3.35pt;width:283.5pt;height:57.05pt;z-index:251658240">
            <v:textbox>
              <w:txbxContent>
                <w:p w:rsidR="008F669E" w:rsidRPr="008F669E" w:rsidRDefault="008F669E" w:rsidP="008F6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Прием, регистрация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sectPr w:rsidR="00295D11" w:rsidRPr="0012592E" w:rsidSect="006F5140">
      <w:pgSz w:w="11907" w:h="16840"/>
      <w:pgMar w:top="1134" w:right="567" w:bottom="1134" w:left="993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9D4" w:rsidRDefault="00C419D4">
      <w:r>
        <w:separator/>
      </w:r>
    </w:p>
  </w:endnote>
  <w:endnote w:type="continuationSeparator" w:id="1">
    <w:p w:rsidR="00C419D4" w:rsidRDefault="00C4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9D4" w:rsidRDefault="00C419D4">
      <w:r>
        <w:separator/>
      </w:r>
    </w:p>
  </w:footnote>
  <w:footnote w:type="continuationSeparator" w:id="1">
    <w:p w:rsidR="00C419D4" w:rsidRDefault="00C41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446865"/>
    <w:multiLevelType w:val="hybridMultilevel"/>
    <w:tmpl w:val="AC780892"/>
    <w:lvl w:ilvl="0" w:tplc="74683780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4FF499C"/>
    <w:multiLevelType w:val="multilevel"/>
    <w:tmpl w:val="4C106A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7">
    <w:nsid w:val="11C01996"/>
    <w:multiLevelType w:val="multilevel"/>
    <w:tmpl w:val="22F0A8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12C40C4C"/>
    <w:multiLevelType w:val="multilevel"/>
    <w:tmpl w:val="D5F485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11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3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6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96C4A0C"/>
    <w:multiLevelType w:val="hybridMultilevel"/>
    <w:tmpl w:val="28FE2526"/>
    <w:lvl w:ilvl="0" w:tplc="FC38A812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25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45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7">
    <w:nsid w:val="45C724E1"/>
    <w:multiLevelType w:val="multilevel"/>
    <w:tmpl w:val="1A7EC8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72111AC"/>
    <w:multiLevelType w:val="multilevel"/>
    <w:tmpl w:val="3830EC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9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C907DDF"/>
    <w:multiLevelType w:val="multilevel"/>
    <w:tmpl w:val="487AFAE0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1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D822025"/>
    <w:multiLevelType w:val="multilevel"/>
    <w:tmpl w:val="AFE8C3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8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41">
    <w:nsid w:val="6E65619B"/>
    <w:multiLevelType w:val="hybridMultilevel"/>
    <w:tmpl w:val="3E76864E"/>
    <w:lvl w:ilvl="0" w:tplc="C7861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3">
    <w:nsid w:val="7A9F7115"/>
    <w:multiLevelType w:val="multilevel"/>
    <w:tmpl w:val="61B027E0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0"/>
  </w:num>
  <w:num w:numId="2">
    <w:abstractNumId w:val="44"/>
  </w:num>
  <w:num w:numId="3">
    <w:abstractNumId w:val="6"/>
  </w:num>
  <w:num w:numId="4">
    <w:abstractNumId w:val="10"/>
  </w:num>
  <w:num w:numId="5">
    <w:abstractNumId w:val="31"/>
  </w:num>
  <w:num w:numId="6">
    <w:abstractNumId w:val="25"/>
  </w:num>
  <w:num w:numId="7">
    <w:abstractNumId w:val="22"/>
  </w:num>
  <w:num w:numId="8">
    <w:abstractNumId w:val="32"/>
  </w:num>
  <w:num w:numId="9">
    <w:abstractNumId w:val="15"/>
  </w:num>
  <w:num w:numId="10">
    <w:abstractNumId w:val="4"/>
  </w:num>
  <w:num w:numId="11">
    <w:abstractNumId w:val="39"/>
  </w:num>
  <w:num w:numId="12">
    <w:abstractNumId w:val="34"/>
  </w:num>
  <w:num w:numId="13">
    <w:abstractNumId w:val="24"/>
  </w:num>
  <w:num w:numId="14">
    <w:abstractNumId w:val="11"/>
  </w:num>
  <w:num w:numId="15">
    <w:abstractNumId w:val="21"/>
  </w:num>
  <w:num w:numId="16">
    <w:abstractNumId w:val="23"/>
  </w:num>
  <w:num w:numId="17">
    <w:abstractNumId w:val="19"/>
  </w:num>
  <w:num w:numId="18">
    <w:abstractNumId w:val="37"/>
  </w:num>
  <w:num w:numId="19">
    <w:abstractNumId w:val="5"/>
  </w:num>
  <w:num w:numId="20">
    <w:abstractNumId w:val="36"/>
  </w:num>
  <w:num w:numId="21">
    <w:abstractNumId w:val="29"/>
  </w:num>
  <w:num w:numId="22">
    <w:abstractNumId w:val="38"/>
  </w:num>
  <w:num w:numId="23">
    <w:abstractNumId w:val="35"/>
  </w:num>
  <w:num w:numId="24">
    <w:abstractNumId w:val="16"/>
  </w:num>
  <w:num w:numId="25">
    <w:abstractNumId w:val="12"/>
  </w:num>
  <w:num w:numId="26">
    <w:abstractNumId w:val="42"/>
  </w:num>
  <w:num w:numId="27">
    <w:abstractNumId w:val="40"/>
  </w:num>
  <w:num w:numId="28">
    <w:abstractNumId w:val="18"/>
  </w:num>
  <w:num w:numId="29">
    <w:abstractNumId w:val="13"/>
  </w:num>
  <w:num w:numId="30">
    <w:abstractNumId w:val="0"/>
  </w:num>
  <w:num w:numId="31">
    <w:abstractNumId w:val="7"/>
  </w:num>
  <w:num w:numId="32">
    <w:abstractNumId w:val="43"/>
  </w:num>
  <w:num w:numId="33">
    <w:abstractNumId w:val="8"/>
  </w:num>
  <w:num w:numId="34">
    <w:abstractNumId w:val="30"/>
  </w:num>
  <w:num w:numId="35">
    <w:abstractNumId w:val="33"/>
  </w:num>
  <w:num w:numId="36">
    <w:abstractNumId w:val="26"/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7"/>
  </w:num>
  <w:num w:numId="40">
    <w:abstractNumId w:val="2"/>
  </w:num>
  <w:num w:numId="41">
    <w:abstractNumId w:val="14"/>
  </w:num>
  <w:num w:numId="42">
    <w:abstractNumId w:val="41"/>
  </w:num>
  <w:num w:numId="43">
    <w:abstractNumId w:val="17"/>
  </w:num>
  <w:num w:numId="44">
    <w:abstractNumId w:val="1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73CC"/>
    <w:rsid w:val="00022C88"/>
    <w:rsid w:val="00024D18"/>
    <w:rsid w:val="000250A6"/>
    <w:rsid w:val="00031A0A"/>
    <w:rsid w:val="00045C7A"/>
    <w:rsid w:val="000522DD"/>
    <w:rsid w:val="0006305C"/>
    <w:rsid w:val="000651D3"/>
    <w:rsid w:val="0007113F"/>
    <w:rsid w:val="00083C16"/>
    <w:rsid w:val="00090417"/>
    <w:rsid w:val="00094F08"/>
    <w:rsid w:val="000A3577"/>
    <w:rsid w:val="000B319B"/>
    <w:rsid w:val="000C274F"/>
    <w:rsid w:val="000C34F6"/>
    <w:rsid w:val="000C5969"/>
    <w:rsid w:val="000D1203"/>
    <w:rsid w:val="000D340E"/>
    <w:rsid w:val="000E75ED"/>
    <w:rsid w:val="000F051E"/>
    <w:rsid w:val="000F1517"/>
    <w:rsid w:val="000F24D4"/>
    <w:rsid w:val="00101673"/>
    <w:rsid w:val="00103664"/>
    <w:rsid w:val="00113DCB"/>
    <w:rsid w:val="00115015"/>
    <w:rsid w:val="001238EB"/>
    <w:rsid w:val="0012592E"/>
    <w:rsid w:val="00133C0F"/>
    <w:rsid w:val="00134845"/>
    <w:rsid w:val="00136E63"/>
    <w:rsid w:val="00136F76"/>
    <w:rsid w:val="00137852"/>
    <w:rsid w:val="00144E8C"/>
    <w:rsid w:val="001505E9"/>
    <w:rsid w:val="001545A7"/>
    <w:rsid w:val="00155F9D"/>
    <w:rsid w:val="00157975"/>
    <w:rsid w:val="001669DC"/>
    <w:rsid w:val="00167176"/>
    <w:rsid w:val="00172374"/>
    <w:rsid w:val="0018154D"/>
    <w:rsid w:val="00190284"/>
    <w:rsid w:val="001902DE"/>
    <w:rsid w:val="001962EF"/>
    <w:rsid w:val="0019799A"/>
    <w:rsid w:val="001A726E"/>
    <w:rsid w:val="001B7B4F"/>
    <w:rsid w:val="001D23BB"/>
    <w:rsid w:val="001D396E"/>
    <w:rsid w:val="001D6ED8"/>
    <w:rsid w:val="001E2F25"/>
    <w:rsid w:val="001E48AD"/>
    <w:rsid w:val="001E4D51"/>
    <w:rsid w:val="001E4D65"/>
    <w:rsid w:val="001F1FB8"/>
    <w:rsid w:val="00203CA8"/>
    <w:rsid w:val="002107D3"/>
    <w:rsid w:val="0021492C"/>
    <w:rsid w:val="0021629B"/>
    <w:rsid w:val="002178A0"/>
    <w:rsid w:val="002201B1"/>
    <w:rsid w:val="00225080"/>
    <w:rsid w:val="002255F3"/>
    <w:rsid w:val="00227A28"/>
    <w:rsid w:val="002309EA"/>
    <w:rsid w:val="0024310F"/>
    <w:rsid w:val="0024535E"/>
    <w:rsid w:val="00251EB8"/>
    <w:rsid w:val="00255BF7"/>
    <w:rsid w:val="00271352"/>
    <w:rsid w:val="002716C8"/>
    <w:rsid w:val="00292755"/>
    <w:rsid w:val="00294CDD"/>
    <w:rsid w:val="00295D11"/>
    <w:rsid w:val="002A25F9"/>
    <w:rsid w:val="002A2D51"/>
    <w:rsid w:val="002A3E38"/>
    <w:rsid w:val="002B4952"/>
    <w:rsid w:val="002B4D81"/>
    <w:rsid w:val="002C1E86"/>
    <w:rsid w:val="002D68AB"/>
    <w:rsid w:val="002E1437"/>
    <w:rsid w:val="002F43B1"/>
    <w:rsid w:val="003141B5"/>
    <w:rsid w:val="0032045A"/>
    <w:rsid w:val="0032513E"/>
    <w:rsid w:val="003255E2"/>
    <w:rsid w:val="00337E07"/>
    <w:rsid w:val="00340185"/>
    <w:rsid w:val="003610F9"/>
    <w:rsid w:val="00382CEA"/>
    <w:rsid w:val="00383234"/>
    <w:rsid w:val="00384A2B"/>
    <w:rsid w:val="00393AF6"/>
    <w:rsid w:val="003A68AF"/>
    <w:rsid w:val="003B26C1"/>
    <w:rsid w:val="003B723E"/>
    <w:rsid w:val="003B7FEA"/>
    <w:rsid w:val="003C76AF"/>
    <w:rsid w:val="003E19B8"/>
    <w:rsid w:val="003E460D"/>
    <w:rsid w:val="003E5606"/>
    <w:rsid w:val="00410782"/>
    <w:rsid w:val="004161CB"/>
    <w:rsid w:val="00425C6D"/>
    <w:rsid w:val="00431499"/>
    <w:rsid w:val="0043507D"/>
    <w:rsid w:val="004351FF"/>
    <w:rsid w:val="00441771"/>
    <w:rsid w:val="00461DEB"/>
    <w:rsid w:val="00461F26"/>
    <w:rsid w:val="00467B37"/>
    <w:rsid w:val="00473DB0"/>
    <w:rsid w:val="004767CE"/>
    <w:rsid w:val="0048344D"/>
    <w:rsid w:val="004A5B79"/>
    <w:rsid w:val="004E3A1E"/>
    <w:rsid w:val="004E55A9"/>
    <w:rsid w:val="004F0E0B"/>
    <w:rsid w:val="004F50C0"/>
    <w:rsid w:val="004F77B1"/>
    <w:rsid w:val="004F7EB0"/>
    <w:rsid w:val="00505E10"/>
    <w:rsid w:val="00506741"/>
    <w:rsid w:val="00510FBB"/>
    <w:rsid w:val="005142ED"/>
    <w:rsid w:val="005233BA"/>
    <w:rsid w:val="00523ECA"/>
    <w:rsid w:val="0052681B"/>
    <w:rsid w:val="0052686F"/>
    <w:rsid w:val="00537954"/>
    <w:rsid w:val="00537DF0"/>
    <w:rsid w:val="00541D39"/>
    <w:rsid w:val="005452A3"/>
    <w:rsid w:val="00547E0A"/>
    <w:rsid w:val="00570853"/>
    <w:rsid w:val="00585C81"/>
    <w:rsid w:val="00592DA1"/>
    <w:rsid w:val="00595AD3"/>
    <w:rsid w:val="00596A16"/>
    <w:rsid w:val="005977D5"/>
    <w:rsid w:val="005A2222"/>
    <w:rsid w:val="005A35D8"/>
    <w:rsid w:val="005A7937"/>
    <w:rsid w:val="005B3297"/>
    <w:rsid w:val="005B732F"/>
    <w:rsid w:val="005D7AA7"/>
    <w:rsid w:val="005E5EF4"/>
    <w:rsid w:val="00607F59"/>
    <w:rsid w:val="006106DF"/>
    <w:rsid w:val="0061297B"/>
    <w:rsid w:val="006174B0"/>
    <w:rsid w:val="00620E51"/>
    <w:rsid w:val="006222AE"/>
    <w:rsid w:val="00622AFE"/>
    <w:rsid w:val="00632CF5"/>
    <w:rsid w:val="00635269"/>
    <w:rsid w:val="00637047"/>
    <w:rsid w:val="00640B48"/>
    <w:rsid w:val="006424D1"/>
    <w:rsid w:val="00650AA7"/>
    <w:rsid w:val="006519A4"/>
    <w:rsid w:val="006542CE"/>
    <w:rsid w:val="00655190"/>
    <w:rsid w:val="006610AB"/>
    <w:rsid w:val="00663E53"/>
    <w:rsid w:val="00671809"/>
    <w:rsid w:val="00674C7D"/>
    <w:rsid w:val="0067534F"/>
    <w:rsid w:val="00682B9D"/>
    <w:rsid w:val="006834AB"/>
    <w:rsid w:val="00690500"/>
    <w:rsid w:val="00697B2A"/>
    <w:rsid w:val="006A3BCE"/>
    <w:rsid w:val="006B2B22"/>
    <w:rsid w:val="006B45A2"/>
    <w:rsid w:val="006C2435"/>
    <w:rsid w:val="006C341F"/>
    <w:rsid w:val="006C5A0C"/>
    <w:rsid w:val="006D7AD4"/>
    <w:rsid w:val="006E62D1"/>
    <w:rsid w:val="006F00BB"/>
    <w:rsid w:val="006F2ACC"/>
    <w:rsid w:val="006F3E7E"/>
    <w:rsid w:val="006F5140"/>
    <w:rsid w:val="006F6DE6"/>
    <w:rsid w:val="00703E4F"/>
    <w:rsid w:val="00707000"/>
    <w:rsid w:val="00711492"/>
    <w:rsid w:val="00713FF0"/>
    <w:rsid w:val="00716FB4"/>
    <w:rsid w:val="0073420B"/>
    <w:rsid w:val="00734B3D"/>
    <w:rsid w:val="00735161"/>
    <w:rsid w:val="007422ED"/>
    <w:rsid w:val="0074384C"/>
    <w:rsid w:val="007479A6"/>
    <w:rsid w:val="0075581F"/>
    <w:rsid w:val="00760E31"/>
    <w:rsid w:val="007808E9"/>
    <w:rsid w:val="007824CD"/>
    <w:rsid w:val="0079406D"/>
    <w:rsid w:val="007A1CFD"/>
    <w:rsid w:val="007A4CB7"/>
    <w:rsid w:val="007A4E1A"/>
    <w:rsid w:val="007A68A5"/>
    <w:rsid w:val="007B156D"/>
    <w:rsid w:val="007B3CAF"/>
    <w:rsid w:val="007C7496"/>
    <w:rsid w:val="007C7FCF"/>
    <w:rsid w:val="007E37FB"/>
    <w:rsid w:val="007F1056"/>
    <w:rsid w:val="007F70D3"/>
    <w:rsid w:val="00806FAA"/>
    <w:rsid w:val="0082023F"/>
    <w:rsid w:val="00831CA6"/>
    <w:rsid w:val="00833AF8"/>
    <w:rsid w:val="0083531D"/>
    <w:rsid w:val="00845C4E"/>
    <w:rsid w:val="00846624"/>
    <w:rsid w:val="00847431"/>
    <w:rsid w:val="008534A8"/>
    <w:rsid w:val="0086221E"/>
    <w:rsid w:val="0086546F"/>
    <w:rsid w:val="00877025"/>
    <w:rsid w:val="00884B5F"/>
    <w:rsid w:val="00894211"/>
    <w:rsid w:val="008A5A96"/>
    <w:rsid w:val="008A6BBE"/>
    <w:rsid w:val="008B0888"/>
    <w:rsid w:val="008B2233"/>
    <w:rsid w:val="008B3E63"/>
    <w:rsid w:val="008E2752"/>
    <w:rsid w:val="008F2144"/>
    <w:rsid w:val="008F4261"/>
    <w:rsid w:val="008F5807"/>
    <w:rsid w:val="008F669E"/>
    <w:rsid w:val="00906FA6"/>
    <w:rsid w:val="0091536E"/>
    <w:rsid w:val="00922C3E"/>
    <w:rsid w:val="0095138D"/>
    <w:rsid w:val="009570FC"/>
    <w:rsid w:val="009634FE"/>
    <w:rsid w:val="00980A8A"/>
    <w:rsid w:val="00980BB0"/>
    <w:rsid w:val="009952EE"/>
    <w:rsid w:val="009A0FBB"/>
    <w:rsid w:val="009A2DAA"/>
    <w:rsid w:val="009B07E4"/>
    <w:rsid w:val="009B2A0B"/>
    <w:rsid w:val="009C031D"/>
    <w:rsid w:val="009C0485"/>
    <w:rsid w:val="009D13FF"/>
    <w:rsid w:val="009D1A9F"/>
    <w:rsid w:val="009D6DD9"/>
    <w:rsid w:val="009E0D69"/>
    <w:rsid w:val="009E1B08"/>
    <w:rsid w:val="009E3938"/>
    <w:rsid w:val="009F38F8"/>
    <w:rsid w:val="009F6D38"/>
    <w:rsid w:val="009F6EFF"/>
    <w:rsid w:val="00A03976"/>
    <w:rsid w:val="00A056BF"/>
    <w:rsid w:val="00A05BF4"/>
    <w:rsid w:val="00A1700F"/>
    <w:rsid w:val="00A23E1D"/>
    <w:rsid w:val="00A243E1"/>
    <w:rsid w:val="00A3040A"/>
    <w:rsid w:val="00A3296E"/>
    <w:rsid w:val="00A33C8F"/>
    <w:rsid w:val="00A42AE8"/>
    <w:rsid w:val="00A5064E"/>
    <w:rsid w:val="00A53EDA"/>
    <w:rsid w:val="00A5689A"/>
    <w:rsid w:val="00A56C84"/>
    <w:rsid w:val="00A57099"/>
    <w:rsid w:val="00A67C23"/>
    <w:rsid w:val="00A955D4"/>
    <w:rsid w:val="00AA6023"/>
    <w:rsid w:val="00AA6FA9"/>
    <w:rsid w:val="00AA7ABD"/>
    <w:rsid w:val="00AB0E1C"/>
    <w:rsid w:val="00AC0976"/>
    <w:rsid w:val="00AC37B0"/>
    <w:rsid w:val="00AC6435"/>
    <w:rsid w:val="00AC6FA6"/>
    <w:rsid w:val="00AD16EA"/>
    <w:rsid w:val="00AD748A"/>
    <w:rsid w:val="00AE1DF1"/>
    <w:rsid w:val="00AF3C46"/>
    <w:rsid w:val="00AF6747"/>
    <w:rsid w:val="00B02C9B"/>
    <w:rsid w:val="00B03ACB"/>
    <w:rsid w:val="00B0652B"/>
    <w:rsid w:val="00B12BE2"/>
    <w:rsid w:val="00B304EE"/>
    <w:rsid w:val="00B34484"/>
    <w:rsid w:val="00B349D2"/>
    <w:rsid w:val="00B40A21"/>
    <w:rsid w:val="00B40ADB"/>
    <w:rsid w:val="00B60EFD"/>
    <w:rsid w:val="00B73843"/>
    <w:rsid w:val="00B85512"/>
    <w:rsid w:val="00B8554D"/>
    <w:rsid w:val="00B85588"/>
    <w:rsid w:val="00B91716"/>
    <w:rsid w:val="00B93731"/>
    <w:rsid w:val="00BA5243"/>
    <w:rsid w:val="00BA6A3A"/>
    <w:rsid w:val="00BA6F20"/>
    <w:rsid w:val="00BC5EE2"/>
    <w:rsid w:val="00BD3EC4"/>
    <w:rsid w:val="00BD7859"/>
    <w:rsid w:val="00BE282F"/>
    <w:rsid w:val="00BF479A"/>
    <w:rsid w:val="00BF5133"/>
    <w:rsid w:val="00C0048E"/>
    <w:rsid w:val="00C16BD0"/>
    <w:rsid w:val="00C33CE8"/>
    <w:rsid w:val="00C419D4"/>
    <w:rsid w:val="00C52EA9"/>
    <w:rsid w:val="00C60630"/>
    <w:rsid w:val="00C76386"/>
    <w:rsid w:val="00C8662B"/>
    <w:rsid w:val="00C94875"/>
    <w:rsid w:val="00C974B1"/>
    <w:rsid w:val="00CA3B18"/>
    <w:rsid w:val="00CB3A40"/>
    <w:rsid w:val="00CB69AA"/>
    <w:rsid w:val="00CB776B"/>
    <w:rsid w:val="00CC3D0C"/>
    <w:rsid w:val="00CC4051"/>
    <w:rsid w:val="00CE0437"/>
    <w:rsid w:val="00CE1D91"/>
    <w:rsid w:val="00CE2395"/>
    <w:rsid w:val="00CE53F8"/>
    <w:rsid w:val="00CE54A5"/>
    <w:rsid w:val="00CF003D"/>
    <w:rsid w:val="00D01E6B"/>
    <w:rsid w:val="00D06AEB"/>
    <w:rsid w:val="00D11D0B"/>
    <w:rsid w:val="00D123D7"/>
    <w:rsid w:val="00D22FF5"/>
    <w:rsid w:val="00D31725"/>
    <w:rsid w:val="00D370B0"/>
    <w:rsid w:val="00D466A6"/>
    <w:rsid w:val="00D60A2B"/>
    <w:rsid w:val="00D60D18"/>
    <w:rsid w:val="00D611B2"/>
    <w:rsid w:val="00D744C4"/>
    <w:rsid w:val="00D80B66"/>
    <w:rsid w:val="00D86842"/>
    <w:rsid w:val="00D94AE8"/>
    <w:rsid w:val="00D95C45"/>
    <w:rsid w:val="00DB7FCC"/>
    <w:rsid w:val="00DD531B"/>
    <w:rsid w:val="00DE271D"/>
    <w:rsid w:val="00DE476C"/>
    <w:rsid w:val="00E07044"/>
    <w:rsid w:val="00E15B18"/>
    <w:rsid w:val="00E25B2C"/>
    <w:rsid w:val="00E300ED"/>
    <w:rsid w:val="00E309EA"/>
    <w:rsid w:val="00E3177E"/>
    <w:rsid w:val="00E3235A"/>
    <w:rsid w:val="00E3373C"/>
    <w:rsid w:val="00E36462"/>
    <w:rsid w:val="00E40D91"/>
    <w:rsid w:val="00E41139"/>
    <w:rsid w:val="00E42A29"/>
    <w:rsid w:val="00E50D57"/>
    <w:rsid w:val="00E706C1"/>
    <w:rsid w:val="00E738F6"/>
    <w:rsid w:val="00E73D2B"/>
    <w:rsid w:val="00E76B10"/>
    <w:rsid w:val="00E818B6"/>
    <w:rsid w:val="00E84F38"/>
    <w:rsid w:val="00E94C0E"/>
    <w:rsid w:val="00EA1837"/>
    <w:rsid w:val="00EB75B1"/>
    <w:rsid w:val="00EC72CD"/>
    <w:rsid w:val="00ED354C"/>
    <w:rsid w:val="00ED5E06"/>
    <w:rsid w:val="00ED6554"/>
    <w:rsid w:val="00EE2C9E"/>
    <w:rsid w:val="00EF471F"/>
    <w:rsid w:val="00F0215C"/>
    <w:rsid w:val="00F02387"/>
    <w:rsid w:val="00F03563"/>
    <w:rsid w:val="00F072F4"/>
    <w:rsid w:val="00F10003"/>
    <w:rsid w:val="00F337A3"/>
    <w:rsid w:val="00F5481C"/>
    <w:rsid w:val="00F6615F"/>
    <w:rsid w:val="00F66C75"/>
    <w:rsid w:val="00F717C2"/>
    <w:rsid w:val="00F721DD"/>
    <w:rsid w:val="00F738FD"/>
    <w:rsid w:val="00F7731D"/>
    <w:rsid w:val="00F77D4C"/>
    <w:rsid w:val="00F85C2A"/>
    <w:rsid w:val="00F90CB6"/>
    <w:rsid w:val="00F9438F"/>
    <w:rsid w:val="00FA287B"/>
    <w:rsid w:val="00FD18D9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2" type="connector" idref="#_x0000_s1032"/>
        <o:r id="V:Rule3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81F"/>
  </w:style>
  <w:style w:type="paragraph" w:styleId="1">
    <w:name w:val="heading 1"/>
    <w:basedOn w:val="a"/>
    <w:next w:val="a"/>
    <w:qFormat/>
    <w:rsid w:val="0075581F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75581F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75581F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5581F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5581F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5581F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75581F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75581F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75581F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581F"/>
    <w:pPr>
      <w:jc w:val="both"/>
    </w:pPr>
    <w:rPr>
      <w:sz w:val="28"/>
    </w:rPr>
  </w:style>
  <w:style w:type="paragraph" w:styleId="a4">
    <w:name w:val="footer"/>
    <w:basedOn w:val="a"/>
    <w:rsid w:val="0075581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5581F"/>
  </w:style>
  <w:style w:type="paragraph" w:styleId="20">
    <w:name w:val="Body Text 2"/>
    <w:basedOn w:val="a"/>
    <w:rsid w:val="0075581F"/>
    <w:rPr>
      <w:sz w:val="28"/>
    </w:rPr>
  </w:style>
  <w:style w:type="paragraph" w:styleId="a6">
    <w:name w:val="header"/>
    <w:basedOn w:val="a"/>
    <w:rsid w:val="0075581F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75581F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75581F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paragraph" w:styleId="ac">
    <w:name w:val="Normal (Web)"/>
    <w:basedOn w:val="a"/>
    <w:link w:val="ad"/>
    <w:uiPriority w:val="99"/>
    <w:rsid w:val="00E337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B223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Знак Знак Знак Знак Знак Знак Знак"/>
    <w:basedOn w:val="a"/>
    <w:semiHidden/>
    <w:rsid w:val="005977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0">
    <w:name w:val="Body Text Indent 3"/>
    <w:basedOn w:val="a"/>
    <w:link w:val="31"/>
    <w:unhideWhenUsed/>
    <w:rsid w:val="005977D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977D5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D22FF5"/>
    <w:rPr>
      <w:rFonts w:ascii="Arial" w:hAnsi="Arial" w:cs="Arial"/>
      <w:lang w:val="ru-RU" w:eastAsia="ru-RU" w:bidi="ar-SA"/>
    </w:rPr>
  </w:style>
  <w:style w:type="character" w:styleId="af">
    <w:name w:val="Hyperlink"/>
    <w:basedOn w:val="a0"/>
    <w:rsid w:val="008F2144"/>
    <w:rPr>
      <w:color w:val="0000FF"/>
      <w:u w:val="single"/>
    </w:rPr>
  </w:style>
  <w:style w:type="character" w:customStyle="1" w:styleId="ad">
    <w:name w:val="Обычный (веб) Знак"/>
    <w:basedOn w:val="a0"/>
    <w:link w:val="ac"/>
    <w:uiPriority w:val="99"/>
    <w:rsid w:val="0079406D"/>
    <w:rPr>
      <w:sz w:val="24"/>
      <w:szCs w:val="24"/>
    </w:rPr>
  </w:style>
  <w:style w:type="character" w:customStyle="1" w:styleId="af0">
    <w:name w:val="Знак"/>
    <w:basedOn w:val="a0"/>
    <w:rsid w:val="00BF5133"/>
    <w:rPr>
      <w:rFonts w:cs="Times New Roman"/>
      <w:sz w:val="16"/>
      <w:szCs w:val="16"/>
      <w:lang w:val="ru-RU" w:eastAsia="ru-RU"/>
    </w:rPr>
  </w:style>
  <w:style w:type="paragraph" w:styleId="af1">
    <w:name w:val="No Spacing"/>
    <w:uiPriority w:val="1"/>
    <w:qFormat/>
    <w:rsid w:val="007808E9"/>
    <w:rPr>
      <w:rFonts w:ascii="Calibri" w:eastAsia="Calibri" w:hAnsi="Calibri"/>
      <w:sz w:val="22"/>
      <w:szCs w:val="22"/>
      <w:lang w:eastAsia="en-US"/>
    </w:rPr>
  </w:style>
  <w:style w:type="character" w:customStyle="1" w:styleId="Bodytext3">
    <w:name w:val="Body text (3)_"/>
    <w:basedOn w:val="a0"/>
    <w:link w:val="Bodytext30"/>
    <w:rsid w:val="00B40A21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B40A21"/>
    <w:pPr>
      <w:shd w:val="clear" w:color="auto" w:fill="FFFFFF"/>
      <w:spacing w:line="317" w:lineRule="exact"/>
    </w:pPr>
    <w:rPr>
      <w:sz w:val="23"/>
      <w:szCs w:val="23"/>
    </w:rPr>
  </w:style>
  <w:style w:type="character" w:customStyle="1" w:styleId="22">
    <w:name w:val="Основной текст2"/>
    <w:basedOn w:val="a0"/>
    <w:rsid w:val="00E42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Cell">
    <w:name w:val="ConsPlusCell"/>
    <w:rsid w:val="00A3296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0">
    <w:name w:val="consplusnonformat"/>
    <w:basedOn w:val="a"/>
    <w:rsid w:val="00A329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6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12744A3B982C649CDC2BF10FA5A691ACF315902FE01BBDDB549F00217d8r0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ust@mail.ru" TargetMode="External"/><Relationship Id="rId12" Type="http://schemas.openxmlformats.org/officeDocument/2006/relationships/hyperlink" Target="consultantplus://offline/ref=F12744A3B982C649CDC2BF10FA5A691ACF315200F304BBDDB549F00217809889D430D759FDBBEAB3dCrD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2744A3B982C649CDC2BF10FA5A691ACF315D01F600BBDDB549F00217d8r0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Relationship Id="rId10" Type="http://schemas.openxmlformats.org/officeDocument/2006/relationships/hyperlink" Target="mailto:ustmf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ust@mail.ru" TargetMode="External"/><Relationship Id="rId14" Type="http://schemas.openxmlformats.org/officeDocument/2006/relationships/hyperlink" Target="consultantplus://offline/ref=E22690B69C1CDF2D499744AAA8E0979DB15FCB7486D126C73B7C4D16D8347733B44E6987CA1826806484527F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7001</Words>
  <Characters>39912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46820</CharactersWithSpaces>
  <SharedDoc>false</SharedDoc>
  <HLinks>
    <vt:vector size="48" baseType="variant">
      <vt:variant>
        <vt:i4>132134</vt:i4>
      </vt:variant>
      <vt:variant>
        <vt:i4>21</vt:i4>
      </vt:variant>
      <vt:variant>
        <vt:i4>0</vt:i4>
      </vt:variant>
      <vt:variant>
        <vt:i4>5</vt:i4>
      </vt:variant>
      <vt:variant>
        <vt:lpwstr>E:\регламент%2520по%2520предоставлению%2520под%2520зданиями,%2520строениями,%2520сооружениями%2520правл.docx</vt:lpwstr>
      </vt:variant>
      <vt:variant>
        <vt:lpwstr/>
      </vt:variant>
      <vt:variant>
        <vt:i4>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consultantplus://offline/ref=E22690B69C1CDF2D499744AAA8E0979DB15FCB7486D126C73B7C4D16D8347733B44E6987CA1826806484527Fv7L</vt:lpwstr>
      </vt:variant>
      <vt:variant>
        <vt:lpwstr/>
      </vt:variant>
      <vt:variant>
        <vt:i4>3932265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consultantplus://offline/ref=F12744A3B982C649CDC2BF10FA5A691ACF335E02F706BBDDB549F00217809889D430D759FDBBEBB4dCrAM</vt:lpwstr>
      </vt:variant>
      <vt:variant>
        <vt:lpwstr/>
      </vt:variant>
      <vt:variant>
        <vt:i4>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consultantplus://offline/ref=F12744A3B982C649CDC2BF10FA5A691ACF315902FE01BBDDB549F00217d8r0M</vt:lpwstr>
      </vt:variant>
      <vt:variant>
        <vt:lpwstr/>
      </vt:variant>
      <vt:variant>
        <vt:i4>3932217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consultantplus://offline/ref=F12744A3B982C649CDC2BF10FA5A691ACF315200F304BBDDB549F00217809889D430D759FDBBEAB3dCrDM</vt:lpwstr>
      </vt:variant>
      <vt:variant>
        <vt:lpwstr/>
      </vt:variant>
      <vt:variant>
        <vt:i4>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consultantplus://offline/ref=F12744A3B982C649CDC2BF10FA5A691ACF315D01F600BBDDB549F00217d8r0M</vt:lpwstr>
      </vt:variant>
      <vt:variant>
        <vt:lpwstr/>
      </vt:variant>
      <vt:variant>
        <vt:i4>3801117</vt:i4>
      </vt:variant>
      <vt:variant>
        <vt:i4>3</vt:i4>
      </vt:variant>
      <vt:variant>
        <vt:i4>0</vt:i4>
      </vt:variant>
      <vt:variant>
        <vt:i4>5</vt:i4>
      </vt:variant>
      <vt:variant>
        <vt:lpwstr>mailto:ustmfc@mail.ru</vt:lpwstr>
      </vt:variant>
      <vt:variant>
        <vt:lpwstr/>
      </vt:variant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mailto:adminust@mail.ru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Голубева М.В.</cp:lastModifiedBy>
  <cp:revision>9</cp:revision>
  <cp:lastPrinted>2016-02-29T08:52:00Z</cp:lastPrinted>
  <dcterms:created xsi:type="dcterms:W3CDTF">2016-02-25T13:41:00Z</dcterms:created>
  <dcterms:modified xsi:type="dcterms:W3CDTF">2016-02-29T08:53:00Z</dcterms:modified>
</cp:coreProperties>
</file>