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26" w:rsidRDefault="00165F26" w:rsidP="00165F26">
      <w:pPr>
        <w:keepNext/>
        <w:keepLines/>
        <w:jc w:val="center"/>
      </w:pPr>
    </w:p>
    <w:p w:rsidR="00165F26" w:rsidRDefault="00165F26" w:rsidP="00165F26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общественное обсуждение.</w:t>
      </w:r>
    </w:p>
    <w:p w:rsidR="00165F26" w:rsidRDefault="00165F26" w:rsidP="00165F26">
      <w:pPr>
        <w:jc w:val="center"/>
        <w:rPr>
          <w:sz w:val="26"/>
          <w:szCs w:val="26"/>
        </w:rPr>
      </w:pPr>
    </w:p>
    <w:p w:rsidR="00165F26" w:rsidRDefault="00165F26" w:rsidP="00165F26">
      <w:pPr>
        <w:rPr>
          <w:sz w:val="26"/>
          <w:szCs w:val="26"/>
        </w:rPr>
      </w:pPr>
      <w:r>
        <w:rPr>
          <w:sz w:val="26"/>
          <w:szCs w:val="26"/>
        </w:rPr>
        <w:t>Нормативно-правовое обоснование проведения общественного обсуждения проекта:</w:t>
      </w:r>
    </w:p>
    <w:p w:rsidR="00165F26" w:rsidRDefault="00165F26" w:rsidP="00165F26">
      <w:pPr>
        <w:rPr>
          <w:sz w:val="26"/>
          <w:szCs w:val="26"/>
        </w:rPr>
      </w:pPr>
      <w:r>
        <w:rPr>
          <w:sz w:val="26"/>
          <w:szCs w:val="26"/>
        </w:rPr>
        <w:t>Решение Земского Собрания Устюженского муниципального района от 25.07.2013 №166 «Об утверждении Порядка общественного обсуждения проектов нормативных правовых актов Устюженского муниципального района»</w:t>
      </w:r>
      <w:r w:rsidR="002C24AF">
        <w:rPr>
          <w:sz w:val="26"/>
          <w:szCs w:val="26"/>
        </w:rPr>
        <w:t xml:space="preserve"> (с последующими изменениями)</w:t>
      </w:r>
    </w:p>
    <w:p w:rsidR="00165F26" w:rsidRDefault="00165F26" w:rsidP="00165F26">
      <w:pPr>
        <w:rPr>
          <w:sz w:val="26"/>
          <w:szCs w:val="26"/>
        </w:rPr>
      </w:pPr>
    </w:p>
    <w:p w:rsidR="00165F26" w:rsidRDefault="00165F26" w:rsidP="00165F26">
      <w:pPr>
        <w:rPr>
          <w:sz w:val="26"/>
          <w:szCs w:val="26"/>
        </w:rPr>
      </w:pPr>
      <w:r>
        <w:rPr>
          <w:sz w:val="26"/>
          <w:szCs w:val="26"/>
        </w:rPr>
        <w:t>Вид проекта муниципального правового акта:</w:t>
      </w:r>
    </w:p>
    <w:p w:rsidR="00165F26" w:rsidRDefault="00165F26" w:rsidP="00165F26">
      <w:pPr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Устюженского муниципального района</w:t>
      </w:r>
    </w:p>
    <w:p w:rsidR="00165F26" w:rsidRDefault="00165F26" w:rsidP="00165F26">
      <w:pPr>
        <w:rPr>
          <w:sz w:val="26"/>
          <w:szCs w:val="26"/>
        </w:rPr>
      </w:pPr>
    </w:p>
    <w:p w:rsidR="00165F26" w:rsidRDefault="00165F26" w:rsidP="00165F26">
      <w:pPr>
        <w:rPr>
          <w:sz w:val="26"/>
          <w:szCs w:val="26"/>
        </w:rPr>
      </w:pPr>
      <w:r>
        <w:rPr>
          <w:sz w:val="26"/>
          <w:szCs w:val="26"/>
        </w:rPr>
        <w:t>Наименование проекта муниципального правового акта:</w:t>
      </w:r>
    </w:p>
    <w:p w:rsidR="00165F26" w:rsidRDefault="000A4046" w:rsidP="001F2490">
      <w:pPr>
        <w:tabs>
          <w:tab w:val="left" w:pos="9921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F2490" w:rsidRPr="008E5055">
        <w:rPr>
          <w:sz w:val="26"/>
          <w:szCs w:val="26"/>
        </w:rPr>
        <w:t>О создании районной межведомственной комиссии по вопросам приемки помещений, согласования, отказа в согласовании переустройства и (или) перепланировки помещений в многоквартирном доме, перевода, отказа в переводе жилого (нежилого) помещения в нежилое (жилое) помещение на территории Устюженского муниципального района</w:t>
      </w:r>
      <w:r w:rsidR="00165F26">
        <w:rPr>
          <w:sz w:val="26"/>
          <w:szCs w:val="26"/>
        </w:rPr>
        <w:t>».</w:t>
      </w:r>
    </w:p>
    <w:p w:rsidR="00165F26" w:rsidRDefault="00165F26" w:rsidP="00165F26">
      <w:pPr>
        <w:spacing w:line="240" w:lineRule="atLeast"/>
        <w:rPr>
          <w:sz w:val="26"/>
          <w:szCs w:val="26"/>
        </w:rPr>
      </w:pPr>
    </w:p>
    <w:p w:rsidR="00165F26" w:rsidRDefault="00165F26" w:rsidP="00165F2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Разработчик проекта:</w:t>
      </w:r>
    </w:p>
    <w:p w:rsidR="00165F26" w:rsidRDefault="00165F26" w:rsidP="00165F2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Сектор архитектуры и строительства управления ЖКХ, архитектуры, строительства и экологии администрации района</w:t>
      </w:r>
    </w:p>
    <w:p w:rsidR="00165F26" w:rsidRDefault="00165F26" w:rsidP="00165F26">
      <w:pPr>
        <w:spacing w:line="240" w:lineRule="atLeast"/>
        <w:rPr>
          <w:sz w:val="26"/>
          <w:szCs w:val="26"/>
        </w:rPr>
      </w:pPr>
    </w:p>
    <w:p w:rsidR="00165F26" w:rsidRDefault="00165F26" w:rsidP="00165F2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Сроки проведения общественного обсуждения:</w:t>
      </w:r>
    </w:p>
    <w:p w:rsidR="00165F26" w:rsidRPr="001F2490" w:rsidRDefault="00165F26" w:rsidP="00165F26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Начало</w:t>
      </w:r>
      <w:r w:rsidR="002C24AF">
        <w:rPr>
          <w:sz w:val="26"/>
          <w:szCs w:val="26"/>
        </w:rPr>
        <w:t xml:space="preserve">: </w:t>
      </w:r>
      <w:r w:rsidR="008E5055" w:rsidRPr="001F2490">
        <w:rPr>
          <w:sz w:val="26"/>
          <w:szCs w:val="26"/>
        </w:rPr>
        <w:t>24</w:t>
      </w:r>
      <w:r w:rsidR="002C24AF" w:rsidRPr="001F2490">
        <w:rPr>
          <w:sz w:val="26"/>
          <w:szCs w:val="26"/>
        </w:rPr>
        <w:t>.01.2019</w:t>
      </w:r>
    </w:p>
    <w:p w:rsidR="00165F26" w:rsidRPr="001F2490" w:rsidRDefault="008E5055" w:rsidP="00165F26">
      <w:pPr>
        <w:spacing w:line="240" w:lineRule="atLeast"/>
        <w:rPr>
          <w:sz w:val="26"/>
          <w:szCs w:val="26"/>
        </w:rPr>
      </w:pPr>
      <w:r w:rsidRPr="001F2490">
        <w:rPr>
          <w:sz w:val="26"/>
          <w:szCs w:val="26"/>
        </w:rPr>
        <w:t>Окончание: 04.02</w:t>
      </w:r>
      <w:r w:rsidR="002C24AF" w:rsidRPr="001F2490">
        <w:rPr>
          <w:sz w:val="26"/>
          <w:szCs w:val="26"/>
        </w:rPr>
        <w:t>.2019</w:t>
      </w:r>
    </w:p>
    <w:p w:rsidR="00165F26" w:rsidRPr="001F2490" w:rsidRDefault="00165F26" w:rsidP="00165F26">
      <w:pPr>
        <w:spacing w:line="240" w:lineRule="atLeast"/>
        <w:rPr>
          <w:sz w:val="26"/>
          <w:szCs w:val="26"/>
        </w:rPr>
      </w:pPr>
    </w:p>
    <w:p w:rsidR="00165F26" w:rsidRPr="001F2490" w:rsidRDefault="00165F26" w:rsidP="00165F26">
      <w:pPr>
        <w:spacing w:line="240" w:lineRule="atLeast"/>
        <w:rPr>
          <w:sz w:val="26"/>
          <w:szCs w:val="26"/>
        </w:rPr>
      </w:pPr>
      <w:r w:rsidRPr="001F2490">
        <w:rPr>
          <w:sz w:val="26"/>
          <w:szCs w:val="26"/>
        </w:rPr>
        <w:t>Порядок направления замечаний и предложений:</w:t>
      </w:r>
    </w:p>
    <w:p w:rsidR="00165F26" w:rsidRPr="001F2490" w:rsidRDefault="00165F26" w:rsidP="00165F26">
      <w:pPr>
        <w:spacing w:line="240" w:lineRule="atLeast"/>
        <w:rPr>
          <w:sz w:val="26"/>
          <w:szCs w:val="26"/>
        </w:rPr>
      </w:pPr>
      <w:r w:rsidRPr="001F2490">
        <w:rPr>
          <w:sz w:val="26"/>
          <w:szCs w:val="26"/>
        </w:rPr>
        <w:t xml:space="preserve">В электронном виде на адрес электронной почты администрации Устюженского муниципального района: </w:t>
      </w:r>
      <w:r w:rsidR="002C24AF" w:rsidRPr="001F2490">
        <w:rPr>
          <w:sz w:val="26"/>
          <w:szCs w:val="26"/>
        </w:rPr>
        <w:t>37Ustyuzhenskij@gov35.ru</w:t>
      </w:r>
    </w:p>
    <w:p w:rsidR="00165F26" w:rsidRPr="001F2490" w:rsidRDefault="00165F26" w:rsidP="00165F26">
      <w:pPr>
        <w:spacing w:line="240" w:lineRule="atLeast"/>
        <w:rPr>
          <w:sz w:val="26"/>
          <w:szCs w:val="26"/>
        </w:rPr>
      </w:pPr>
      <w:r w:rsidRPr="001F2490">
        <w:rPr>
          <w:sz w:val="26"/>
          <w:szCs w:val="26"/>
        </w:rPr>
        <w:t>На бумажном носителе: приемная администрации Устюженского муниципального района (г. Устюжна, ул. Карла Маркса, д. 2, 2-й этаж).</w:t>
      </w:r>
    </w:p>
    <w:p w:rsidR="00165F26" w:rsidRPr="001F2490" w:rsidRDefault="00165F26" w:rsidP="00165F26">
      <w:pPr>
        <w:spacing w:line="240" w:lineRule="atLeast"/>
        <w:rPr>
          <w:sz w:val="26"/>
          <w:szCs w:val="26"/>
        </w:rPr>
      </w:pPr>
    </w:p>
    <w:p w:rsidR="00165F26" w:rsidRPr="002C24AF" w:rsidRDefault="008E5055" w:rsidP="00165F26">
      <w:pPr>
        <w:spacing w:line="240" w:lineRule="atLeast"/>
        <w:rPr>
          <w:sz w:val="26"/>
          <w:szCs w:val="26"/>
          <w:lang w:val="en-US"/>
        </w:rPr>
      </w:pPr>
      <w:r w:rsidRPr="001F2490">
        <w:rPr>
          <w:sz w:val="26"/>
          <w:szCs w:val="26"/>
        </w:rPr>
        <w:t>24</w:t>
      </w:r>
      <w:r w:rsidR="002C24AF" w:rsidRPr="001F2490">
        <w:rPr>
          <w:sz w:val="26"/>
          <w:szCs w:val="26"/>
        </w:rPr>
        <w:t>.</w:t>
      </w:r>
      <w:r w:rsidR="002C24AF" w:rsidRPr="001F2490">
        <w:rPr>
          <w:sz w:val="26"/>
          <w:szCs w:val="26"/>
          <w:lang w:val="en-US"/>
        </w:rPr>
        <w:t>01</w:t>
      </w:r>
      <w:r w:rsidR="002C24AF" w:rsidRPr="001F2490">
        <w:rPr>
          <w:sz w:val="26"/>
          <w:szCs w:val="26"/>
        </w:rPr>
        <w:t>.201</w:t>
      </w:r>
      <w:r w:rsidR="002C24AF" w:rsidRPr="001F2490">
        <w:rPr>
          <w:sz w:val="26"/>
          <w:szCs w:val="26"/>
          <w:lang w:val="en-US"/>
        </w:rPr>
        <w:t>9</w:t>
      </w:r>
    </w:p>
    <w:p w:rsidR="00165F26" w:rsidRDefault="00165F26" w:rsidP="00165F2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5F26" w:rsidRDefault="00165F26"/>
    <w:p w:rsidR="00115015" w:rsidRDefault="00265A8C" w:rsidP="00876886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28320" cy="676275"/>
            <wp:effectExtent l="19050" t="0" r="508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Pr="00585C23" w:rsidRDefault="00115015">
      <w:pPr>
        <w:keepNext/>
        <w:keepLines/>
        <w:rPr>
          <w:sz w:val="28"/>
        </w:rPr>
      </w:pPr>
      <w:r>
        <w:rPr>
          <w:sz w:val="28"/>
        </w:rPr>
        <w:t>от</w:t>
      </w:r>
      <w:r w:rsidR="001E4D51">
        <w:rPr>
          <w:sz w:val="28"/>
        </w:rPr>
        <w:t xml:space="preserve"> </w:t>
      </w:r>
      <w:r w:rsidR="00585C23">
        <w:rPr>
          <w:sz w:val="28"/>
          <w:u w:val="single"/>
        </w:rPr>
        <w:t xml:space="preserve">                 </w:t>
      </w:r>
      <w:r w:rsidR="00417CE2" w:rsidRPr="003C7012">
        <w:rPr>
          <w:sz w:val="28"/>
        </w:rPr>
        <w:t xml:space="preserve"> </w:t>
      </w:r>
      <w:r w:rsidRPr="003C7012">
        <w:rPr>
          <w:sz w:val="28"/>
        </w:rPr>
        <w:t>№</w:t>
      </w:r>
      <w:r w:rsidR="00585C23">
        <w:rPr>
          <w:sz w:val="28"/>
          <w:u w:val="single"/>
        </w:rPr>
        <w:t xml:space="preserve"> </w:t>
      </w:r>
      <w:r w:rsidR="00585C23">
        <w:rPr>
          <w:sz w:val="28"/>
        </w:rPr>
        <w:t>____</w:t>
      </w:r>
    </w:p>
    <w:p w:rsidR="00115015" w:rsidRDefault="00B52DBE" w:rsidP="00B52DBE">
      <w:pPr>
        <w:keepNext/>
        <w:keepLines/>
        <w:jc w:val="both"/>
        <w:rPr>
          <w:sz w:val="28"/>
        </w:rPr>
      </w:pPr>
      <w:r>
        <w:rPr>
          <w:sz w:val="28"/>
        </w:rPr>
        <w:t xml:space="preserve">         </w:t>
      </w:r>
      <w:r w:rsidR="00115015">
        <w:rPr>
          <w:sz w:val="28"/>
        </w:rPr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115015" w:rsidRPr="00847431" w:rsidRDefault="00F77C6E">
      <w:pPr>
        <w:keepNext/>
        <w:keepLines/>
        <w:rPr>
          <w:sz w:val="16"/>
          <w:szCs w:val="16"/>
        </w:rPr>
      </w:pPr>
      <w:r w:rsidRPr="00F77C6E">
        <w:rPr>
          <w:noProof/>
        </w:rPr>
        <w:pict>
          <v:group id="_x0000_s1030" style="position:absolute;margin-left:-4.35pt;margin-top:9.1pt;width:207pt;height:21.65pt;z-index:25165516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1C233C" w:rsidRDefault="008E5055" w:rsidP="008E5055">
      <w:pPr>
        <w:ind w:right="5952"/>
        <w:jc w:val="both"/>
        <w:rPr>
          <w:sz w:val="26"/>
          <w:szCs w:val="26"/>
        </w:rPr>
      </w:pPr>
      <w:r w:rsidRPr="008E5055">
        <w:rPr>
          <w:sz w:val="26"/>
          <w:szCs w:val="26"/>
        </w:rPr>
        <w:t>О создании районной межведом</w:t>
      </w:r>
      <w:r w:rsidR="001C233C">
        <w:rPr>
          <w:sz w:val="26"/>
          <w:szCs w:val="26"/>
        </w:rPr>
        <w:t>-</w:t>
      </w:r>
    </w:p>
    <w:p w:rsidR="00C43859" w:rsidRDefault="008E5055" w:rsidP="008E5055">
      <w:pPr>
        <w:ind w:right="5952"/>
        <w:jc w:val="both"/>
        <w:rPr>
          <w:sz w:val="26"/>
          <w:szCs w:val="26"/>
        </w:rPr>
      </w:pPr>
      <w:r w:rsidRPr="008E5055">
        <w:rPr>
          <w:sz w:val="26"/>
          <w:szCs w:val="26"/>
        </w:rPr>
        <w:t>ственной комиссии по вопросам приемки помещений, согласова</w:t>
      </w:r>
      <w:r w:rsidR="001C233C">
        <w:rPr>
          <w:sz w:val="26"/>
          <w:szCs w:val="26"/>
        </w:rPr>
        <w:t>-</w:t>
      </w:r>
      <w:r w:rsidRPr="008E5055">
        <w:rPr>
          <w:sz w:val="26"/>
          <w:szCs w:val="26"/>
        </w:rPr>
        <w:t>ния, отказа в согласовании пере</w:t>
      </w:r>
      <w:r w:rsidR="001C233C">
        <w:rPr>
          <w:sz w:val="26"/>
          <w:szCs w:val="26"/>
        </w:rPr>
        <w:t>-</w:t>
      </w:r>
      <w:r w:rsidRPr="008E5055">
        <w:rPr>
          <w:sz w:val="26"/>
          <w:szCs w:val="26"/>
        </w:rPr>
        <w:t>устройства и (или) перепланировки помещений в многоквартирном до</w:t>
      </w:r>
      <w:r w:rsidR="001C233C">
        <w:rPr>
          <w:sz w:val="26"/>
          <w:szCs w:val="26"/>
        </w:rPr>
        <w:t>-</w:t>
      </w:r>
      <w:r w:rsidRPr="008E5055">
        <w:rPr>
          <w:sz w:val="26"/>
          <w:szCs w:val="26"/>
        </w:rPr>
        <w:t>ме, перевода, отказа в переводе жи</w:t>
      </w:r>
      <w:r w:rsidR="001C233C">
        <w:rPr>
          <w:sz w:val="26"/>
          <w:szCs w:val="26"/>
        </w:rPr>
        <w:t>-</w:t>
      </w:r>
      <w:r w:rsidRPr="008E5055">
        <w:rPr>
          <w:sz w:val="26"/>
          <w:szCs w:val="26"/>
        </w:rPr>
        <w:t>лого (нежилого) помещения в не</w:t>
      </w:r>
      <w:r w:rsidR="001C233C">
        <w:rPr>
          <w:sz w:val="26"/>
          <w:szCs w:val="26"/>
        </w:rPr>
        <w:t>-</w:t>
      </w:r>
      <w:r w:rsidRPr="008E5055">
        <w:rPr>
          <w:sz w:val="26"/>
          <w:szCs w:val="26"/>
        </w:rPr>
        <w:t>жилое (жилое) помещение на тер</w:t>
      </w:r>
      <w:r w:rsidR="001C233C">
        <w:rPr>
          <w:sz w:val="26"/>
          <w:szCs w:val="26"/>
        </w:rPr>
        <w:t>-</w:t>
      </w:r>
      <w:r w:rsidRPr="008E5055">
        <w:rPr>
          <w:sz w:val="26"/>
          <w:szCs w:val="26"/>
        </w:rPr>
        <w:t>ритории Устюженского муници</w:t>
      </w:r>
      <w:r w:rsidR="001C233C">
        <w:rPr>
          <w:sz w:val="26"/>
          <w:szCs w:val="26"/>
        </w:rPr>
        <w:t>-</w:t>
      </w:r>
      <w:r w:rsidRPr="008E5055">
        <w:rPr>
          <w:sz w:val="26"/>
          <w:szCs w:val="26"/>
        </w:rPr>
        <w:t>пального района</w:t>
      </w:r>
    </w:p>
    <w:p w:rsidR="001C233C" w:rsidRPr="008E5055" w:rsidRDefault="001C233C" w:rsidP="008E5055">
      <w:pPr>
        <w:ind w:right="5952"/>
        <w:jc w:val="both"/>
        <w:rPr>
          <w:sz w:val="26"/>
          <w:szCs w:val="26"/>
        </w:rPr>
      </w:pPr>
    </w:p>
    <w:p w:rsidR="00867114" w:rsidRDefault="000A4046" w:rsidP="00263A1C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В целях реализации гражданами прав, предусмотренных главами 3, 4 Жилищного кодекса Российской Федерации, в соответствии с решением Земского Собрания района от 24.09.2015 № 410 «О разграничении полномочий между органами местного самоуправления района в области жилищных отношений» (с последующими изменениями)</w:t>
      </w:r>
      <w:r w:rsidR="00263A1C">
        <w:rPr>
          <w:sz w:val="28"/>
          <w:szCs w:val="28"/>
        </w:rPr>
        <w:t xml:space="preserve">, </w:t>
      </w:r>
      <w:r w:rsidR="00585C23">
        <w:rPr>
          <w:sz w:val="28"/>
        </w:rPr>
        <w:t>ст. 3</w:t>
      </w:r>
      <w:r w:rsidR="00867114">
        <w:rPr>
          <w:sz w:val="28"/>
        </w:rPr>
        <w:t>6</w:t>
      </w:r>
      <w:r w:rsidR="00585C23">
        <w:rPr>
          <w:sz w:val="28"/>
        </w:rPr>
        <w:t xml:space="preserve"> Устава Устюженского муниципального района </w:t>
      </w:r>
    </w:p>
    <w:p w:rsidR="00C43859" w:rsidRPr="00263A1C" w:rsidRDefault="00C43859" w:rsidP="008671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A6ED7">
        <w:rPr>
          <w:sz w:val="28"/>
        </w:rPr>
        <w:t>дминистрация района ПОСТАНОВЛЯЕТ:</w:t>
      </w:r>
    </w:p>
    <w:p w:rsidR="00C43859" w:rsidRPr="00CA6ED7" w:rsidRDefault="00C43859" w:rsidP="00C43859">
      <w:pPr>
        <w:ind w:firstLine="709"/>
        <w:jc w:val="both"/>
        <w:rPr>
          <w:sz w:val="28"/>
        </w:rPr>
      </w:pPr>
    </w:p>
    <w:p w:rsidR="00B52DBE" w:rsidRPr="001F43F0" w:rsidRDefault="001F43F0" w:rsidP="001F4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r w:rsidRPr="001F43F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C233C">
        <w:rPr>
          <w:sz w:val="28"/>
          <w:szCs w:val="28"/>
        </w:rPr>
        <w:t>Создать районную межведомственную комиссию по вопросам приемки помещений, согласования, отказа в согласовании переустройства и (или) перепланировки помещений в многоквартирном доме, перевода, отказа в переводе жилого (нежилого) помещения в нежилое (жилое) помещение на территории Устюженского муниципального района (далее – Комиссия) и у</w:t>
      </w:r>
      <w:r w:rsidRPr="001F43F0">
        <w:rPr>
          <w:sz w:val="28"/>
          <w:szCs w:val="28"/>
        </w:rPr>
        <w:t>твердить:</w:t>
      </w:r>
    </w:p>
    <w:p w:rsidR="001F43F0" w:rsidRDefault="001F43F0" w:rsidP="00055AB1">
      <w:pPr>
        <w:ind w:firstLine="540"/>
        <w:jc w:val="both"/>
        <w:rPr>
          <w:sz w:val="28"/>
          <w:szCs w:val="28"/>
        </w:rPr>
      </w:pPr>
      <w:r w:rsidRPr="001F43F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Положение о </w:t>
      </w:r>
      <w:r w:rsidR="001C233C">
        <w:rPr>
          <w:sz w:val="28"/>
          <w:szCs w:val="28"/>
        </w:rPr>
        <w:t>Комиссии</w:t>
      </w:r>
      <w:r w:rsidR="00055AB1">
        <w:rPr>
          <w:sz w:val="28"/>
          <w:szCs w:val="28"/>
        </w:rPr>
        <w:t xml:space="preserve"> (приложение 1);</w:t>
      </w:r>
    </w:p>
    <w:p w:rsidR="00055AB1" w:rsidRDefault="00055AB1" w:rsidP="00055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Состав </w:t>
      </w:r>
      <w:r w:rsidR="001C233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(приложение 2).</w:t>
      </w:r>
    </w:p>
    <w:p w:rsidR="00055AB1" w:rsidRDefault="00055AB1" w:rsidP="00055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постановления администрации Устюженского муниципального района:</w:t>
      </w:r>
    </w:p>
    <w:p w:rsidR="00055AB1" w:rsidRDefault="00055AB1" w:rsidP="00055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D1C">
        <w:rPr>
          <w:sz w:val="28"/>
          <w:szCs w:val="28"/>
        </w:rPr>
        <w:t>от 04.06.2010 № 90 «Об утверждении Положений в сфере градостроительной деятельности на территории Устюженского муниципального района» (за искл. пункта 2);</w:t>
      </w:r>
    </w:p>
    <w:p w:rsidR="008C3D1C" w:rsidRDefault="008C3D1C" w:rsidP="00055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11.04.2011 № 89 «О внесении изменений в постановление администрации района от 04.06.2010 № 90»;</w:t>
      </w:r>
    </w:p>
    <w:p w:rsidR="008C3D1C" w:rsidRDefault="008C3D1C" w:rsidP="00055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05.12.2011 № 314 «О внесении изменений в постановление администрации района от 04.06.2010 № 90»;</w:t>
      </w:r>
    </w:p>
    <w:p w:rsidR="008C3D1C" w:rsidRDefault="008C3D1C" w:rsidP="00055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3A70">
        <w:rPr>
          <w:sz w:val="28"/>
          <w:szCs w:val="28"/>
        </w:rPr>
        <w:t>от 12.08.2013 № 603 «</w:t>
      </w:r>
      <w:r w:rsidR="001C6628">
        <w:rPr>
          <w:sz w:val="28"/>
          <w:szCs w:val="28"/>
        </w:rPr>
        <w:t>О внесении изменений в постановление администрации района от 04.06.2010 № 90»;</w:t>
      </w:r>
    </w:p>
    <w:p w:rsidR="001C6628" w:rsidRDefault="001C6628" w:rsidP="00055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08.07.2014 № 578 «О внесении изменений в постановление администрации района от 04.06.2010 № 90»;</w:t>
      </w:r>
    </w:p>
    <w:p w:rsidR="001C6628" w:rsidRDefault="001C6628" w:rsidP="00055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18.11.2014 № 1078 «О внесении изменений в постановление администрации района от 04.06.2010 № 90»;</w:t>
      </w:r>
    </w:p>
    <w:p w:rsidR="001C6628" w:rsidRDefault="001C6628" w:rsidP="00055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26.02.2015 № 226 «О внесении изменений в постановление администрации района от 04.06.2010 № 90»;</w:t>
      </w:r>
    </w:p>
    <w:p w:rsidR="001C6628" w:rsidRDefault="001C6628" w:rsidP="00055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20.05.2016 № 335 «О внесении изменений в постановление администрации района от 04.06.2010 № 90»;</w:t>
      </w:r>
    </w:p>
    <w:p w:rsidR="001C6628" w:rsidRPr="001F43F0" w:rsidRDefault="001C6628" w:rsidP="00055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15.09.2016 № 641 «О внесении изменений в постановление администрации района от 04.06.2010 № 90».</w:t>
      </w:r>
    </w:p>
    <w:p w:rsidR="00C43859" w:rsidRDefault="001C6628" w:rsidP="00466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7F19">
        <w:rPr>
          <w:sz w:val="28"/>
          <w:szCs w:val="28"/>
        </w:rPr>
        <w:t xml:space="preserve">. </w:t>
      </w:r>
      <w:r w:rsidR="00B52DBE">
        <w:rPr>
          <w:sz w:val="28"/>
          <w:szCs w:val="28"/>
        </w:rPr>
        <w:t>Опубликовать н</w:t>
      </w:r>
      <w:r w:rsidR="00E438C2">
        <w:rPr>
          <w:sz w:val="28"/>
          <w:szCs w:val="28"/>
        </w:rPr>
        <w:t>астоящее постановление в информационном бюллетене «Информационный вестник Устюженского муниципального района» и разме</w:t>
      </w:r>
      <w:r w:rsidR="00B614B1">
        <w:rPr>
          <w:sz w:val="28"/>
          <w:szCs w:val="28"/>
        </w:rPr>
        <w:t>стить</w:t>
      </w:r>
      <w:r w:rsidR="00E438C2">
        <w:rPr>
          <w:sz w:val="28"/>
          <w:szCs w:val="28"/>
        </w:rPr>
        <w:t xml:space="preserve"> на официальном сайте Устюженского муниципального района.</w:t>
      </w:r>
    </w:p>
    <w:p w:rsidR="00474D1A" w:rsidRDefault="00474D1A" w:rsidP="00474D1A">
      <w:pPr>
        <w:ind w:firstLine="709"/>
        <w:jc w:val="both"/>
        <w:rPr>
          <w:sz w:val="16"/>
          <w:szCs w:val="16"/>
        </w:rPr>
      </w:pPr>
    </w:p>
    <w:p w:rsidR="00C43859" w:rsidRPr="008F677E" w:rsidRDefault="00C43859" w:rsidP="00474D1A">
      <w:pPr>
        <w:ind w:firstLine="709"/>
        <w:jc w:val="both"/>
        <w:rPr>
          <w:sz w:val="16"/>
          <w:szCs w:val="16"/>
        </w:rPr>
      </w:pPr>
    </w:p>
    <w:p w:rsidR="00B52DBE" w:rsidRDefault="002C24AF" w:rsidP="003C701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3C7012" w:rsidRPr="001D4B65">
        <w:rPr>
          <w:sz w:val="28"/>
          <w:szCs w:val="28"/>
        </w:rPr>
        <w:t xml:space="preserve"> администрации</w:t>
      </w:r>
      <w:r w:rsidR="00B52DBE">
        <w:rPr>
          <w:sz w:val="28"/>
          <w:szCs w:val="28"/>
        </w:rPr>
        <w:t xml:space="preserve"> </w:t>
      </w:r>
      <w:r w:rsidR="003C7012" w:rsidRPr="001D4B65">
        <w:rPr>
          <w:sz w:val="28"/>
          <w:szCs w:val="28"/>
        </w:rPr>
        <w:t>Устюженского</w:t>
      </w:r>
    </w:p>
    <w:p w:rsidR="003C7012" w:rsidRDefault="003C7012" w:rsidP="003C701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D4B65">
        <w:rPr>
          <w:sz w:val="28"/>
          <w:szCs w:val="28"/>
        </w:rPr>
        <w:t xml:space="preserve">униципального района         </w:t>
      </w:r>
      <w:r w:rsidR="00E27F1D">
        <w:rPr>
          <w:sz w:val="28"/>
          <w:szCs w:val="28"/>
        </w:rPr>
        <w:t xml:space="preserve">                     </w:t>
      </w:r>
      <w:r w:rsidR="00B52DBE">
        <w:rPr>
          <w:sz w:val="28"/>
          <w:szCs w:val="28"/>
        </w:rPr>
        <w:t xml:space="preserve">                         </w:t>
      </w:r>
      <w:r w:rsidR="00E27F1D">
        <w:rPr>
          <w:sz w:val="28"/>
          <w:szCs w:val="28"/>
        </w:rPr>
        <w:t xml:space="preserve">   </w:t>
      </w:r>
      <w:r w:rsidRPr="001D4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96C51">
        <w:rPr>
          <w:sz w:val="28"/>
          <w:szCs w:val="28"/>
        </w:rPr>
        <w:t xml:space="preserve">     </w:t>
      </w:r>
      <w:r w:rsidR="00B52DBE">
        <w:rPr>
          <w:sz w:val="28"/>
          <w:szCs w:val="28"/>
        </w:rPr>
        <w:t>Е.А. Капралов</w:t>
      </w:r>
    </w:p>
    <w:p w:rsidR="0043581C" w:rsidRDefault="004358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7012" w:rsidRDefault="0043581C" w:rsidP="0043581C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3581C" w:rsidRDefault="0043581C" w:rsidP="0043581C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3581C" w:rsidRDefault="0043581C" w:rsidP="0043581C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Устюженского муниципального района</w:t>
      </w:r>
    </w:p>
    <w:p w:rsidR="0043581C" w:rsidRDefault="0043581C" w:rsidP="0043581C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 _________ № ___</w:t>
      </w:r>
    </w:p>
    <w:p w:rsidR="0043581C" w:rsidRDefault="0043581C" w:rsidP="0043581C">
      <w:pPr>
        <w:ind w:firstLine="4820"/>
        <w:rPr>
          <w:sz w:val="28"/>
          <w:szCs w:val="28"/>
        </w:rPr>
      </w:pPr>
    </w:p>
    <w:p w:rsidR="0043581C" w:rsidRDefault="0043581C" w:rsidP="004358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95555" w:rsidRDefault="00995555" w:rsidP="0043581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районной межведомственной комиссии по вопросам приемки помещений, согласования, отказа в согласовании переустройства и (или) перепланировки помещений в многоквартирном доме, перевода, отказа в переводе жилого (нежилого) помещения в нежилое (жилое) помещение на территории Устюженского муниципального района</w:t>
      </w:r>
    </w:p>
    <w:p w:rsidR="00995555" w:rsidRDefault="00995555" w:rsidP="0043581C">
      <w:pPr>
        <w:jc w:val="center"/>
        <w:rPr>
          <w:sz w:val="28"/>
          <w:szCs w:val="28"/>
        </w:rPr>
      </w:pPr>
    </w:p>
    <w:p w:rsidR="00995555" w:rsidRDefault="00995555" w:rsidP="00995555">
      <w:pPr>
        <w:jc w:val="center"/>
        <w:rPr>
          <w:sz w:val="28"/>
          <w:szCs w:val="28"/>
        </w:rPr>
      </w:pPr>
      <w:r w:rsidRPr="00995555">
        <w:rPr>
          <w:sz w:val="28"/>
          <w:szCs w:val="28"/>
        </w:rPr>
        <w:t>1.</w:t>
      </w:r>
      <w:r>
        <w:rPr>
          <w:sz w:val="28"/>
          <w:szCs w:val="28"/>
        </w:rPr>
        <w:t xml:space="preserve"> Общие положения</w:t>
      </w:r>
    </w:p>
    <w:p w:rsidR="00995555" w:rsidRDefault="00995555" w:rsidP="00995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Районная межведомственная комиссия по вопросам приемки помещений, согласования, отказа в согласовании переустройства и (или) перепланировки помещений в многоквартирном доме, перевода, отказа в переводе жилого (нежилого) помещения в нежилое (жилое) помещение на территории Устюженского муниципального района</w:t>
      </w:r>
      <w:r w:rsidR="00845C02">
        <w:rPr>
          <w:sz w:val="28"/>
          <w:szCs w:val="28"/>
        </w:rPr>
        <w:t xml:space="preserve"> (далее – Комиссия) осуществляет свою деятельность в соответствии с главами 3 и 4 Жилищного кодекса Российской Федерации, нормативными правовыми актами Российской Федерации, Вологодской области и Устюженского муниципального района.</w:t>
      </w:r>
    </w:p>
    <w:p w:rsidR="00845C02" w:rsidRDefault="00845C02" w:rsidP="00995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Работа </w:t>
      </w:r>
      <w:r w:rsidR="001E0B4A">
        <w:rPr>
          <w:sz w:val="28"/>
          <w:szCs w:val="28"/>
        </w:rPr>
        <w:t>К</w:t>
      </w:r>
      <w:r>
        <w:rPr>
          <w:sz w:val="28"/>
          <w:szCs w:val="28"/>
        </w:rPr>
        <w:t>омиссии осуществляется на безвозмездной основе.</w:t>
      </w:r>
    </w:p>
    <w:p w:rsidR="00845C02" w:rsidRDefault="00845C02" w:rsidP="00995555">
      <w:pPr>
        <w:ind w:firstLine="708"/>
        <w:jc w:val="both"/>
        <w:rPr>
          <w:sz w:val="28"/>
          <w:szCs w:val="28"/>
        </w:rPr>
      </w:pPr>
    </w:p>
    <w:p w:rsidR="00845C02" w:rsidRDefault="00845C02" w:rsidP="00845C0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Структура и состав </w:t>
      </w:r>
      <w:r w:rsidR="001E0B4A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</w:p>
    <w:p w:rsidR="00845C02" w:rsidRDefault="00845C02" w:rsidP="00845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состоит из председателя, заместителя председателя, секретаря и 5 постоянных членов </w:t>
      </w:r>
      <w:r w:rsidR="001E0B4A">
        <w:rPr>
          <w:sz w:val="28"/>
          <w:szCs w:val="28"/>
        </w:rPr>
        <w:t>К</w:t>
      </w:r>
      <w:r>
        <w:rPr>
          <w:sz w:val="28"/>
          <w:szCs w:val="28"/>
        </w:rPr>
        <w:t>омиссии.</w:t>
      </w:r>
    </w:p>
    <w:p w:rsidR="00845C02" w:rsidRDefault="00845C02" w:rsidP="00845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="001E0B4A">
        <w:rPr>
          <w:sz w:val="28"/>
          <w:szCs w:val="28"/>
        </w:rPr>
        <w:t>К</w:t>
      </w:r>
      <w:r>
        <w:rPr>
          <w:sz w:val="28"/>
          <w:szCs w:val="28"/>
        </w:rPr>
        <w:t>омиссии включаются сотрудники администрации Устюженского муниципального район</w:t>
      </w:r>
      <w:r w:rsidR="006A7B0F">
        <w:rPr>
          <w:sz w:val="28"/>
          <w:szCs w:val="28"/>
        </w:rPr>
        <w:t>а</w:t>
      </w:r>
      <w:r>
        <w:rPr>
          <w:sz w:val="28"/>
          <w:szCs w:val="28"/>
        </w:rPr>
        <w:t xml:space="preserve">, представители органов местного самоуправления муниципальных образований района, организации технической инвентаризации, </w:t>
      </w:r>
      <w:r w:rsidR="00002E4E">
        <w:rPr>
          <w:sz w:val="28"/>
          <w:szCs w:val="28"/>
        </w:rPr>
        <w:t xml:space="preserve">службы государственной регистрации, </w:t>
      </w:r>
      <w:r>
        <w:rPr>
          <w:sz w:val="28"/>
          <w:szCs w:val="28"/>
        </w:rPr>
        <w:t>комитета по управлению имуществом администрации района.</w:t>
      </w:r>
    </w:p>
    <w:p w:rsidR="00845C02" w:rsidRDefault="00845C02" w:rsidP="00845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привлечения для подготовки и рассмотрения сложных вопросов эксперта (экспертов) проектно-изыскательских организаций, такой эксперт (эксперты) участвуют в работе Комиссии</w:t>
      </w:r>
      <w:r w:rsidR="001E0B4A">
        <w:rPr>
          <w:sz w:val="28"/>
          <w:szCs w:val="28"/>
        </w:rPr>
        <w:t>, пользуясь всеми правами наравне с постоянными членами Комиссии.</w:t>
      </w:r>
    </w:p>
    <w:p w:rsidR="001E0B4A" w:rsidRDefault="001E0B4A" w:rsidP="00845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Руководит работой Комиссии председатель Комиссии, в его отсутствие – заместитель председателя Комиссии.</w:t>
      </w:r>
    </w:p>
    <w:p w:rsidR="001E0B4A" w:rsidRDefault="001E0B4A" w:rsidP="00845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 работе Комиссии с правом совещательного голоса привлекаются представители органов местного самоуправления муниципальных образований района, служб, осуществляющих эксплуатацию систем инженерного обеспечения, </w:t>
      </w:r>
      <w:r w:rsidR="0065621E">
        <w:rPr>
          <w:sz w:val="28"/>
          <w:szCs w:val="28"/>
        </w:rPr>
        <w:t xml:space="preserve">отделения государственного пожарного надзора, </w:t>
      </w:r>
      <w:r>
        <w:rPr>
          <w:sz w:val="28"/>
          <w:szCs w:val="28"/>
        </w:rPr>
        <w:t>собственник помещения (уполномоченное им лицо).</w:t>
      </w:r>
    </w:p>
    <w:p w:rsidR="00050897" w:rsidRDefault="001E0B4A" w:rsidP="00050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E5055">
        <w:rPr>
          <w:sz w:val="28"/>
          <w:szCs w:val="28"/>
        </w:rPr>
        <w:t>С</w:t>
      </w:r>
      <w:r>
        <w:rPr>
          <w:sz w:val="28"/>
          <w:szCs w:val="28"/>
        </w:rPr>
        <w:t>остав Комиссии утверждается постановлением администрации Устюженского муниципального района.</w:t>
      </w:r>
    </w:p>
    <w:p w:rsidR="00050897" w:rsidRDefault="00050897" w:rsidP="00050897">
      <w:pPr>
        <w:ind w:firstLine="708"/>
        <w:jc w:val="both"/>
        <w:rPr>
          <w:sz w:val="28"/>
          <w:szCs w:val="28"/>
        </w:rPr>
      </w:pPr>
    </w:p>
    <w:p w:rsidR="00050897" w:rsidRDefault="00050897" w:rsidP="0005089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Полномочия Комиссии</w:t>
      </w:r>
    </w:p>
    <w:p w:rsidR="00050897" w:rsidRDefault="00050897" w:rsidP="00050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Рассмотрение заявлений, связанных с переводом жилых помещений в нежилые, нежилых помещений в жилые, в том числе с осуществлением переустройства и (или) перепланировки указанных помещений, и подготовка по ним заключений</w:t>
      </w:r>
      <w:r w:rsidR="003D1C0D">
        <w:rPr>
          <w:sz w:val="28"/>
          <w:szCs w:val="28"/>
        </w:rPr>
        <w:t xml:space="preserve"> (приложение 1 к </w:t>
      </w:r>
      <w:r w:rsidR="00920929">
        <w:rPr>
          <w:sz w:val="28"/>
          <w:szCs w:val="28"/>
        </w:rPr>
        <w:t xml:space="preserve">настоящему </w:t>
      </w:r>
      <w:r w:rsidR="003D1C0D">
        <w:rPr>
          <w:sz w:val="28"/>
          <w:szCs w:val="28"/>
        </w:rPr>
        <w:t>Положению</w:t>
      </w:r>
      <w:r w:rsidR="0092092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50897" w:rsidRDefault="00050897" w:rsidP="00050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Рассмотрение заявлений, связанных с переустройством и (или) перепланировкой помещений в многоквартирном доме, и подготовка по ним заключений</w:t>
      </w:r>
      <w:r w:rsidR="00920929">
        <w:rPr>
          <w:sz w:val="28"/>
          <w:szCs w:val="28"/>
        </w:rPr>
        <w:t xml:space="preserve"> (приложение 2 к настоящему Положению)</w:t>
      </w:r>
      <w:r>
        <w:rPr>
          <w:sz w:val="28"/>
          <w:szCs w:val="28"/>
        </w:rPr>
        <w:t>.</w:t>
      </w:r>
    </w:p>
    <w:p w:rsidR="00050897" w:rsidRDefault="00050897" w:rsidP="00050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Приемка выполненных ремонтно-строительных работ по переустройству и (или) перепланировке помещений, оформление и подписание </w:t>
      </w:r>
      <w:r w:rsidR="003D1C0D">
        <w:rPr>
          <w:sz w:val="28"/>
          <w:szCs w:val="28"/>
        </w:rPr>
        <w:t>акта, подтверждающего завершение такого переустройства и (или) перепланировки</w:t>
      </w:r>
      <w:r w:rsidR="00920929">
        <w:rPr>
          <w:sz w:val="28"/>
          <w:szCs w:val="28"/>
        </w:rPr>
        <w:t xml:space="preserve"> (приложение 3 к настоящему Положению)</w:t>
      </w:r>
      <w:r w:rsidR="003D1C0D">
        <w:rPr>
          <w:sz w:val="28"/>
          <w:szCs w:val="28"/>
        </w:rPr>
        <w:t>.</w:t>
      </w:r>
    </w:p>
    <w:p w:rsidR="00920929" w:rsidRDefault="00920929" w:rsidP="00050897">
      <w:pPr>
        <w:ind w:firstLine="708"/>
        <w:jc w:val="both"/>
        <w:rPr>
          <w:sz w:val="28"/>
          <w:szCs w:val="28"/>
        </w:rPr>
      </w:pPr>
    </w:p>
    <w:p w:rsidR="00920929" w:rsidRDefault="00920929" w:rsidP="0092092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деятельности работы Комиссии</w:t>
      </w:r>
    </w:p>
    <w:p w:rsidR="00920929" w:rsidRDefault="00920929" w:rsidP="00920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 Комиссии проводятся ежемесячно.</w:t>
      </w:r>
    </w:p>
    <w:p w:rsidR="00920929" w:rsidRDefault="00920929" w:rsidP="00920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Комиссии правомочны, если в них принимает участие не менее половины от общего числа членов Комиссии.</w:t>
      </w:r>
    </w:p>
    <w:p w:rsidR="00920929" w:rsidRDefault="00920929" w:rsidP="00920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Решения Комиссии принимаются большинством голосов и оформляются </w:t>
      </w:r>
      <w:r w:rsidR="006A20E7">
        <w:rPr>
          <w:sz w:val="28"/>
          <w:szCs w:val="28"/>
        </w:rPr>
        <w:t>актом о приемке в эксплуатацию помещения после переустройства и (или) перепланировки (далее – акт) или заключениями о возможности (невозможности) перевода жилого (нежилого) помещения в нежилое (жилое) помещение или о возможности (невозможности) согласования переустройства и (или) перепланировки помещений в многоквартирном доме (далее – заключения).</w:t>
      </w:r>
    </w:p>
    <w:p w:rsidR="006A20E7" w:rsidRDefault="006A20E7" w:rsidP="00920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Акт и заключения считаются оформленными, если их подписали не менее половины</w:t>
      </w:r>
      <w:r w:rsidR="007A575C">
        <w:rPr>
          <w:sz w:val="28"/>
          <w:szCs w:val="28"/>
        </w:rPr>
        <w:t xml:space="preserve"> членов утвержденного состава Комиссии.</w:t>
      </w:r>
    </w:p>
    <w:p w:rsidR="007A575C" w:rsidRDefault="007A575C" w:rsidP="00920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Особое мнение членов Комиссии отражается в заключении.</w:t>
      </w:r>
    </w:p>
    <w:p w:rsidR="007A575C" w:rsidRDefault="007A575C" w:rsidP="00920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Председатель Комиссии:</w:t>
      </w:r>
    </w:p>
    <w:p w:rsidR="007A575C" w:rsidRDefault="007A575C" w:rsidP="00920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подготовкой заседаний Комиссии;</w:t>
      </w:r>
    </w:p>
    <w:p w:rsidR="007A575C" w:rsidRDefault="007A575C" w:rsidP="00920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время и место проведения заседания Комиссии, ведет заседание Комиссии;</w:t>
      </w:r>
    </w:p>
    <w:p w:rsidR="007A575C" w:rsidRDefault="007A575C" w:rsidP="00920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необходимые меры к обеспечению полного и всестороннего рассмотрения дел.</w:t>
      </w:r>
    </w:p>
    <w:p w:rsidR="007A575C" w:rsidRDefault="007A575C" w:rsidP="00920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Секретарь Комиссии:</w:t>
      </w:r>
    </w:p>
    <w:p w:rsidR="007A575C" w:rsidRDefault="007A575C" w:rsidP="00920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для Комиссии пакет документов;</w:t>
      </w:r>
    </w:p>
    <w:p w:rsidR="007A575C" w:rsidRDefault="007A575C" w:rsidP="00920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фиксирует результаты обсуждения и оформляет акты и заключения в соответствии с п. 4.3 настоящего Положения;</w:t>
      </w:r>
    </w:p>
    <w:p w:rsidR="007A575C" w:rsidRDefault="007A575C" w:rsidP="00920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="00CF72A4">
        <w:rPr>
          <w:sz w:val="28"/>
          <w:szCs w:val="28"/>
        </w:rPr>
        <w:t>вышеуказанный акт в Устюженск</w:t>
      </w:r>
      <w:r w:rsidR="006A7B0F">
        <w:rPr>
          <w:sz w:val="28"/>
          <w:szCs w:val="28"/>
        </w:rPr>
        <w:t>ое</w:t>
      </w:r>
      <w:r w:rsidR="00CF72A4">
        <w:rPr>
          <w:sz w:val="28"/>
          <w:szCs w:val="28"/>
        </w:rPr>
        <w:t xml:space="preserve"> </w:t>
      </w:r>
      <w:r w:rsidR="006A7B0F">
        <w:rPr>
          <w:sz w:val="28"/>
          <w:szCs w:val="28"/>
        </w:rPr>
        <w:t>подразделение</w:t>
      </w:r>
      <w:r w:rsidR="00CF72A4">
        <w:rPr>
          <w:sz w:val="28"/>
          <w:szCs w:val="28"/>
        </w:rPr>
        <w:t xml:space="preserve"> </w:t>
      </w:r>
      <w:r w:rsidR="006A7B0F">
        <w:rPr>
          <w:bCs/>
          <w:sz w:val="28"/>
          <w:szCs w:val="28"/>
        </w:rPr>
        <w:t>бюджетного учреждения в сфере государственной оценки Вологодской области «Бюро кадастровой оценки и технической инвентаризации»</w:t>
      </w:r>
      <w:r w:rsidR="00CF72A4">
        <w:rPr>
          <w:sz w:val="28"/>
          <w:szCs w:val="28"/>
        </w:rPr>
        <w:t xml:space="preserve">, </w:t>
      </w:r>
      <w:r w:rsidR="006A7B0F">
        <w:rPr>
          <w:sz w:val="28"/>
          <w:szCs w:val="28"/>
        </w:rPr>
        <w:t xml:space="preserve">межмуниципальный </w:t>
      </w:r>
      <w:r w:rsidR="00CF72A4">
        <w:rPr>
          <w:sz w:val="28"/>
          <w:szCs w:val="28"/>
        </w:rPr>
        <w:t>отдел по Устюженскому и Чагодощенскому районам Управления Федеральной службы государственной регистрации, кадастра и картографии по Вологодской области.</w:t>
      </w:r>
    </w:p>
    <w:p w:rsidR="00CF72A4" w:rsidRDefault="00CF72A4" w:rsidP="00920929">
      <w:pPr>
        <w:ind w:firstLine="708"/>
        <w:jc w:val="both"/>
        <w:rPr>
          <w:sz w:val="28"/>
          <w:szCs w:val="28"/>
        </w:rPr>
      </w:pPr>
    </w:p>
    <w:p w:rsidR="00CF72A4" w:rsidRDefault="00CF72A4" w:rsidP="00CF72A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Права Комиссии</w:t>
      </w:r>
    </w:p>
    <w:p w:rsidR="00CF72A4" w:rsidRDefault="00CF72A4" w:rsidP="00CF7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Комиссия </w:t>
      </w:r>
      <w:r w:rsidR="000D59A6">
        <w:rPr>
          <w:sz w:val="28"/>
          <w:szCs w:val="28"/>
        </w:rPr>
        <w:t>имеет право осматривать жилые и нежилые помещения.</w:t>
      </w:r>
    </w:p>
    <w:p w:rsidR="000D59A6" w:rsidRDefault="000D59A6" w:rsidP="00CF7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Все затраты, связанные с оформлением требуемых документов, несет собственник помещения либо уполномоченное им лицо.</w:t>
      </w:r>
    </w:p>
    <w:p w:rsidR="000D59A6" w:rsidRDefault="000D59A6" w:rsidP="00CF72A4">
      <w:pPr>
        <w:ind w:firstLine="708"/>
        <w:jc w:val="both"/>
        <w:rPr>
          <w:sz w:val="28"/>
          <w:szCs w:val="28"/>
        </w:rPr>
      </w:pPr>
    </w:p>
    <w:p w:rsidR="000D59A6" w:rsidRDefault="000D59A6" w:rsidP="000D59A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6. Порядок разрешения споров</w:t>
      </w:r>
    </w:p>
    <w:p w:rsidR="000D59A6" w:rsidRDefault="000D59A6" w:rsidP="000D5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может быть обжаловано заинтересованными лицами в судебном порядке.</w:t>
      </w:r>
    </w:p>
    <w:p w:rsidR="000D59A6" w:rsidRDefault="000D59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59A6" w:rsidRPr="000D59A6" w:rsidRDefault="000D59A6" w:rsidP="000D59A6">
      <w:pPr>
        <w:ind w:firstLine="5387"/>
        <w:jc w:val="center"/>
        <w:rPr>
          <w:sz w:val="18"/>
          <w:szCs w:val="18"/>
        </w:rPr>
      </w:pPr>
      <w:r w:rsidRPr="000D59A6">
        <w:rPr>
          <w:sz w:val="18"/>
          <w:szCs w:val="18"/>
        </w:rPr>
        <w:lastRenderedPageBreak/>
        <w:t>Приложение</w:t>
      </w:r>
      <w:r w:rsidR="00143C89">
        <w:rPr>
          <w:sz w:val="18"/>
          <w:szCs w:val="18"/>
        </w:rPr>
        <w:t xml:space="preserve"> 1</w:t>
      </w:r>
      <w:r w:rsidRPr="000D59A6">
        <w:rPr>
          <w:sz w:val="18"/>
          <w:szCs w:val="18"/>
        </w:rPr>
        <w:t xml:space="preserve"> к Положению</w:t>
      </w:r>
    </w:p>
    <w:p w:rsidR="000D59A6" w:rsidRDefault="000D59A6" w:rsidP="000D59A6">
      <w:pPr>
        <w:ind w:left="5387"/>
        <w:jc w:val="center"/>
        <w:rPr>
          <w:sz w:val="18"/>
          <w:szCs w:val="18"/>
        </w:rPr>
      </w:pPr>
      <w:r w:rsidRPr="000D59A6">
        <w:rPr>
          <w:sz w:val="18"/>
          <w:szCs w:val="18"/>
        </w:rPr>
        <w:t>о районной межведомственной комиссии по вопросам приемки помещений, согласования, отказа в согласовании переустройства и (или) перепланировки помещений в многоквартирном доме, перевода, отказа в переводе жилого (нежилого) помещения в нежилое (жилое) помещение на территории Устюженского муниципального района</w:t>
      </w:r>
    </w:p>
    <w:p w:rsidR="000D59A6" w:rsidRDefault="000D59A6" w:rsidP="000D59A6">
      <w:pPr>
        <w:ind w:left="5387"/>
        <w:jc w:val="center"/>
        <w:rPr>
          <w:sz w:val="28"/>
          <w:szCs w:val="28"/>
        </w:rPr>
      </w:pPr>
    </w:p>
    <w:p w:rsidR="00143C89" w:rsidRPr="00B00F1D" w:rsidRDefault="00143C89" w:rsidP="00143C89">
      <w:pPr>
        <w:jc w:val="center"/>
        <w:rPr>
          <w:b/>
          <w:sz w:val="24"/>
          <w:szCs w:val="24"/>
        </w:rPr>
      </w:pPr>
      <w:r w:rsidRPr="00B00F1D">
        <w:rPr>
          <w:b/>
          <w:sz w:val="24"/>
          <w:szCs w:val="24"/>
        </w:rPr>
        <w:t>АКТ</w:t>
      </w:r>
    </w:p>
    <w:p w:rsidR="00610EF2" w:rsidRPr="00B00F1D" w:rsidRDefault="00143C89" w:rsidP="00143C89">
      <w:pPr>
        <w:jc w:val="center"/>
        <w:rPr>
          <w:b/>
          <w:sz w:val="24"/>
          <w:szCs w:val="24"/>
        </w:rPr>
      </w:pPr>
      <w:r w:rsidRPr="00B00F1D">
        <w:rPr>
          <w:b/>
          <w:sz w:val="24"/>
          <w:szCs w:val="24"/>
        </w:rPr>
        <w:t>КОМИССИ</w:t>
      </w:r>
      <w:r w:rsidR="00B00F1D" w:rsidRPr="00B00F1D">
        <w:rPr>
          <w:b/>
          <w:sz w:val="24"/>
          <w:szCs w:val="24"/>
        </w:rPr>
        <w:t>И</w:t>
      </w:r>
      <w:r w:rsidRPr="00B00F1D">
        <w:rPr>
          <w:b/>
          <w:sz w:val="24"/>
          <w:szCs w:val="24"/>
        </w:rPr>
        <w:t xml:space="preserve"> О ПРИЕМКЕ ПОМЕЩЕНИЯ ПОСЛЕ</w:t>
      </w:r>
    </w:p>
    <w:p w:rsidR="000D59A6" w:rsidRPr="00B00F1D" w:rsidRDefault="00143C89" w:rsidP="00143C89">
      <w:pPr>
        <w:jc w:val="center"/>
        <w:rPr>
          <w:b/>
          <w:sz w:val="24"/>
          <w:szCs w:val="24"/>
        </w:rPr>
      </w:pPr>
      <w:r w:rsidRPr="00B00F1D">
        <w:rPr>
          <w:b/>
          <w:sz w:val="24"/>
          <w:szCs w:val="24"/>
        </w:rPr>
        <w:t>ПЕРЕУСТРОЙСТВА И (ИЛИ) ПЕРЕПЛАНИРОВКИ</w:t>
      </w:r>
    </w:p>
    <w:p w:rsidR="00610EF2" w:rsidRPr="00B00F1D" w:rsidRDefault="00610EF2" w:rsidP="00143C89">
      <w:pPr>
        <w:jc w:val="center"/>
        <w:rPr>
          <w:b/>
          <w:sz w:val="24"/>
          <w:szCs w:val="24"/>
        </w:rPr>
      </w:pPr>
    </w:p>
    <w:p w:rsidR="00610EF2" w:rsidRPr="00B00F1D" w:rsidRDefault="00B00F1D" w:rsidP="00B00F1D">
      <w:pPr>
        <w:jc w:val="both"/>
        <w:rPr>
          <w:sz w:val="24"/>
          <w:szCs w:val="24"/>
        </w:rPr>
      </w:pPr>
      <w:r w:rsidRPr="00B00F1D">
        <w:rPr>
          <w:sz w:val="24"/>
          <w:szCs w:val="24"/>
        </w:rPr>
        <w:t xml:space="preserve">«__»___________20__ г.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B00F1D">
        <w:rPr>
          <w:sz w:val="24"/>
          <w:szCs w:val="24"/>
        </w:rPr>
        <w:t xml:space="preserve">                  №  ___</w:t>
      </w:r>
    </w:p>
    <w:p w:rsidR="00B00F1D" w:rsidRPr="00B00F1D" w:rsidRDefault="00B00F1D" w:rsidP="00B00F1D">
      <w:pPr>
        <w:jc w:val="both"/>
        <w:rPr>
          <w:sz w:val="24"/>
          <w:szCs w:val="24"/>
        </w:rPr>
      </w:pPr>
    </w:p>
    <w:p w:rsidR="00B00F1D" w:rsidRPr="00B00F1D" w:rsidRDefault="00B00F1D">
      <w:pPr>
        <w:rPr>
          <w:sz w:val="24"/>
          <w:szCs w:val="24"/>
        </w:rPr>
      </w:pPr>
      <w:r w:rsidRPr="00B00F1D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</w:t>
      </w:r>
    </w:p>
    <w:p w:rsidR="00B00F1D" w:rsidRDefault="00B00F1D" w:rsidP="00B00F1D">
      <w:pPr>
        <w:jc w:val="center"/>
      </w:pPr>
      <w:r>
        <w:t>(местонахождение помещения)</w:t>
      </w:r>
    </w:p>
    <w:p w:rsidR="00B00F1D" w:rsidRDefault="00B00F1D" w:rsidP="00B00F1D">
      <w:pPr>
        <w:jc w:val="both"/>
      </w:pPr>
    </w:p>
    <w:p w:rsidR="00B00F1D" w:rsidRDefault="00B00F1D" w:rsidP="00B00F1D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Районная межведомственная комиссия по вопросам приемки помещений, согласования, отказа в согласовании переустройства и (или) перепланировки помещений в многоквартирном доме, перевода, отказа в переводе жилого (нежилого) помещения в нежилое (жилое) помещение на территории Устюженского муниципального района</w:t>
      </w:r>
      <w:r w:rsidR="004A778B">
        <w:rPr>
          <w:sz w:val="24"/>
          <w:szCs w:val="24"/>
        </w:rPr>
        <w:t>, утвержденная постановлением администрации Устюженского муниципального района от __________ № ____</w:t>
      </w:r>
    </w:p>
    <w:p w:rsidR="004A778B" w:rsidRDefault="004A778B" w:rsidP="00B00F1D">
      <w:pPr>
        <w:jc w:val="both"/>
        <w:rPr>
          <w:sz w:val="24"/>
          <w:szCs w:val="24"/>
        </w:rPr>
      </w:pPr>
    </w:p>
    <w:p w:rsidR="004A778B" w:rsidRDefault="004A778B" w:rsidP="00B00F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УСТАНОВИЛА:</w:t>
      </w:r>
    </w:p>
    <w:p w:rsidR="004A778B" w:rsidRDefault="004A778B" w:rsidP="004A778B">
      <w:pPr>
        <w:jc w:val="both"/>
        <w:rPr>
          <w:sz w:val="24"/>
          <w:szCs w:val="24"/>
        </w:rPr>
      </w:pPr>
      <w:r w:rsidRPr="004A778B">
        <w:rPr>
          <w:sz w:val="24"/>
          <w:szCs w:val="24"/>
        </w:rPr>
        <w:t>1.</w:t>
      </w:r>
      <w:r>
        <w:rPr>
          <w:sz w:val="24"/>
          <w:szCs w:val="24"/>
        </w:rPr>
        <w:t xml:space="preserve"> Заказчиком ______________________________________________________________________</w:t>
      </w:r>
    </w:p>
    <w:p w:rsidR="004A778B" w:rsidRDefault="004A778B" w:rsidP="004A778B">
      <w:pPr>
        <w:jc w:val="both"/>
      </w:pPr>
      <w:r>
        <w:t xml:space="preserve">                                                      (Ф.И.О. физического лица, наименование юридического лица)</w:t>
      </w:r>
    </w:p>
    <w:p w:rsidR="004A778B" w:rsidRDefault="004A778B" w:rsidP="004A778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предъявлено к приемке в эксплуатацию ________________________________________________</w:t>
      </w:r>
    </w:p>
    <w:p w:rsidR="004A778B" w:rsidRDefault="004A778B" w:rsidP="004A778B">
      <w:pPr>
        <w:jc w:val="both"/>
      </w:pPr>
      <w:r>
        <w:t xml:space="preserve">                                                                                            </w:t>
      </w:r>
      <w:r w:rsidR="00A51210">
        <w:t xml:space="preserve">       </w:t>
      </w:r>
      <w:r>
        <w:t>(наименование помещения</w:t>
      </w:r>
      <w:r w:rsidR="00A51210">
        <w:t>, кадастровый номер)</w:t>
      </w:r>
    </w:p>
    <w:p w:rsidR="004A778B" w:rsidRDefault="004A778B" w:rsidP="004A778B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переустройства и (или) перепланировки, расположенное по адресу: ___________________</w:t>
      </w:r>
    </w:p>
    <w:p w:rsidR="004A778B" w:rsidRDefault="004A778B">
      <w:r>
        <w:rPr>
          <w:sz w:val="24"/>
          <w:szCs w:val="24"/>
        </w:rPr>
        <w:t>__________________________________________________________________________________</w:t>
      </w:r>
    </w:p>
    <w:p w:rsidR="004A778B" w:rsidRDefault="004A778B" w:rsidP="004A778B">
      <w:pPr>
        <w:jc w:val="center"/>
      </w:pPr>
      <w:r>
        <w:t>(местонахождение помещения)</w:t>
      </w:r>
    </w:p>
    <w:p w:rsidR="00A51210" w:rsidRDefault="00A51210" w:rsidP="00A51210">
      <w:pPr>
        <w:jc w:val="both"/>
        <w:rPr>
          <w:sz w:val="24"/>
          <w:szCs w:val="24"/>
        </w:rPr>
      </w:pPr>
      <w:r>
        <w:rPr>
          <w:sz w:val="24"/>
          <w:szCs w:val="24"/>
        </w:rPr>
        <w:t>2. Переустройство и (или) перепланировка производились в соответствии с решением, выданным от _______________ № _____.</w:t>
      </w:r>
    </w:p>
    <w:p w:rsidR="00A51210" w:rsidRDefault="00A51210" w:rsidP="00A51210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Правоустанавливающие документы на переустраиваемое и (или) перепланируемое помещение ________________________________________________________________________</w:t>
      </w:r>
    </w:p>
    <w:p w:rsidR="00A51210" w:rsidRDefault="00A51210" w:rsidP="00A51210">
      <w:pPr>
        <w:jc w:val="both"/>
      </w:pPr>
      <w:r>
        <w:t xml:space="preserve">                                                         (реквизиты правоустанавливающих документов)</w:t>
      </w:r>
    </w:p>
    <w:p w:rsidR="00A51210" w:rsidRDefault="00A51210">
      <w:r>
        <w:rPr>
          <w:sz w:val="24"/>
          <w:szCs w:val="24"/>
        </w:rPr>
        <w:t>__________________________________________________________________________________</w:t>
      </w:r>
    </w:p>
    <w:p w:rsidR="00A51210" w:rsidRDefault="00A51210" w:rsidP="00A51210">
      <w:pPr>
        <w:jc w:val="both"/>
        <w:rPr>
          <w:sz w:val="24"/>
          <w:szCs w:val="24"/>
        </w:rPr>
      </w:pPr>
      <w:r>
        <w:rPr>
          <w:sz w:val="24"/>
          <w:szCs w:val="24"/>
        </w:rPr>
        <w:t>4. Переустройство и (или) перепланировка проведена: ___________________________________</w:t>
      </w:r>
    </w:p>
    <w:p w:rsidR="00A51210" w:rsidRDefault="00A51210">
      <w:r>
        <w:rPr>
          <w:sz w:val="24"/>
          <w:szCs w:val="24"/>
        </w:rPr>
        <w:t>__________________________________________________________________________________</w:t>
      </w:r>
    </w:p>
    <w:p w:rsidR="00A51210" w:rsidRDefault="00A51210" w:rsidP="00A51210">
      <w:pPr>
        <w:jc w:val="center"/>
      </w:pPr>
      <w:r>
        <w:t>(способ проведения работ)</w:t>
      </w:r>
    </w:p>
    <w:p w:rsidR="00A51210" w:rsidRDefault="00A51210" w:rsidP="00A512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Проектная документация на переустройство и (или) перепланировку разработана: </w:t>
      </w:r>
    </w:p>
    <w:p w:rsidR="00A51210" w:rsidRDefault="00A51210">
      <w:r>
        <w:rPr>
          <w:sz w:val="24"/>
          <w:szCs w:val="24"/>
        </w:rPr>
        <w:t>__________________________________________________________________________________</w:t>
      </w:r>
    </w:p>
    <w:p w:rsidR="00A51210" w:rsidRDefault="00A51210" w:rsidP="00A51210">
      <w:pPr>
        <w:jc w:val="center"/>
      </w:pPr>
      <w:r>
        <w:t>(указать наименование проектной организ</w:t>
      </w:r>
      <w:r w:rsidR="00BD66F8">
        <w:t>ации, разработавшей проект, шифр/номер проекта</w:t>
      </w:r>
      <w:r>
        <w:t xml:space="preserve"> и дата</w:t>
      </w:r>
      <w:r w:rsidR="00BD66F8">
        <w:t xml:space="preserve"> разработки</w:t>
      </w:r>
      <w:r>
        <w:t>)</w:t>
      </w:r>
    </w:p>
    <w:p w:rsidR="00BD66F8" w:rsidRDefault="00BD66F8">
      <w:r>
        <w:rPr>
          <w:sz w:val="24"/>
          <w:szCs w:val="24"/>
        </w:rPr>
        <w:t>__________________________________________________________________________________</w:t>
      </w:r>
    </w:p>
    <w:p w:rsidR="00BD66F8" w:rsidRDefault="00BD66F8" w:rsidP="00BD66F8">
      <w:pPr>
        <w:jc w:val="both"/>
        <w:rPr>
          <w:sz w:val="24"/>
          <w:szCs w:val="24"/>
        </w:rPr>
      </w:pPr>
      <w:r>
        <w:rPr>
          <w:sz w:val="24"/>
          <w:szCs w:val="24"/>
        </w:rPr>
        <w:t>6. Ремонтно-строительные работы осуществлены в следующие сроки:</w:t>
      </w:r>
    </w:p>
    <w:p w:rsidR="00BD66F8" w:rsidRDefault="00BD66F8" w:rsidP="00BD66F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работ: ________________________</w:t>
      </w:r>
    </w:p>
    <w:p w:rsidR="00BD66F8" w:rsidRDefault="00BD66F8" w:rsidP="00BD66F8">
      <w:pPr>
        <w:jc w:val="both"/>
        <w:rPr>
          <w:sz w:val="24"/>
          <w:szCs w:val="24"/>
        </w:rPr>
      </w:pPr>
      <w:r>
        <w:rPr>
          <w:sz w:val="24"/>
          <w:szCs w:val="24"/>
        </w:rPr>
        <w:t>окончание работ: __________________________</w:t>
      </w:r>
    </w:p>
    <w:p w:rsidR="00BD66F8" w:rsidRDefault="00BD66F8" w:rsidP="00BD66F8">
      <w:pPr>
        <w:jc w:val="both"/>
        <w:rPr>
          <w:sz w:val="24"/>
          <w:szCs w:val="24"/>
        </w:rPr>
      </w:pPr>
      <w:r>
        <w:rPr>
          <w:sz w:val="24"/>
          <w:szCs w:val="24"/>
        </w:rPr>
        <w:t>7. Выполнение переустройства и (или) перепланировки предусматривало работы по:</w:t>
      </w:r>
    </w:p>
    <w:p w:rsidR="00BD66F8" w:rsidRDefault="00BD66F8">
      <w:r>
        <w:rPr>
          <w:sz w:val="24"/>
          <w:szCs w:val="24"/>
        </w:rPr>
        <w:t>__________________________________________________________________________________</w:t>
      </w:r>
    </w:p>
    <w:p w:rsidR="00BD66F8" w:rsidRDefault="00BD66F8">
      <w:r>
        <w:rPr>
          <w:sz w:val="24"/>
          <w:szCs w:val="24"/>
        </w:rPr>
        <w:t>__________________________________________________________________________________</w:t>
      </w:r>
    </w:p>
    <w:p w:rsidR="00BD66F8" w:rsidRDefault="00BD66F8">
      <w:r>
        <w:rPr>
          <w:sz w:val="24"/>
          <w:szCs w:val="24"/>
        </w:rPr>
        <w:t>__________________________________________________________________________________</w:t>
      </w:r>
    </w:p>
    <w:p w:rsidR="00BD66F8" w:rsidRDefault="00BD66F8" w:rsidP="00BD66F8">
      <w:pPr>
        <w:jc w:val="both"/>
        <w:rPr>
          <w:sz w:val="24"/>
          <w:szCs w:val="24"/>
        </w:rPr>
      </w:pPr>
      <w:r>
        <w:rPr>
          <w:sz w:val="24"/>
          <w:szCs w:val="24"/>
        </w:rPr>
        <w:t>Помещение имеет следующие показатели:</w:t>
      </w:r>
    </w:p>
    <w:tbl>
      <w:tblPr>
        <w:tblStyle w:val="ab"/>
        <w:tblW w:w="0" w:type="auto"/>
        <w:tblLook w:val="04A0"/>
      </w:tblPr>
      <w:tblGrid>
        <w:gridCol w:w="3510"/>
        <w:gridCol w:w="3119"/>
        <w:gridCol w:w="3508"/>
      </w:tblGrid>
      <w:tr w:rsidR="00BD66F8" w:rsidTr="00BD66F8">
        <w:tc>
          <w:tcPr>
            <w:tcW w:w="3510" w:type="dxa"/>
          </w:tcPr>
          <w:p w:rsidR="00BD66F8" w:rsidRDefault="00BD66F8" w:rsidP="00BD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119" w:type="dxa"/>
          </w:tcPr>
          <w:p w:rsidR="00BD66F8" w:rsidRDefault="00BD66F8" w:rsidP="00BD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508" w:type="dxa"/>
          </w:tcPr>
          <w:p w:rsidR="00BD66F8" w:rsidRDefault="00BD66F8" w:rsidP="00BD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BD66F8" w:rsidTr="00BD66F8">
        <w:tc>
          <w:tcPr>
            <w:tcW w:w="3510" w:type="dxa"/>
          </w:tcPr>
          <w:p w:rsidR="00BD66F8" w:rsidRDefault="00BD66F8" w:rsidP="00BD6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3119" w:type="dxa"/>
          </w:tcPr>
          <w:p w:rsidR="00BD66F8" w:rsidRDefault="00BD66F8" w:rsidP="00BD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3508" w:type="dxa"/>
          </w:tcPr>
          <w:p w:rsidR="00BD66F8" w:rsidRDefault="00BD66F8" w:rsidP="00BD66F8">
            <w:pPr>
              <w:jc w:val="both"/>
              <w:rPr>
                <w:sz w:val="24"/>
                <w:szCs w:val="24"/>
              </w:rPr>
            </w:pPr>
          </w:p>
        </w:tc>
      </w:tr>
      <w:tr w:rsidR="00BD66F8" w:rsidTr="00BD66F8">
        <w:tc>
          <w:tcPr>
            <w:tcW w:w="3510" w:type="dxa"/>
          </w:tcPr>
          <w:p w:rsidR="00BD66F8" w:rsidRDefault="00BD66F8" w:rsidP="00BD6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3119" w:type="dxa"/>
          </w:tcPr>
          <w:p w:rsidR="00BD66F8" w:rsidRDefault="00BD66F8" w:rsidP="00BD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3508" w:type="dxa"/>
          </w:tcPr>
          <w:p w:rsidR="00BD66F8" w:rsidRDefault="00BD66F8" w:rsidP="00BD66F8">
            <w:pPr>
              <w:jc w:val="both"/>
              <w:rPr>
                <w:sz w:val="24"/>
                <w:szCs w:val="24"/>
              </w:rPr>
            </w:pPr>
          </w:p>
        </w:tc>
      </w:tr>
      <w:tr w:rsidR="00BD66F8" w:rsidTr="00BD66F8">
        <w:tc>
          <w:tcPr>
            <w:tcW w:w="3510" w:type="dxa"/>
          </w:tcPr>
          <w:p w:rsidR="00BD66F8" w:rsidRDefault="00BD66F8" w:rsidP="00BD66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Дополнительное оборудование</w:t>
            </w:r>
          </w:p>
        </w:tc>
        <w:tc>
          <w:tcPr>
            <w:tcW w:w="3119" w:type="dxa"/>
          </w:tcPr>
          <w:p w:rsidR="00BD66F8" w:rsidRDefault="00BD66F8" w:rsidP="00BD6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BD66F8" w:rsidRDefault="00BD66F8" w:rsidP="00BD66F8">
            <w:pPr>
              <w:jc w:val="both"/>
              <w:rPr>
                <w:sz w:val="24"/>
                <w:szCs w:val="24"/>
              </w:rPr>
            </w:pPr>
          </w:p>
        </w:tc>
      </w:tr>
    </w:tbl>
    <w:p w:rsidR="00BD66F8" w:rsidRDefault="00BD66F8" w:rsidP="00BD66F8">
      <w:pPr>
        <w:jc w:val="both"/>
        <w:rPr>
          <w:sz w:val="24"/>
          <w:szCs w:val="24"/>
        </w:rPr>
      </w:pPr>
    </w:p>
    <w:p w:rsidR="00BD66F8" w:rsidRDefault="00BD66F8" w:rsidP="00BD66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КОМИССИИ</w:t>
      </w:r>
    </w:p>
    <w:p w:rsidR="00BD66F8" w:rsidRDefault="00BD66F8" w:rsidP="00BD66F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Предъявленное к приемке в эксплуатацию помещение</w:t>
      </w:r>
    </w:p>
    <w:p w:rsidR="00E343D9" w:rsidRDefault="00E343D9">
      <w:r>
        <w:rPr>
          <w:sz w:val="24"/>
          <w:szCs w:val="24"/>
        </w:rPr>
        <w:t>__________________________________________________________________________________</w:t>
      </w:r>
    </w:p>
    <w:p w:rsidR="00E343D9" w:rsidRDefault="00E343D9" w:rsidP="00E343D9">
      <w:pPr>
        <w:jc w:val="center"/>
      </w:pPr>
      <w:r>
        <w:t>(наименование помещения, кадастровый номер)</w:t>
      </w:r>
    </w:p>
    <w:p w:rsidR="00E343D9" w:rsidRDefault="00E343D9" w:rsidP="00E343D9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переустройства и (или) перепланировки, расположенное по адресу: ___________________</w:t>
      </w:r>
    </w:p>
    <w:p w:rsidR="00E343D9" w:rsidRDefault="00E343D9">
      <w:r>
        <w:rPr>
          <w:sz w:val="24"/>
          <w:szCs w:val="24"/>
        </w:rPr>
        <w:t>__________________________________________________________________________________</w:t>
      </w:r>
    </w:p>
    <w:p w:rsidR="00E343D9" w:rsidRDefault="00E343D9" w:rsidP="00E343D9">
      <w:pPr>
        <w:jc w:val="center"/>
      </w:pPr>
      <w:r>
        <w:t>(местонахождение помещения)</w:t>
      </w:r>
    </w:p>
    <w:p w:rsidR="00E343D9" w:rsidRDefault="00E343D9" w:rsidP="00E343D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принять в эксплуатацию.</w:t>
      </w:r>
    </w:p>
    <w:p w:rsidR="00E343D9" w:rsidRDefault="00E343D9" w:rsidP="00E343D9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Работы выполнены в соответствии с проектом, помещение отвечает санитарно-эпидемиологическим, пожарным, строительным нормам и правилам.</w:t>
      </w:r>
    </w:p>
    <w:p w:rsidR="00E343D9" w:rsidRDefault="00E343D9" w:rsidP="00E343D9">
      <w:pPr>
        <w:jc w:val="both"/>
        <w:rPr>
          <w:sz w:val="24"/>
          <w:szCs w:val="24"/>
        </w:rPr>
      </w:pPr>
    </w:p>
    <w:p w:rsidR="00E343D9" w:rsidRDefault="00E343D9" w:rsidP="00E343D9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0F48AC" w:rsidRDefault="000F48AC" w:rsidP="00E343D9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276"/>
        <w:gridCol w:w="1953"/>
        <w:gridCol w:w="236"/>
        <w:gridCol w:w="2028"/>
      </w:tblGrid>
      <w:tr w:rsidR="00E343D9" w:rsidTr="000F48AC">
        <w:tc>
          <w:tcPr>
            <w:tcW w:w="4644" w:type="dxa"/>
          </w:tcPr>
          <w:p w:rsidR="00E343D9" w:rsidRDefault="00E343D9" w:rsidP="00E34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276" w:type="dxa"/>
          </w:tcPr>
          <w:p w:rsidR="00E343D9" w:rsidRDefault="00E343D9" w:rsidP="00E3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E343D9" w:rsidRDefault="00E343D9" w:rsidP="00E3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343D9" w:rsidRDefault="00E343D9" w:rsidP="00E3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E343D9" w:rsidRDefault="00E343D9" w:rsidP="00E343D9">
            <w:pPr>
              <w:jc w:val="both"/>
              <w:rPr>
                <w:sz w:val="24"/>
                <w:szCs w:val="24"/>
              </w:rPr>
            </w:pPr>
          </w:p>
        </w:tc>
      </w:tr>
      <w:tr w:rsidR="00E343D9" w:rsidRPr="00E343D9" w:rsidTr="000F48AC">
        <w:tc>
          <w:tcPr>
            <w:tcW w:w="4644" w:type="dxa"/>
          </w:tcPr>
          <w:p w:rsidR="00E343D9" w:rsidRPr="00E343D9" w:rsidRDefault="00E343D9" w:rsidP="00E343D9">
            <w:pPr>
              <w:jc w:val="both"/>
            </w:pPr>
          </w:p>
        </w:tc>
        <w:tc>
          <w:tcPr>
            <w:tcW w:w="1276" w:type="dxa"/>
          </w:tcPr>
          <w:p w:rsidR="00E343D9" w:rsidRPr="00E343D9" w:rsidRDefault="00E343D9" w:rsidP="00E343D9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E343D9" w:rsidRPr="00E343D9" w:rsidRDefault="00E343D9" w:rsidP="00E343D9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E343D9" w:rsidRPr="00E343D9" w:rsidRDefault="00E343D9" w:rsidP="00E343D9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E343D9" w:rsidRPr="00E343D9" w:rsidRDefault="00E343D9" w:rsidP="00E343D9">
            <w:pPr>
              <w:jc w:val="center"/>
            </w:pPr>
            <w:r>
              <w:t>(расшифровка)</w:t>
            </w:r>
          </w:p>
        </w:tc>
      </w:tr>
      <w:tr w:rsidR="00E343D9" w:rsidTr="000F48AC">
        <w:tc>
          <w:tcPr>
            <w:tcW w:w="4644" w:type="dxa"/>
          </w:tcPr>
          <w:p w:rsidR="00E343D9" w:rsidRDefault="00E343D9" w:rsidP="00E34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276" w:type="dxa"/>
          </w:tcPr>
          <w:p w:rsidR="00E343D9" w:rsidRDefault="00E343D9" w:rsidP="00E3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E343D9" w:rsidRDefault="00E343D9" w:rsidP="00E3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343D9" w:rsidRDefault="00E343D9" w:rsidP="00E3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E343D9" w:rsidRDefault="00E343D9" w:rsidP="00E343D9">
            <w:pPr>
              <w:jc w:val="both"/>
              <w:rPr>
                <w:sz w:val="24"/>
                <w:szCs w:val="24"/>
              </w:rPr>
            </w:pPr>
          </w:p>
        </w:tc>
      </w:tr>
      <w:tr w:rsidR="00E343D9" w:rsidRPr="00E343D9" w:rsidTr="000F48AC">
        <w:tc>
          <w:tcPr>
            <w:tcW w:w="4644" w:type="dxa"/>
          </w:tcPr>
          <w:p w:rsidR="00E343D9" w:rsidRPr="00E343D9" w:rsidRDefault="00E343D9" w:rsidP="00E343D9">
            <w:pPr>
              <w:jc w:val="both"/>
            </w:pPr>
          </w:p>
        </w:tc>
        <w:tc>
          <w:tcPr>
            <w:tcW w:w="1276" w:type="dxa"/>
          </w:tcPr>
          <w:p w:rsidR="00E343D9" w:rsidRPr="00E343D9" w:rsidRDefault="00E343D9" w:rsidP="00E343D9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E343D9" w:rsidRPr="00E343D9" w:rsidRDefault="00E343D9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E343D9" w:rsidRPr="00E343D9" w:rsidRDefault="00E343D9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E343D9" w:rsidRPr="00E343D9" w:rsidRDefault="00E343D9" w:rsidP="005D1B4A">
            <w:pPr>
              <w:jc w:val="center"/>
            </w:pPr>
            <w:r>
              <w:t>(расшифровка)</w:t>
            </w:r>
          </w:p>
        </w:tc>
      </w:tr>
      <w:tr w:rsidR="00E343D9" w:rsidTr="000F48AC">
        <w:tc>
          <w:tcPr>
            <w:tcW w:w="4644" w:type="dxa"/>
          </w:tcPr>
          <w:p w:rsidR="00E343D9" w:rsidRDefault="00E343D9" w:rsidP="00E34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276" w:type="dxa"/>
          </w:tcPr>
          <w:p w:rsidR="00E343D9" w:rsidRDefault="00E343D9" w:rsidP="00E3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E343D9" w:rsidRDefault="00E343D9" w:rsidP="00E3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343D9" w:rsidRDefault="00E343D9" w:rsidP="00E3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E343D9" w:rsidRDefault="00E343D9" w:rsidP="00E343D9">
            <w:pPr>
              <w:jc w:val="both"/>
              <w:rPr>
                <w:sz w:val="24"/>
                <w:szCs w:val="24"/>
              </w:rPr>
            </w:pPr>
          </w:p>
        </w:tc>
      </w:tr>
      <w:tr w:rsidR="00E343D9" w:rsidRPr="00E343D9" w:rsidTr="000F48AC">
        <w:tc>
          <w:tcPr>
            <w:tcW w:w="4644" w:type="dxa"/>
          </w:tcPr>
          <w:p w:rsidR="00E343D9" w:rsidRPr="00E343D9" w:rsidRDefault="00E343D9" w:rsidP="00E343D9">
            <w:pPr>
              <w:jc w:val="both"/>
            </w:pPr>
          </w:p>
        </w:tc>
        <w:tc>
          <w:tcPr>
            <w:tcW w:w="1276" w:type="dxa"/>
          </w:tcPr>
          <w:p w:rsidR="00E343D9" w:rsidRPr="00E343D9" w:rsidRDefault="00E343D9" w:rsidP="00E343D9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E343D9" w:rsidRPr="00E343D9" w:rsidRDefault="00E343D9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E343D9" w:rsidRPr="00E343D9" w:rsidRDefault="00E343D9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E343D9" w:rsidRPr="00E343D9" w:rsidRDefault="00E343D9" w:rsidP="005D1B4A">
            <w:pPr>
              <w:jc w:val="center"/>
            </w:pPr>
            <w:r>
              <w:t>(расшифровка)</w:t>
            </w:r>
          </w:p>
        </w:tc>
      </w:tr>
      <w:tr w:rsidR="000F48AC" w:rsidRPr="000F48AC" w:rsidTr="000F48AC">
        <w:tc>
          <w:tcPr>
            <w:tcW w:w="4644" w:type="dxa"/>
          </w:tcPr>
          <w:p w:rsidR="000F48AC" w:rsidRPr="000F48AC" w:rsidRDefault="000F48AC" w:rsidP="00E34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276" w:type="dxa"/>
          </w:tcPr>
          <w:p w:rsidR="000F48AC" w:rsidRPr="000F48AC" w:rsidRDefault="000F48AC" w:rsidP="00E3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F48AC" w:rsidRPr="000F48AC" w:rsidRDefault="000F48AC" w:rsidP="005D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F48AC" w:rsidRPr="000F48AC" w:rsidRDefault="000F48A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F48AC" w:rsidRPr="000F48AC" w:rsidRDefault="000F48AC" w:rsidP="005D1B4A">
            <w:pPr>
              <w:jc w:val="center"/>
              <w:rPr>
                <w:sz w:val="24"/>
                <w:szCs w:val="24"/>
              </w:rPr>
            </w:pPr>
          </w:p>
        </w:tc>
      </w:tr>
      <w:tr w:rsidR="000F48AC" w:rsidRPr="00E343D9" w:rsidTr="000F48AC">
        <w:tc>
          <w:tcPr>
            <w:tcW w:w="4644" w:type="dxa"/>
          </w:tcPr>
          <w:p w:rsidR="000F48AC" w:rsidRPr="00E343D9" w:rsidRDefault="000F48AC" w:rsidP="00E343D9">
            <w:pPr>
              <w:jc w:val="both"/>
            </w:pPr>
          </w:p>
        </w:tc>
        <w:tc>
          <w:tcPr>
            <w:tcW w:w="1276" w:type="dxa"/>
          </w:tcPr>
          <w:p w:rsidR="000F48AC" w:rsidRPr="00E343D9" w:rsidRDefault="000F48AC" w:rsidP="00E343D9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0F48AC" w:rsidRPr="00E343D9" w:rsidRDefault="000F48A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0F48AC" w:rsidRPr="00E343D9" w:rsidRDefault="000F48A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0F48AC" w:rsidRPr="00E343D9" w:rsidRDefault="000F48AC" w:rsidP="005D1B4A">
            <w:pPr>
              <w:jc w:val="center"/>
            </w:pPr>
            <w:r>
              <w:t>(расшифровка)</w:t>
            </w:r>
          </w:p>
        </w:tc>
      </w:tr>
      <w:tr w:rsidR="000F48AC" w:rsidRPr="00E343D9" w:rsidTr="000F48AC">
        <w:tc>
          <w:tcPr>
            <w:tcW w:w="4644" w:type="dxa"/>
          </w:tcPr>
          <w:p w:rsidR="000F48AC" w:rsidRPr="000F48AC" w:rsidRDefault="000F48AC" w:rsidP="00E3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48AC" w:rsidRPr="00E343D9" w:rsidRDefault="000F48AC" w:rsidP="00E343D9">
            <w:pPr>
              <w:jc w:val="both"/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F48AC" w:rsidRDefault="000F48AC" w:rsidP="005D1B4A">
            <w:pPr>
              <w:jc w:val="center"/>
            </w:pPr>
          </w:p>
        </w:tc>
        <w:tc>
          <w:tcPr>
            <w:tcW w:w="236" w:type="dxa"/>
          </w:tcPr>
          <w:p w:rsidR="000F48AC" w:rsidRPr="00E343D9" w:rsidRDefault="000F48AC" w:rsidP="005D1B4A">
            <w:pPr>
              <w:jc w:val="both"/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F48AC" w:rsidRDefault="000F48AC" w:rsidP="005D1B4A">
            <w:pPr>
              <w:jc w:val="center"/>
            </w:pPr>
          </w:p>
        </w:tc>
      </w:tr>
      <w:tr w:rsidR="000F48AC" w:rsidRPr="00E343D9" w:rsidTr="000F48AC">
        <w:tc>
          <w:tcPr>
            <w:tcW w:w="4644" w:type="dxa"/>
          </w:tcPr>
          <w:p w:rsidR="000F48AC" w:rsidRPr="00E343D9" w:rsidRDefault="000F48AC" w:rsidP="00E343D9">
            <w:pPr>
              <w:jc w:val="both"/>
            </w:pPr>
          </w:p>
        </w:tc>
        <w:tc>
          <w:tcPr>
            <w:tcW w:w="1276" w:type="dxa"/>
          </w:tcPr>
          <w:p w:rsidR="000F48AC" w:rsidRPr="00E343D9" w:rsidRDefault="000F48AC" w:rsidP="00E343D9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0F48AC" w:rsidRPr="00E343D9" w:rsidRDefault="000F48A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0F48AC" w:rsidRPr="00E343D9" w:rsidRDefault="000F48A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0F48AC" w:rsidRPr="00E343D9" w:rsidRDefault="000F48AC" w:rsidP="005D1B4A">
            <w:pPr>
              <w:jc w:val="center"/>
            </w:pPr>
            <w:r>
              <w:t>(расшифровка)</w:t>
            </w:r>
          </w:p>
        </w:tc>
      </w:tr>
      <w:tr w:rsidR="000F48AC" w:rsidRPr="00E343D9" w:rsidTr="000F48AC">
        <w:tc>
          <w:tcPr>
            <w:tcW w:w="4644" w:type="dxa"/>
          </w:tcPr>
          <w:p w:rsidR="000F48AC" w:rsidRPr="000F48AC" w:rsidRDefault="000F48AC" w:rsidP="00E3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48AC" w:rsidRPr="00E343D9" w:rsidRDefault="000F48AC" w:rsidP="00E343D9">
            <w:pPr>
              <w:jc w:val="both"/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F48AC" w:rsidRDefault="000F48AC" w:rsidP="005D1B4A">
            <w:pPr>
              <w:jc w:val="center"/>
            </w:pPr>
          </w:p>
        </w:tc>
        <w:tc>
          <w:tcPr>
            <w:tcW w:w="236" w:type="dxa"/>
          </w:tcPr>
          <w:p w:rsidR="000F48AC" w:rsidRPr="00E343D9" w:rsidRDefault="000F48AC" w:rsidP="005D1B4A">
            <w:pPr>
              <w:jc w:val="both"/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F48AC" w:rsidRDefault="000F48AC" w:rsidP="005D1B4A">
            <w:pPr>
              <w:jc w:val="center"/>
            </w:pPr>
          </w:p>
        </w:tc>
      </w:tr>
      <w:tr w:rsidR="000F48AC" w:rsidRPr="00E343D9" w:rsidTr="000F48AC">
        <w:tc>
          <w:tcPr>
            <w:tcW w:w="4644" w:type="dxa"/>
          </w:tcPr>
          <w:p w:rsidR="000F48AC" w:rsidRPr="00E343D9" w:rsidRDefault="000F48AC" w:rsidP="00E343D9">
            <w:pPr>
              <w:jc w:val="both"/>
            </w:pPr>
          </w:p>
        </w:tc>
        <w:tc>
          <w:tcPr>
            <w:tcW w:w="1276" w:type="dxa"/>
          </w:tcPr>
          <w:p w:rsidR="000F48AC" w:rsidRPr="00E343D9" w:rsidRDefault="000F48AC" w:rsidP="00E343D9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0F48AC" w:rsidRPr="00E343D9" w:rsidRDefault="000F48A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0F48AC" w:rsidRPr="00E343D9" w:rsidRDefault="000F48A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0F48AC" w:rsidRPr="00E343D9" w:rsidRDefault="000F48AC" w:rsidP="005D1B4A">
            <w:pPr>
              <w:jc w:val="center"/>
            </w:pPr>
            <w:r>
              <w:t>(расшифровка)</w:t>
            </w:r>
          </w:p>
        </w:tc>
      </w:tr>
      <w:tr w:rsidR="000F48AC" w:rsidRPr="00E343D9" w:rsidTr="000F48AC">
        <w:tc>
          <w:tcPr>
            <w:tcW w:w="4644" w:type="dxa"/>
          </w:tcPr>
          <w:p w:rsidR="000F48AC" w:rsidRPr="000F48AC" w:rsidRDefault="000F48AC" w:rsidP="00E3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48AC" w:rsidRPr="00E343D9" w:rsidRDefault="000F48AC" w:rsidP="00E343D9">
            <w:pPr>
              <w:jc w:val="both"/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F48AC" w:rsidRDefault="000F48AC" w:rsidP="005D1B4A">
            <w:pPr>
              <w:jc w:val="center"/>
            </w:pPr>
          </w:p>
        </w:tc>
        <w:tc>
          <w:tcPr>
            <w:tcW w:w="236" w:type="dxa"/>
          </w:tcPr>
          <w:p w:rsidR="000F48AC" w:rsidRPr="00E343D9" w:rsidRDefault="000F48AC" w:rsidP="005D1B4A">
            <w:pPr>
              <w:jc w:val="both"/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F48AC" w:rsidRDefault="000F48AC" w:rsidP="005D1B4A">
            <w:pPr>
              <w:jc w:val="center"/>
            </w:pPr>
          </w:p>
        </w:tc>
      </w:tr>
      <w:tr w:rsidR="000F48AC" w:rsidRPr="00E343D9" w:rsidTr="000F48AC">
        <w:tc>
          <w:tcPr>
            <w:tcW w:w="4644" w:type="dxa"/>
          </w:tcPr>
          <w:p w:rsidR="000F48AC" w:rsidRPr="00E343D9" w:rsidRDefault="000F48AC" w:rsidP="00E343D9">
            <w:pPr>
              <w:jc w:val="both"/>
            </w:pPr>
          </w:p>
        </w:tc>
        <w:tc>
          <w:tcPr>
            <w:tcW w:w="1276" w:type="dxa"/>
          </w:tcPr>
          <w:p w:rsidR="000F48AC" w:rsidRPr="00E343D9" w:rsidRDefault="000F48AC" w:rsidP="00E343D9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0F48AC" w:rsidRPr="00E343D9" w:rsidRDefault="000F48A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0F48AC" w:rsidRPr="00E343D9" w:rsidRDefault="000F48A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0F48AC" w:rsidRPr="00E343D9" w:rsidRDefault="000F48AC" w:rsidP="005D1B4A">
            <w:pPr>
              <w:jc w:val="center"/>
            </w:pPr>
            <w:r>
              <w:t>(расшифровка)</w:t>
            </w:r>
          </w:p>
        </w:tc>
      </w:tr>
      <w:tr w:rsidR="000F48AC" w:rsidRPr="00E343D9" w:rsidTr="000F48AC">
        <w:tc>
          <w:tcPr>
            <w:tcW w:w="4644" w:type="dxa"/>
          </w:tcPr>
          <w:p w:rsidR="000F48AC" w:rsidRPr="000F48AC" w:rsidRDefault="000F48AC" w:rsidP="00E343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48AC" w:rsidRPr="00E343D9" w:rsidRDefault="000F48AC" w:rsidP="00E343D9">
            <w:pPr>
              <w:jc w:val="both"/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F48AC" w:rsidRDefault="000F48AC" w:rsidP="005D1B4A">
            <w:pPr>
              <w:jc w:val="center"/>
            </w:pPr>
          </w:p>
        </w:tc>
        <w:tc>
          <w:tcPr>
            <w:tcW w:w="236" w:type="dxa"/>
          </w:tcPr>
          <w:p w:rsidR="000F48AC" w:rsidRPr="00E343D9" w:rsidRDefault="000F48AC" w:rsidP="005D1B4A">
            <w:pPr>
              <w:jc w:val="both"/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F48AC" w:rsidRDefault="000F48AC" w:rsidP="005D1B4A">
            <w:pPr>
              <w:jc w:val="center"/>
            </w:pPr>
          </w:p>
        </w:tc>
      </w:tr>
      <w:tr w:rsidR="000F48AC" w:rsidRPr="00E343D9" w:rsidTr="000F48AC">
        <w:tc>
          <w:tcPr>
            <w:tcW w:w="4644" w:type="dxa"/>
          </w:tcPr>
          <w:p w:rsidR="000F48AC" w:rsidRPr="00E343D9" w:rsidRDefault="000F48AC" w:rsidP="00E343D9">
            <w:pPr>
              <w:jc w:val="both"/>
            </w:pPr>
          </w:p>
        </w:tc>
        <w:tc>
          <w:tcPr>
            <w:tcW w:w="1276" w:type="dxa"/>
          </w:tcPr>
          <w:p w:rsidR="000F48AC" w:rsidRPr="00E343D9" w:rsidRDefault="000F48AC" w:rsidP="00E343D9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0F48AC" w:rsidRPr="00E343D9" w:rsidRDefault="000F48A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0F48AC" w:rsidRPr="00E343D9" w:rsidRDefault="000F48A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0F48AC" w:rsidRPr="00E343D9" w:rsidRDefault="000F48AC" w:rsidP="005D1B4A">
            <w:pPr>
              <w:jc w:val="center"/>
            </w:pPr>
            <w:r>
              <w:t>(расшифровка)</w:t>
            </w:r>
          </w:p>
        </w:tc>
      </w:tr>
      <w:tr w:rsidR="000F48AC" w:rsidRPr="00E343D9" w:rsidTr="000F48AC">
        <w:tc>
          <w:tcPr>
            <w:tcW w:w="4644" w:type="dxa"/>
          </w:tcPr>
          <w:p w:rsidR="000F48AC" w:rsidRPr="000F48AC" w:rsidRDefault="000F48AC" w:rsidP="00E34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(наниматель)</w:t>
            </w:r>
          </w:p>
        </w:tc>
        <w:tc>
          <w:tcPr>
            <w:tcW w:w="1276" w:type="dxa"/>
          </w:tcPr>
          <w:p w:rsidR="000F48AC" w:rsidRPr="00E343D9" w:rsidRDefault="000F48AC" w:rsidP="00E343D9">
            <w:pPr>
              <w:jc w:val="both"/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F48AC" w:rsidRDefault="000F48AC" w:rsidP="005D1B4A">
            <w:pPr>
              <w:jc w:val="center"/>
            </w:pPr>
          </w:p>
        </w:tc>
        <w:tc>
          <w:tcPr>
            <w:tcW w:w="236" w:type="dxa"/>
          </w:tcPr>
          <w:p w:rsidR="000F48AC" w:rsidRPr="00E343D9" w:rsidRDefault="000F48AC" w:rsidP="005D1B4A">
            <w:pPr>
              <w:jc w:val="both"/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F48AC" w:rsidRDefault="000F48AC" w:rsidP="005D1B4A">
            <w:pPr>
              <w:jc w:val="center"/>
            </w:pPr>
          </w:p>
        </w:tc>
      </w:tr>
      <w:tr w:rsidR="000F48AC" w:rsidRPr="00E343D9" w:rsidTr="000F48AC">
        <w:tc>
          <w:tcPr>
            <w:tcW w:w="4644" w:type="dxa"/>
          </w:tcPr>
          <w:p w:rsidR="000F48AC" w:rsidRPr="00E343D9" w:rsidRDefault="000F48AC" w:rsidP="00E343D9">
            <w:pPr>
              <w:jc w:val="both"/>
            </w:pPr>
          </w:p>
        </w:tc>
        <w:tc>
          <w:tcPr>
            <w:tcW w:w="1276" w:type="dxa"/>
          </w:tcPr>
          <w:p w:rsidR="000F48AC" w:rsidRPr="00E343D9" w:rsidRDefault="000F48AC" w:rsidP="00E343D9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0F48AC" w:rsidRPr="00E343D9" w:rsidRDefault="000F48A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0F48AC" w:rsidRPr="00E343D9" w:rsidRDefault="000F48A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0F48AC" w:rsidRPr="00E343D9" w:rsidRDefault="000F48AC" w:rsidP="005D1B4A">
            <w:pPr>
              <w:jc w:val="center"/>
            </w:pPr>
            <w:r>
              <w:t>(расшифровка)</w:t>
            </w:r>
          </w:p>
        </w:tc>
      </w:tr>
    </w:tbl>
    <w:p w:rsidR="000F48AC" w:rsidRDefault="000F48AC" w:rsidP="00E343D9">
      <w:pPr>
        <w:jc w:val="both"/>
        <w:rPr>
          <w:sz w:val="24"/>
          <w:szCs w:val="24"/>
        </w:rPr>
      </w:pPr>
    </w:p>
    <w:p w:rsidR="000F48AC" w:rsidRDefault="000F48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48AC" w:rsidRPr="000D59A6" w:rsidRDefault="000F48AC" w:rsidP="000F48AC">
      <w:pPr>
        <w:ind w:firstLine="5387"/>
        <w:jc w:val="center"/>
        <w:rPr>
          <w:sz w:val="18"/>
          <w:szCs w:val="18"/>
        </w:rPr>
      </w:pPr>
      <w:r w:rsidRPr="000D59A6">
        <w:rPr>
          <w:sz w:val="18"/>
          <w:szCs w:val="18"/>
        </w:rPr>
        <w:lastRenderedPageBreak/>
        <w:t>Приложение</w:t>
      </w:r>
      <w:r w:rsidR="002B1FFC">
        <w:rPr>
          <w:sz w:val="18"/>
          <w:szCs w:val="18"/>
        </w:rPr>
        <w:t xml:space="preserve"> 2</w:t>
      </w:r>
      <w:r w:rsidRPr="000D59A6">
        <w:rPr>
          <w:sz w:val="18"/>
          <w:szCs w:val="18"/>
        </w:rPr>
        <w:t xml:space="preserve"> к Положению</w:t>
      </w:r>
    </w:p>
    <w:p w:rsidR="000F48AC" w:rsidRDefault="000F48AC" w:rsidP="000F48AC">
      <w:pPr>
        <w:ind w:left="5387"/>
        <w:jc w:val="center"/>
        <w:rPr>
          <w:sz w:val="18"/>
          <w:szCs w:val="18"/>
        </w:rPr>
      </w:pPr>
      <w:r w:rsidRPr="000D59A6">
        <w:rPr>
          <w:sz w:val="18"/>
          <w:szCs w:val="18"/>
        </w:rPr>
        <w:t>о районной межведомственной комиссии по вопросам приемки помещений, согласования, отказа в согласовании переустройства и (или) перепланировки помещений в многоквартирном доме, перевода, отказа в переводе жилого (нежилого) помещения в нежилое (жилое) помещение на территории Устюженского муниципального района</w:t>
      </w:r>
    </w:p>
    <w:p w:rsidR="00E343D9" w:rsidRDefault="000F48AC" w:rsidP="000F48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0F48AC" w:rsidRDefault="000F48AC" w:rsidP="000F48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возможности (невозможности) согласования переустройства и (или) перепланировки помещения в многоквартирном доме</w:t>
      </w:r>
    </w:p>
    <w:p w:rsidR="000F48AC" w:rsidRDefault="000F48AC" w:rsidP="000F48AC">
      <w:pPr>
        <w:jc w:val="center"/>
        <w:rPr>
          <w:b/>
          <w:sz w:val="24"/>
          <w:szCs w:val="24"/>
        </w:rPr>
      </w:pPr>
    </w:p>
    <w:p w:rsidR="007A3B59" w:rsidRDefault="007A3B59" w:rsidP="007A3B59">
      <w:pPr>
        <w:jc w:val="both"/>
        <w:rPr>
          <w:sz w:val="24"/>
          <w:szCs w:val="24"/>
        </w:rPr>
      </w:pPr>
      <w:r>
        <w:rPr>
          <w:sz w:val="24"/>
          <w:szCs w:val="24"/>
        </w:rPr>
        <w:t>В связи с обращением _______________________________________________________________</w:t>
      </w:r>
    </w:p>
    <w:p w:rsidR="007A3B59" w:rsidRDefault="007A3B59" w:rsidP="007A3B59">
      <w:pPr>
        <w:jc w:val="both"/>
      </w:pPr>
      <w:r>
        <w:t xml:space="preserve">                                                           (Ф.И.О. физического лица, наименование юридического лица – заявителя)</w:t>
      </w:r>
    </w:p>
    <w:p w:rsidR="007A3B59" w:rsidRDefault="007A3B59" w:rsidP="007A3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намерении осуществить </w:t>
      </w:r>
      <w:r w:rsidRPr="007A3B59">
        <w:rPr>
          <w:sz w:val="24"/>
          <w:szCs w:val="24"/>
        </w:rPr>
        <w:t>переустройство и (или) перепланировку</w:t>
      </w:r>
      <w:r>
        <w:rPr>
          <w:sz w:val="24"/>
          <w:szCs w:val="24"/>
        </w:rPr>
        <w:t xml:space="preserve"> (ненужное зачеркнуть) помещения в многоквартирном доме по адресу:</w:t>
      </w:r>
    </w:p>
    <w:p w:rsidR="007A3B59" w:rsidRDefault="007A3B59">
      <w:r>
        <w:rPr>
          <w:sz w:val="24"/>
          <w:szCs w:val="24"/>
        </w:rPr>
        <w:t>__________________________________________________________________________________</w:t>
      </w:r>
      <w:r w:rsidR="002B1FFC">
        <w:rPr>
          <w:sz w:val="24"/>
          <w:szCs w:val="24"/>
        </w:rPr>
        <w:t>,</w:t>
      </w:r>
    </w:p>
    <w:p w:rsidR="007A3B59" w:rsidRDefault="007A3B59" w:rsidP="007A3B5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принадлежащего (занимаемого) (ненужное зачеркнуть) на основании: _____________________</w:t>
      </w:r>
    </w:p>
    <w:p w:rsidR="007A3B59" w:rsidRPr="007A3B59" w:rsidRDefault="007A3B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7A3B59" w:rsidRDefault="007A3B59" w:rsidP="007A3B59">
      <w:pPr>
        <w:jc w:val="center"/>
      </w:pPr>
      <w:r>
        <w:t>(реквизиты правоустанавливающих документов на помещение)</w:t>
      </w:r>
    </w:p>
    <w:p w:rsidR="00EF392F" w:rsidRDefault="00EF392F" w:rsidP="00EF392F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проектом, разработанным проектной организацией</w:t>
      </w:r>
    </w:p>
    <w:p w:rsidR="00EF392F" w:rsidRDefault="00EF392F">
      <w:r>
        <w:rPr>
          <w:sz w:val="24"/>
          <w:szCs w:val="24"/>
        </w:rPr>
        <w:t>__________________________________________________________________________________</w:t>
      </w:r>
    </w:p>
    <w:p w:rsidR="00EF392F" w:rsidRPr="00EF392F" w:rsidRDefault="00EF392F" w:rsidP="00EF392F">
      <w:pPr>
        <w:jc w:val="center"/>
      </w:pPr>
      <w:r>
        <w:t>(наименование, адрес, реквизиты)</w:t>
      </w:r>
    </w:p>
    <w:p w:rsidR="007A3B59" w:rsidRDefault="007A3B59" w:rsidP="007A3B59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представленных документов Комиссия по вопросам приемки помещений, согласования, отказа в согласовании переустройства и (или) перепланировки помещений в многоквартирном доме, перевода, отказа в переводе жилого (нежилого) помещения в нежилое (жилое) помещение на территории Уст</w:t>
      </w:r>
      <w:r w:rsidR="002B1FFC">
        <w:rPr>
          <w:sz w:val="24"/>
          <w:szCs w:val="24"/>
        </w:rPr>
        <w:t>юженского муниципального района РЕШИЛА:</w:t>
      </w:r>
    </w:p>
    <w:p w:rsidR="002B1FFC" w:rsidRDefault="002B1FFC" w:rsidP="007A3B5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FFC" w:rsidRDefault="002B1FFC" w:rsidP="007A3B59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276"/>
        <w:gridCol w:w="1953"/>
        <w:gridCol w:w="236"/>
        <w:gridCol w:w="2028"/>
      </w:tblGrid>
      <w:tr w:rsidR="002B1FFC" w:rsidTr="005D1B4A">
        <w:tc>
          <w:tcPr>
            <w:tcW w:w="4644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276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  <w:tr w:rsidR="002B1FFC" w:rsidTr="005D1B4A">
        <w:tc>
          <w:tcPr>
            <w:tcW w:w="4644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276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  <w:tr w:rsidR="002B1FFC" w:rsidTr="005D1B4A">
        <w:tc>
          <w:tcPr>
            <w:tcW w:w="4644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276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  <w:tr w:rsidR="002B1FFC" w:rsidRPr="000F48AC" w:rsidTr="005D1B4A">
        <w:tc>
          <w:tcPr>
            <w:tcW w:w="4644" w:type="dxa"/>
          </w:tcPr>
          <w:p w:rsidR="002B1FFC" w:rsidRPr="000F48AC" w:rsidRDefault="002B1FFC" w:rsidP="005D1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276" w:type="dxa"/>
          </w:tcPr>
          <w:p w:rsidR="002B1FFC" w:rsidRPr="000F48A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Pr="000F48AC" w:rsidRDefault="002B1FFC" w:rsidP="005D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1FFC" w:rsidRPr="000F48A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Pr="000F48AC" w:rsidRDefault="002B1FFC" w:rsidP="005D1B4A">
            <w:pPr>
              <w:jc w:val="center"/>
              <w:rPr>
                <w:sz w:val="24"/>
                <w:szCs w:val="24"/>
              </w:rPr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  <w:tr w:rsidR="002B1FFC" w:rsidRPr="00E343D9" w:rsidTr="005D1B4A">
        <w:tc>
          <w:tcPr>
            <w:tcW w:w="4644" w:type="dxa"/>
          </w:tcPr>
          <w:p w:rsidR="002B1FFC" w:rsidRPr="000F48A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  <w:tr w:rsidR="002B1FFC" w:rsidRPr="00E343D9" w:rsidTr="005D1B4A">
        <w:tc>
          <w:tcPr>
            <w:tcW w:w="4644" w:type="dxa"/>
          </w:tcPr>
          <w:p w:rsidR="002B1FFC" w:rsidRPr="000F48A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  <w:tr w:rsidR="002B1FFC" w:rsidRPr="00E343D9" w:rsidTr="005D1B4A">
        <w:tc>
          <w:tcPr>
            <w:tcW w:w="4644" w:type="dxa"/>
          </w:tcPr>
          <w:p w:rsidR="002B1FFC" w:rsidRPr="000F48A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  <w:tr w:rsidR="002B1FFC" w:rsidRPr="00E343D9" w:rsidTr="005D1B4A">
        <w:tc>
          <w:tcPr>
            <w:tcW w:w="4644" w:type="dxa"/>
          </w:tcPr>
          <w:p w:rsidR="002B1FFC" w:rsidRPr="000F48A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  <w:tr w:rsidR="002B1FFC" w:rsidRPr="00E343D9" w:rsidTr="005D1B4A">
        <w:tc>
          <w:tcPr>
            <w:tcW w:w="4644" w:type="dxa"/>
          </w:tcPr>
          <w:p w:rsidR="002B1FFC" w:rsidRPr="000F48AC" w:rsidRDefault="002B1FFC" w:rsidP="005D1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(наниматель)</w:t>
            </w: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</w:tbl>
    <w:p w:rsidR="002B1FFC" w:rsidRDefault="002B1FFC" w:rsidP="007A3B59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 20__ г.</w:t>
      </w:r>
    </w:p>
    <w:p w:rsidR="002B1FFC" w:rsidRDefault="002B1F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1FFC" w:rsidRPr="000D59A6" w:rsidRDefault="002B1FFC" w:rsidP="002B1FFC">
      <w:pPr>
        <w:ind w:firstLine="5387"/>
        <w:jc w:val="center"/>
        <w:rPr>
          <w:sz w:val="18"/>
          <w:szCs w:val="18"/>
        </w:rPr>
      </w:pPr>
      <w:r w:rsidRPr="000D59A6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3</w:t>
      </w:r>
      <w:r w:rsidRPr="000D59A6">
        <w:rPr>
          <w:sz w:val="18"/>
          <w:szCs w:val="18"/>
        </w:rPr>
        <w:t xml:space="preserve"> к Положению</w:t>
      </w:r>
    </w:p>
    <w:p w:rsidR="002B1FFC" w:rsidRDefault="002B1FFC" w:rsidP="002B1FFC">
      <w:pPr>
        <w:ind w:left="5387"/>
        <w:jc w:val="center"/>
        <w:rPr>
          <w:sz w:val="18"/>
          <w:szCs w:val="18"/>
        </w:rPr>
      </w:pPr>
      <w:r w:rsidRPr="000D59A6">
        <w:rPr>
          <w:sz w:val="18"/>
          <w:szCs w:val="18"/>
        </w:rPr>
        <w:t>о районной межведомственной комиссии по вопросам приемки помещений, согласования, отказа в согласовании переустройства и (или) перепланировки помещений в многоквартирном доме, перевода, отказа в переводе жилого (нежилого) помещения в нежилое (жилое) помещение на территории Устюженского муниципального района</w:t>
      </w:r>
    </w:p>
    <w:p w:rsidR="002B1FFC" w:rsidRDefault="002B1FFC" w:rsidP="002B1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2B1FFC" w:rsidRDefault="002B1FFC" w:rsidP="002B1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возможности (невозможности) перевода жилого (нежилого) помещения в нежилое (жилое) помещение</w:t>
      </w:r>
    </w:p>
    <w:p w:rsidR="002B1FFC" w:rsidRDefault="002B1FFC" w:rsidP="002B1FFC">
      <w:pPr>
        <w:jc w:val="center"/>
        <w:rPr>
          <w:b/>
          <w:sz w:val="24"/>
          <w:szCs w:val="24"/>
        </w:rPr>
      </w:pPr>
    </w:p>
    <w:p w:rsidR="002B1FFC" w:rsidRDefault="002B1FFC" w:rsidP="002B1FFC">
      <w:pPr>
        <w:jc w:val="both"/>
        <w:rPr>
          <w:sz w:val="24"/>
          <w:szCs w:val="24"/>
        </w:rPr>
      </w:pPr>
      <w:r>
        <w:rPr>
          <w:sz w:val="24"/>
          <w:szCs w:val="24"/>
        </w:rPr>
        <w:t>В связи с обращением _______________________________________________________________</w:t>
      </w:r>
    </w:p>
    <w:p w:rsidR="002B1FFC" w:rsidRDefault="002B1FFC" w:rsidP="002B1FFC">
      <w:pPr>
        <w:jc w:val="both"/>
      </w:pPr>
      <w:r>
        <w:t xml:space="preserve">                                                           (Ф.И.О. физического лица, наименование юридического лица – заявителя)</w:t>
      </w:r>
    </w:p>
    <w:p w:rsidR="002B1FFC" w:rsidRDefault="002B1FFC" w:rsidP="002B1FFC">
      <w:pPr>
        <w:jc w:val="both"/>
        <w:rPr>
          <w:sz w:val="24"/>
          <w:szCs w:val="24"/>
        </w:rPr>
      </w:pPr>
      <w:r>
        <w:rPr>
          <w:sz w:val="24"/>
          <w:szCs w:val="24"/>
        </w:rPr>
        <w:t>о намерении осуществить перевод жилого (нежилого) помещения в нежилое (жилое) помещение (ненужное зачеркнуть) по адресу:</w:t>
      </w:r>
    </w:p>
    <w:p w:rsidR="002B1FFC" w:rsidRDefault="002B1FFC" w:rsidP="002B1FFC">
      <w:r>
        <w:rPr>
          <w:sz w:val="24"/>
          <w:szCs w:val="24"/>
        </w:rPr>
        <w:t>__________________________________________________________________________________,</w:t>
      </w:r>
    </w:p>
    <w:p w:rsidR="002B1FFC" w:rsidRDefault="002B1FFC" w:rsidP="002B1FFC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принадлежащего (занимаемого) (ненужное зачеркнуть) на основании: _____________________</w:t>
      </w:r>
    </w:p>
    <w:p w:rsidR="002B1FFC" w:rsidRPr="007A3B59" w:rsidRDefault="002B1FFC" w:rsidP="002B1F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2B1FFC" w:rsidRDefault="002B1FFC" w:rsidP="002B1FFC">
      <w:pPr>
        <w:jc w:val="center"/>
      </w:pPr>
      <w:r>
        <w:t>(реквизиты правоустанавливающих документов на помещение)</w:t>
      </w:r>
    </w:p>
    <w:p w:rsidR="002B1FFC" w:rsidRDefault="002B1FFC" w:rsidP="002B1FFC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представленных документов Комиссия по вопросам приемки помещений, согласования, отказа в согласовании переустройства и (или) перепланировки помещений в многоквартирном доме, перевода, отказа в переводе жилого (нежилого) помещения в нежилое (жилое) помещение на территории Устюженского муниципального района РЕШИЛА:</w:t>
      </w:r>
    </w:p>
    <w:p w:rsidR="002B1FFC" w:rsidRDefault="002B1FFC" w:rsidP="002B1FF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FFC" w:rsidRDefault="002B1FFC" w:rsidP="002B1FFC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276"/>
        <w:gridCol w:w="1953"/>
        <w:gridCol w:w="236"/>
        <w:gridCol w:w="2028"/>
      </w:tblGrid>
      <w:tr w:rsidR="002B1FFC" w:rsidTr="005D1B4A">
        <w:tc>
          <w:tcPr>
            <w:tcW w:w="4644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276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  <w:tr w:rsidR="002B1FFC" w:rsidTr="005D1B4A">
        <w:tc>
          <w:tcPr>
            <w:tcW w:w="4644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276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  <w:tr w:rsidR="002B1FFC" w:rsidTr="005D1B4A">
        <w:tc>
          <w:tcPr>
            <w:tcW w:w="4644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276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  <w:tr w:rsidR="002B1FFC" w:rsidRPr="000F48AC" w:rsidTr="005D1B4A">
        <w:tc>
          <w:tcPr>
            <w:tcW w:w="4644" w:type="dxa"/>
          </w:tcPr>
          <w:p w:rsidR="002B1FFC" w:rsidRPr="000F48AC" w:rsidRDefault="002B1FFC" w:rsidP="005D1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276" w:type="dxa"/>
          </w:tcPr>
          <w:p w:rsidR="002B1FFC" w:rsidRPr="000F48A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Pr="000F48AC" w:rsidRDefault="002B1FFC" w:rsidP="005D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B1FFC" w:rsidRPr="000F48A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Pr="000F48AC" w:rsidRDefault="002B1FFC" w:rsidP="005D1B4A">
            <w:pPr>
              <w:jc w:val="center"/>
              <w:rPr>
                <w:sz w:val="24"/>
                <w:szCs w:val="24"/>
              </w:rPr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  <w:tr w:rsidR="002B1FFC" w:rsidRPr="00E343D9" w:rsidTr="005D1B4A">
        <w:tc>
          <w:tcPr>
            <w:tcW w:w="4644" w:type="dxa"/>
          </w:tcPr>
          <w:p w:rsidR="002B1FFC" w:rsidRPr="000F48A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  <w:tr w:rsidR="002B1FFC" w:rsidRPr="00E343D9" w:rsidTr="005D1B4A">
        <w:tc>
          <w:tcPr>
            <w:tcW w:w="4644" w:type="dxa"/>
          </w:tcPr>
          <w:p w:rsidR="002B1FFC" w:rsidRPr="000F48A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  <w:tr w:rsidR="002B1FFC" w:rsidRPr="00E343D9" w:rsidTr="005D1B4A">
        <w:tc>
          <w:tcPr>
            <w:tcW w:w="4644" w:type="dxa"/>
          </w:tcPr>
          <w:p w:rsidR="002B1FFC" w:rsidRPr="000F48A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  <w:tr w:rsidR="002B1FFC" w:rsidRPr="00E343D9" w:rsidTr="005D1B4A">
        <w:tc>
          <w:tcPr>
            <w:tcW w:w="4644" w:type="dxa"/>
          </w:tcPr>
          <w:p w:rsidR="002B1FFC" w:rsidRPr="000F48AC" w:rsidRDefault="002B1FFC" w:rsidP="005D1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  <w:tr w:rsidR="002B1FFC" w:rsidRPr="00E343D9" w:rsidTr="005D1B4A">
        <w:tc>
          <w:tcPr>
            <w:tcW w:w="4644" w:type="dxa"/>
          </w:tcPr>
          <w:p w:rsidR="002B1FFC" w:rsidRPr="000F48AC" w:rsidRDefault="002B1FFC" w:rsidP="005D1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(наниматель)</w:t>
            </w: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B1FFC" w:rsidRDefault="002B1FFC" w:rsidP="005D1B4A">
            <w:pPr>
              <w:jc w:val="center"/>
            </w:pPr>
          </w:p>
        </w:tc>
      </w:tr>
      <w:tr w:rsidR="002B1FFC" w:rsidRPr="00E343D9" w:rsidTr="005D1B4A">
        <w:tc>
          <w:tcPr>
            <w:tcW w:w="4644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27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(подпись)</w:t>
            </w:r>
          </w:p>
        </w:tc>
        <w:tc>
          <w:tcPr>
            <w:tcW w:w="236" w:type="dxa"/>
          </w:tcPr>
          <w:p w:rsidR="002B1FFC" w:rsidRPr="00E343D9" w:rsidRDefault="002B1FFC" w:rsidP="005D1B4A">
            <w:pPr>
              <w:jc w:val="both"/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2B1FFC" w:rsidRPr="00E343D9" w:rsidRDefault="002B1FFC" w:rsidP="005D1B4A">
            <w:pPr>
              <w:jc w:val="center"/>
            </w:pPr>
            <w:r>
              <w:t>(расшифровка)</w:t>
            </w:r>
          </w:p>
        </w:tc>
      </w:tr>
    </w:tbl>
    <w:p w:rsidR="002B1FFC" w:rsidRDefault="002B1FFC" w:rsidP="002B1FFC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_______________ 20__ г.</w:t>
      </w:r>
    </w:p>
    <w:p w:rsidR="00EF392F" w:rsidRDefault="002B1FFC" w:rsidP="00EF392F">
      <w:pPr>
        <w:ind w:firstLine="4820"/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EF392F">
        <w:rPr>
          <w:sz w:val="28"/>
          <w:szCs w:val="28"/>
        </w:rPr>
        <w:lastRenderedPageBreak/>
        <w:t>Приложение 2</w:t>
      </w:r>
    </w:p>
    <w:p w:rsidR="00EF392F" w:rsidRDefault="00EF392F" w:rsidP="00EF392F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F392F" w:rsidRDefault="00EF392F" w:rsidP="00EF392F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Устюженского муниципального района</w:t>
      </w:r>
    </w:p>
    <w:p w:rsidR="00EF392F" w:rsidRDefault="00EF392F" w:rsidP="00EF392F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 _________ № ___</w:t>
      </w:r>
    </w:p>
    <w:p w:rsidR="00EF392F" w:rsidRDefault="00EF392F" w:rsidP="00EF392F">
      <w:pPr>
        <w:ind w:firstLine="4820"/>
        <w:rPr>
          <w:sz w:val="28"/>
          <w:szCs w:val="28"/>
        </w:rPr>
      </w:pPr>
    </w:p>
    <w:p w:rsidR="00EF392F" w:rsidRDefault="00EF392F" w:rsidP="00EF392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F392F" w:rsidRDefault="00EF392F" w:rsidP="00EF392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межведомственной комиссии по вопросам приемки помещений, согласования, отказа в согласовании переустройства и (или) перепланировки помещений в многоквартирном доме, перевода, отказа в переводе жилого (нежилого) помещения в нежилое (жилое) помещение на территории Устюженского муниципального района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118"/>
        <w:gridCol w:w="426"/>
        <w:gridCol w:w="6201"/>
      </w:tblGrid>
      <w:tr w:rsidR="00DE3FE0" w:rsidRPr="004D3E6F" w:rsidTr="006A7B0F">
        <w:tc>
          <w:tcPr>
            <w:tcW w:w="3510" w:type="dxa"/>
            <w:gridSpan w:val="2"/>
          </w:tcPr>
          <w:p w:rsidR="00DE3FE0" w:rsidRPr="004D3E6F" w:rsidRDefault="008C5A96" w:rsidP="002B1FFC">
            <w:pPr>
              <w:rPr>
                <w:sz w:val="28"/>
                <w:szCs w:val="28"/>
              </w:rPr>
            </w:pPr>
            <w:r w:rsidRPr="004D3E6F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26" w:type="dxa"/>
          </w:tcPr>
          <w:p w:rsidR="00DE3FE0" w:rsidRPr="004D3E6F" w:rsidRDefault="004D3E6F" w:rsidP="002B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4D3E6F" w:rsidRDefault="004D3E6F" w:rsidP="004D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руководителя администрации района-</w:t>
            </w:r>
          </w:p>
          <w:p w:rsidR="004D3E6F" w:rsidRDefault="004D3E6F" w:rsidP="004D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жилищно-коммунального</w:t>
            </w:r>
          </w:p>
          <w:p w:rsidR="00DE3FE0" w:rsidRPr="004D3E6F" w:rsidRDefault="004D3E6F" w:rsidP="004D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хозяйства, архитектуры, строительства и экологии;</w:t>
            </w:r>
          </w:p>
        </w:tc>
      </w:tr>
      <w:tr w:rsidR="00DE3FE0" w:rsidRPr="004D3E6F" w:rsidTr="006A7B0F">
        <w:tc>
          <w:tcPr>
            <w:tcW w:w="3510" w:type="dxa"/>
            <w:gridSpan w:val="2"/>
          </w:tcPr>
          <w:p w:rsidR="00DE3FE0" w:rsidRPr="004D3E6F" w:rsidRDefault="00DE3FE0" w:rsidP="002B1FFC"/>
        </w:tc>
        <w:tc>
          <w:tcPr>
            <w:tcW w:w="426" w:type="dxa"/>
          </w:tcPr>
          <w:p w:rsidR="00DE3FE0" w:rsidRPr="004D3E6F" w:rsidRDefault="00DE3FE0" w:rsidP="002B1FFC"/>
        </w:tc>
        <w:tc>
          <w:tcPr>
            <w:tcW w:w="6201" w:type="dxa"/>
          </w:tcPr>
          <w:p w:rsidR="00DE3FE0" w:rsidRPr="004D3E6F" w:rsidRDefault="00DE3FE0" w:rsidP="002B1FFC"/>
        </w:tc>
      </w:tr>
      <w:tr w:rsidR="00DE3FE0" w:rsidRPr="004D3E6F" w:rsidTr="006A7B0F">
        <w:tc>
          <w:tcPr>
            <w:tcW w:w="3510" w:type="dxa"/>
            <w:gridSpan w:val="2"/>
          </w:tcPr>
          <w:p w:rsidR="00DE3FE0" w:rsidRPr="004D3E6F" w:rsidRDefault="004D3E6F" w:rsidP="002B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6" w:type="dxa"/>
          </w:tcPr>
          <w:p w:rsidR="00DE3FE0" w:rsidRPr="004D3E6F" w:rsidRDefault="004D3E6F" w:rsidP="002B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DE3FE0" w:rsidRPr="004D3E6F" w:rsidRDefault="004D3E6F" w:rsidP="002B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архитектуры и строительства управления жилищно-коммунального хозяйства, архитектуры, строительства и экологии администрации района;</w:t>
            </w:r>
          </w:p>
        </w:tc>
      </w:tr>
      <w:tr w:rsidR="00DE3FE0" w:rsidRPr="004D3E6F" w:rsidTr="006A7B0F">
        <w:tc>
          <w:tcPr>
            <w:tcW w:w="3510" w:type="dxa"/>
            <w:gridSpan w:val="2"/>
          </w:tcPr>
          <w:p w:rsidR="00DE3FE0" w:rsidRPr="004D3E6F" w:rsidRDefault="00DE3FE0" w:rsidP="002B1FFC"/>
        </w:tc>
        <w:tc>
          <w:tcPr>
            <w:tcW w:w="426" w:type="dxa"/>
          </w:tcPr>
          <w:p w:rsidR="00DE3FE0" w:rsidRPr="004D3E6F" w:rsidRDefault="00DE3FE0" w:rsidP="002B1FFC"/>
        </w:tc>
        <w:tc>
          <w:tcPr>
            <w:tcW w:w="6201" w:type="dxa"/>
          </w:tcPr>
          <w:p w:rsidR="00DE3FE0" w:rsidRPr="004D3E6F" w:rsidRDefault="00DE3FE0" w:rsidP="002B1FFC"/>
        </w:tc>
      </w:tr>
      <w:tr w:rsidR="00DE3FE0" w:rsidRPr="004D3E6F" w:rsidTr="006A7B0F">
        <w:tc>
          <w:tcPr>
            <w:tcW w:w="3510" w:type="dxa"/>
            <w:gridSpan w:val="2"/>
          </w:tcPr>
          <w:p w:rsidR="00DE3FE0" w:rsidRPr="004D3E6F" w:rsidRDefault="004D3E6F" w:rsidP="002B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26" w:type="dxa"/>
          </w:tcPr>
          <w:p w:rsidR="00DE3FE0" w:rsidRPr="004D3E6F" w:rsidRDefault="004D3E6F" w:rsidP="002B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DE3FE0" w:rsidRPr="004D3E6F" w:rsidRDefault="004D3E6F" w:rsidP="002B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вопросам архитектуры и строительства сектора архитектуры и строительства управления жилищно-коммунального хозяйства, архитектуры, строительства и экологии администрации района;</w:t>
            </w:r>
          </w:p>
        </w:tc>
      </w:tr>
      <w:tr w:rsidR="00DE3FE0" w:rsidRPr="004D3E6F" w:rsidTr="006A7B0F">
        <w:tc>
          <w:tcPr>
            <w:tcW w:w="3510" w:type="dxa"/>
            <w:gridSpan w:val="2"/>
          </w:tcPr>
          <w:p w:rsidR="00DE3FE0" w:rsidRPr="004D3E6F" w:rsidRDefault="00DE3FE0" w:rsidP="002B1FFC"/>
        </w:tc>
        <w:tc>
          <w:tcPr>
            <w:tcW w:w="426" w:type="dxa"/>
          </w:tcPr>
          <w:p w:rsidR="00DE3FE0" w:rsidRPr="004D3E6F" w:rsidRDefault="00DE3FE0" w:rsidP="002B1FFC"/>
        </w:tc>
        <w:tc>
          <w:tcPr>
            <w:tcW w:w="6201" w:type="dxa"/>
          </w:tcPr>
          <w:p w:rsidR="00DE3FE0" w:rsidRPr="004D3E6F" w:rsidRDefault="00DE3FE0" w:rsidP="002B1FFC"/>
        </w:tc>
      </w:tr>
      <w:tr w:rsidR="004D3E6F" w:rsidRPr="004D3E6F" w:rsidTr="006A7B0F">
        <w:tc>
          <w:tcPr>
            <w:tcW w:w="10137" w:type="dxa"/>
            <w:gridSpan w:val="4"/>
          </w:tcPr>
          <w:p w:rsidR="004D3E6F" w:rsidRPr="004D3E6F" w:rsidRDefault="004D3E6F" w:rsidP="004D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4D3E6F" w:rsidRPr="004D3E6F" w:rsidTr="006A7B0F">
        <w:tc>
          <w:tcPr>
            <w:tcW w:w="10137" w:type="dxa"/>
            <w:gridSpan w:val="4"/>
          </w:tcPr>
          <w:p w:rsidR="004D3E6F" w:rsidRPr="004D3E6F" w:rsidRDefault="004D3E6F" w:rsidP="002B1FFC"/>
        </w:tc>
      </w:tr>
      <w:tr w:rsidR="00294936" w:rsidRPr="004D3E6F" w:rsidTr="006A7B0F">
        <w:tc>
          <w:tcPr>
            <w:tcW w:w="392" w:type="dxa"/>
          </w:tcPr>
          <w:p w:rsidR="00294936" w:rsidRPr="004D3E6F" w:rsidRDefault="00294936" w:rsidP="002B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5" w:type="dxa"/>
            <w:gridSpan w:val="3"/>
          </w:tcPr>
          <w:p w:rsidR="00294936" w:rsidRPr="004D3E6F" w:rsidRDefault="00294936" w:rsidP="002B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межмуниципального отдела по Устюженскому и Чагодощенскому районам Управления Федеральной службы государственной регистрации, кадастра и картографии по Вологодской области (по согласованию);</w:t>
            </w:r>
          </w:p>
        </w:tc>
      </w:tr>
      <w:tr w:rsidR="00294936" w:rsidRPr="00294936" w:rsidTr="006A7B0F">
        <w:tc>
          <w:tcPr>
            <w:tcW w:w="392" w:type="dxa"/>
          </w:tcPr>
          <w:p w:rsidR="00294936" w:rsidRPr="00294936" w:rsidRDefault="00294936" w:rsidP="002B1FFC"/>
        </w:tc>
        <w:tc>
          <w:tcPr>
            <w:tcW w:w="9745" w:type="dxa"/>
            <w:gridSpan w:val="3"/>
          </w:tcPr>
          <w:p w:rsidR="00294936" w:rsidRPr="00294936" w:rsidRDefault="00294936" w:rsidP="002B1FFC"/>
        </w:tc>
      </w:tr>
      <w:tr w:rsidR="00294936" w:rsidRPr="004D3E6F" w:rsidTr="006A7B0F">
        <w:tc>
          <w:tcPr>
            <w:tcW w:w="392" w:type="dxa"/>
          </w:tcPr>
          <w:p w:rsidR="00294936" w:rsidRPr="004D3E6F" w:rsidRDefault="00453D5E" w:rsidP="002B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5" w:type="dxa"/>
            <w:gridSpan w:val="3"/>
          </w:tcPr>
          <w:p w:rsidR="00453D5E" w:rsidRPr="004D3E6F" w:rsidRDefault="00453D5E" w:rsidP="002B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вопросам архитектуры и градостроительства администрации города Устюжна (по согласованию);</w:t>
            </w:r>
          </w:p>
        </w:tc>
      </w:tr>
      <w:tr w:rsidR="00294936" w:rsidRPr="00453D5E" w:rsidTr="006A7B0F">
        <w:tc>
          <w:tcPr>
            <w:tcW w:w="392" w:type="dxa"/>
          </w:tcPr>
          <w:p w:rsidR="00294936" w:rsidRPr="00453D5E" w:rsidRDefault="00294936" w:rsidP="002B1FFC"/>
        </w:tc>
        <w:tc>
          <w:tcPr>
            <w:tcW w:w="9745" w:type="dxa"/>
            <w:gridSpan w:val="3"/>
          </w:tcPr>
          <w:p w:rsidR="00294936" w:rsidRPr="00453D5E" w:rsidRDefault="00294936" w:rsidP="002B1FFC"/>
        </w:tc>
      </w:tr>
      <w:tr w:rsidR="00453D5E" w:rsidRPr="004D3E6F" w:rsidTr="006A7B0F">
        <w:tc>
          <w:tcPr>
            <w:tcW w:w="392" w:type="dxa"/>
          </w:tcPr>
          <w:p w:rsidR="00453D5E" w:rsidRPr="004D3E6F" w:rsidRDefault="00453D5E" w:rsidP="002B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5" w:type="dxa"/>
            <w:gridSpan w:val="3"/>
          </w:tcPr>
          <w:p w:rsidR="00453D5E" w:rsidRPr="004D3E6F" w:rsidRDefault="00453D5E" w:rsidP="002B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по управлению имуществом администрации района;</w:t>
            </w:r>
          </w:p>
        </w:tc>
      </w:tr>
      <w:tr w:rsidR="00453D5E" w:rsidRPr="00453D5E" w:rsidTr="006A7B0F">
        <w:tc>
          <w:tcPr>
            <w:tcW w:w="392" w:type="dxa"/>
          </w:tcPr>
          <w:p w:rsidR="00453D5E" w:rsidRPr="00453D5E" w:rsidRDefault="00453D5E" w:rsidP="002B1FFC"/>
        </w:tc>
        <w:tc>
          <w:tcPr>
            <w:tcW w:w="9745" w:type="dxa"/>
            <w:gridSpan w:val="3"/>
          </w:tcPr>
          <w:p w:rsidR="00453D5E" w:rsidRPr="00453D5E" w:rsidRDefault="00453D5E" w:rsidP="002B1FFC"/>
        </w:tc>
      </w:tr>
      <w:tr w:rsidR="00453D5E" w:rsidRPr="004D3E6F" w:rsidTr="006A7B0F">
        <w:tc>
          <w:tcPr>
            <w:tcW w:w="392" w:type="dxa"/>
          </w:tcPr>
          <w:p w:rsidR="00453D5E" w:rsidRPr="004D3E6F" w:rsidRDefault="00453D5E" w:rsidP="002B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5" w:type="dxa"/>
            <w:gridSpan w:val="3"/>
          </w:tcPr>
          <w:p w:rsidR="00453D5E" w:rsidRPr="004D3E6F" w:rsidRDefault="00453D5E" w:rsidP="00453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кадастрового инженера Устюженского подразделения </w:t>
            </w:r>
            <w:r>
              <w:rPr>
                <w:bCs/>
                <w:sz w:val="28"/>
                <w:szCs w:val="28"/>
              </w:rPr>
              <w:t>бюджетного учреждения в сфере государственной оценки Вологодской области «Бюро кадастровой оценки и технической инвентаризации» (по согласованию);</w:t>
            </w:r>
          </w:p>
        </w:tc>
      </w:tr>
      <w:tr w:rsidR="00453D5E" w:rsidRPr="00453D5E" w:rsidTr="006A7B0F">
        <w:tc>
          <w:tcPr>
            <w:tcW w:w="392" w:type="dxa"/>
          </w:tcPr>
          <w:p w:rsidR="00453D5E" w:rsidRPr="00453D5E" w:rsidRDefault="00453D5E" w:rsidP="002B1FFC"/>
        </w:tc>
        <w:tc>
          <w:tcPr>
            <w:tcW w:w="9745" w:type="dxa"/>
            <w:gridSpan w:val="3"/>
          </w:tcPr>
          <w:p w:rsidR="00453D5E" w:rsidRPr="00453D5E" w:rsidRDefault="00453D5E" w:rsidP="002B1FFC"/>
        </w:tc>
      </w:tr>
      <w:tr w:rsidR="00453D5E" w:rsidRPr="004D3E6F" w:rsidTr="006A7B0F">
        <w:tc>
          <w:tcPr>
            <w:tcW w:w="392" w:type="dxa"/>
          </w:tcPr>
          <w:p w:rsidR="00453D5E" w:rsidRPr="004D3E6F" w:rsidRDefault="00453D5E" w:rsidP="002B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5" w:type="dxa"/>
            <w:gridSpan w:val="3"/>
          </w:tcPr>
          <w:p w:rsidR="00453D5E" w:rsidRPr="004D3E6F" w:rsidRDefault="006A7B0F" w:rsidP="002B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жилищно-коммунального хозяйства управления жилищно-коммунального хозяйства, архитектуры, строительства и экологии администрации района.</w:t>
            </w:r>
          </w:p>
        </w:tc>
      </w:tr>
    </w:tbl>
    <w:p w:rsidR="002B1FFC" w:rsidRDefault="002B1FFC" w:rsidP="002B1FFC">
      <w:pPr>
        <w:rPr>
          <w:sz w:val="24"/>
          <w:szCs w:val="24"/>
        </w:rPr>
      </w:pPr>
    </w:p>
    <w:sectPr w:rsidR="002B1FFC" w:rsidSect="006A7B0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0B" w:rsidRDefault="00926E0B">
      <w:r>
        <w:separator/>
      </w:r>
    </w:p>
  </w:endnote>
  <w:endnote w:type="continuationSeparator" w:id="1">
    <w:p w:rsidR="00926E0B" w:rsidRDefault="0092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87" w:rsidRDefault="00F77C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3E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E87" w:rsidRDefault="007C3E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87" w:rsidRDefault="007C3E87">
    <w:pPr>
      <w:pStyle w:val="a4"/>
      <w:framePr w:wrap="around" w:vAnchor="text" w:hAnchor="margin" w:xAlign="right" w:y="1"/>
      <w:rPr>
        <w:rStyle w:val="a5"/>
      </w:rPr>
    </w:pPr>
  </w:p>
  <w:p w:rsidR="007C3E87" w:rsidRDefault="007C3E8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0B" w:rsidRDefault="00926E0B">
      <w:r>
        <w:separator/>
      </w:r>
    </w:p>
  </w:footnote>
  <w:footnote w:type="continuationSeparator" w:id="1">
    <w:p w:rsidR="00926E0B" w:rsidRDefault="00926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87" w:rsidRDefault="00F77C6E" w:rsidP="009F6E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3E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3E87">
      <w:rPr>
        <w:rStyle w:val="a5"/>
        <w:noProof/>
      </w:rPr>
      <w:t>1</w:t>
    </w:r>
    <w:r>
      <w:rPr>
        <w:rStyle w:val="a5"/>
      </w:rPr>
      <w:fldChar w:fldCharType="end"/>
    </w:r>
  </w:p>
  <w:p w:rsidR="007C3E87" w:rsidRDefault="007C3E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87" w:rsidRDefault="007C3E87" w:rsidP="00474D1A">
    <w:pPr>
      <w:pStyle w:val="a6"/>
      <w:framePr w:wrap="around" w:vAnchor="text" w:hAnchor="margin" w:xAlign="center" w:y="1"/>
      <w:jc w:val="center"/>
      <w:rPr>
        <w:rStyle w:val="a5"/>
      </w:rPr>
    </w:pPr>
  </w:p>
  <w:p w:rsidR="007C3E87" w:rsidRDefault="007C3E87" w:rsidP="00D8684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423"/>
    <w:multiLevelType w:val="hybridMultilevel"/>
    <w:tmpl w:val="37B80C62"/>
    <w:lvl w:ilvl="0" w:tplc="2CE6C9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5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AF41DE"/>
    <w:multiLevelType w:val="multilevel"/>
    <w:tmpl w:val="3830EC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9">
    <w:nsid w:val="462C3DA3"/>
    <w:multiLevelType w:val="hybridMultilevel"/>
    <w:tmpl w:val="9C4218AA"/>
    <w:lvl w:ilvl="0" w:tplc="788631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111AC"/>
    <w:multiLevelType w:val="multilevel"/>
    <w:tmpl w:val="3830EC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1">
    <w:nsid w:val="48774144"/>
    <w:multiLevelType w:val="hybridMultilevel"/>
    <w:tmpl w:val="26D64012"/>
    <w:lvl w:ilvl="0" w:tplc="C8EC7EC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545517C0"/>
    <w:multiLevelType w:val="hybridMultilevel"/>
    <w:tmpl w:val="A16E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671A5"/>
    <w:multiLevelType w:val="hybridMultilevel"/>
    <w:tmpl w:val="95A6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87064"/>
    <w:multiLevelType w:val="multilevel"/>
    <w:tmpl w:val="D9D2042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8">
    <w:nsid w:val="5D822025"/>
    <w:multiLevelType w:val="multilevel"/>
    <w:tmpl w:val="AFE8C3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0CD6AB5"/>
    <w:multiLevelType w:val="hybridMultilevel"/>
    <w:tmpl w:val="40A45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7">
    <w:nsid w:val="6BE047E7"/>
    <w:multiLevelType w:val="multilevel"/>
    <w:tmpl w:val="AEB4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>
    <w:nsid w:val="7D3C351D"/>
    <w:multiLevelType w:val="multilevel"/>
    <w:tmpl w:val="AEB4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2"/>
  </w:num>
  <w:num w:numId="2">
    <w:abstractNumId w:val="39"/>
  </w:num>
  <w:num w:numId="3">
    <w:abstractNumId w:val="3"/>
  </w:num>
  <w:num w:numId="4">
    <w:abstractNumId w:val="4"/>
  </w:num>
  <w:num w:numId="5">
    <w:abstractNumId w:val="23"/>
  </w:num>
  <w:num w:numId="6">
    <w:abstractNumId w:val="17"/>
  </w:num>
  <w:num w:numId="7">
    <w:abstractNumId w:val="14"/>
  </w:num>
  <w:num w:numId="8">
    <w:abstractNumId w:val="24"/>
  </w:num>
  <w:num w:numId="9">
    <w:abstractNumId w:val="8"/>
  </w:num>
  <w:num w:numId="10">
    <w:abstractNumId w:val="1"/>
  </w:num>
  <w:num w:numId="11">
    <w:abstractNumId w:val="35"/>
  </w:num>
  <w:num w:numId="12">
    <w:abstractNumId w:val="29"/>
  </w:num>
  <w:num w:numId="13">
    <w:abstractNumId w:val="16"/>
  </w:num>
  <w:num w:numId="14">
    <w:abstractNumId w:val="5"/>
  </w:num>
  <w:num w:numId="15">
    <w:abstractNumId w:val="13"/>
  </w:num>
  <w:num w:numId="16">
    <w:abstractNumId w:val="15"/>
  </w:num>
  <w:num w:numId="17">
    <w:abstractNumId w:val="11"/>
  </w:num>
  <w:num w:numId="18">
    <w:abstractNumId w:val="33"/>
  </w:num>
  <w:num w:numId="19">
    <w:abstractNumId w:val="2"/>
  </w:num>
  <w:num w:numId="20">
    <w:abstractNumId w:val="32"/>
  </w:num>
  <w:num w:numId="21">
    <w:abstractNumId w:val="22"/>
  </w:num>
  <w:num w:numId="22">
    <w:abstractNumId w:val="34"/>
  </w:num>
  <w:num w:numId="23">
    <w:abstractNumId w:val="31"/>
  </w:num>
  <w:num w:numId="24">
    <w:abstractNumId w:val="9"/>
  </w:num>
  <w:num w:numId="25">
    <w:abstractNumId w:val="6"/>
  </w:num>
  <w:num w:numId="26">
    <w:abstractNumId w:val="38"/>
  </w:num>
  <w:num w:numId="27">
    <w:abstractNumId w:val="36"/>
  </w:num>
  <w:num w:numId="28">
    <w:abstractNumId w:val="10"/>
  </w:num>
  <w:num w:numId="29">
    <w:abstractNumId w:val="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0"/>
  </w:num>
  <w:num w:numId="37">
    <w:abstractNumId w:val="28"/>
  </w:num>
  <w:num w:numId="38">
    <w:abstractNumId w:val="19"/>
  </w:num>
  <w:num w:numId="39">
    <w:abstractNumId w:val="40"/>
  </w:num>
  <w:num w:numId="40">
    <w:abstractNumId w:val="0"/>
  </w:num>
  <w:num w:numId="41">
    <w:abstractNumId w:val="26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2E4E"/>
    <w:rsid w:val="00007878"/>
    <w:rsid w:val="00013A7F"/>
    <w:rsid w:val="000173CC"/>
    <w:rsid w:val="00022C88"/>
    <w:rsid w:val="00023A11"/>
    <w:rsid w:val="00024D18"/>
    <w:rsid w:val="000250A6"/>
    <w:rsid w:val="0003082F"/>
    <w:rsid w:val="00050897"/>
    <w:rsid w:val="0005122A"/>
    <w:rsid w:val="00055AB1"/>
    <w:rsid w:val="0006305C"/>
    <w:rsid w:val="000651D3"/>
    <w:rsid w:val="00071004"/>
    <w:rsid w:val="00090417"/>
    <w:rsid w:val="00094F08"/>
    <w:rsid w:val="000A3724"/>
    <w:rsid w:val="000A4046"/>
    <w:rsid w:val="000B319B"/>
    <w:rsid w:val="000C274F"/>
    <w:rsid w:val="000C3367"/>
    <w:rsid w:val="000D1203"/>
    <w:rsid w:val="000D59A6"/>
    <w:rsid w:val="000E133E"/>
    <w:rsid w:val="000F48AC"/>
    <w:rsid w:val="00101673"/>
    <w:rsid w:val="00115015"/>
    <w:rsid w:val="0013355F"/>
    <w:rsid w:val="00134845"/>
    <w:rsid w:val="0013544A"/>
    <w:rsid w:val="00135B88"/>
    <w:rsid w:val="00137852"/>
    <w:rsid w:val="00143C89"/>
    <w:rsid w:val="00146516"/>
    <w:rsid w:val="001478DB"/>
    <w:rsid w:val="00155647"/>
    <w:rsid w:val="00155F9D"/>
    <w:rsid w:val="001572DB"/>
    <w:rsid w:val="00165F26"/>
    <w:rsid w:val="00187F19"/>
    <w:rsid w:val="001A726E"/>
    <w:rsid w:val="001B197E"/>
    <w:rsid w:val="001B7B4F"/>
    <w:rsid w:val="001C233C"/>
    <w:rsid w:val="001C6628"/>
    <w:rsid w:val="001D23BB"/>
    <w:rsid w:val="001D377C"/>
    <w:rsid w:val="001E0B4A"/>
    <w:rsid w:val="001E1E44"/>
    <w:rsid w:val="001E2D4A"/>
    <w:rsid w:val="001E4D51"/>
    <w:rsid w:val="001E4D65"/>
    <w:rsid w:val="001F1FB8"/>
    <w:rsid w:val="001F2490"/>
    <w:rsid w:val="001F43F0"/>
    <w:rsid w:val="002178A0"/>
    <w:rsid w:val="002201B1"/>
    <w:rsid w:val="0022322C"/>
    <w:rsid w:val="00227A28"/>
    <w:rsid w:val="002466B6"/>
    <w:rsid w:val="00255BF7"/>
    <w:rsid w:val="00263A1C"/>
    <w:rsid w:val="00265A8C"/>
    <w:rsid w:val="00271352"/>
    <w:rsid w:val="002716C8"/>
    <w:rsid w:val="0027637E"/>
    <w:rsid w:val="00284725"/>
    <w:rsid w:val="00292755"/>
    <w:rsid w:val="002939DF"/>
    <w:rsid w:val="00294936"/>
    <w:rsid w:val="00294CDD"/>
    <w:rsid w:val="00296C51"/>
    <w:rsid w:val="002A2D51"/>
    <w:rsid w:val="002A3B2B"/>
    <w:rsid w:val="002B1FFC"/>
    <w:rsid w:val="002B4952"/>
    <w:rsid w:val="002B4D81"/>
    <w:rsid w:val="002C1E86"/>
    <w:rsid w:val="002C24AF"/>
    <w:rsid w:val="002D0CBD"/>
    <w:rsid w:val="002F3978"/>
    <w:rsid w:val="00302BA7"/>
    <w:rsid w:val="00325E37"/>
    <w:rsid w:val="00327E5E"/>
    <w:rsid w:val="00343D56"/>
    <w:rsid w:val="00347704"/>
    <w:rsid w:val="00374C61"/>
    <w:rsid w:val="003821D1"/>
    <w:rsid w:val="00383234"/>
    <w:rsid w:val="0038455F"/>
    <w:rsid w:val="00384A2B"/>
    <w:rsid w:val="003854A1"/>
    <w:rsid w:val="003B26C1"/>
    <w:rsid w:val="003B723E"/>
    <w:rsid w:val="003C7012"/>
    <w:rsid w:val="003C74A2"/>
    <w:rsid w:val="003D00A2"/>
    <w:rsid w:val="003D1C0D"/>
    <w:rsid w:val="003E0EED"/>
    <w:rsid w:val="003E2DE5"/>
    <w:rsid w:val="00402BE0"/>
    <w:rsid w:val="00407E9F"/>
    <w:rsid w:val="004161CB"/>
    <w:rsid w:val="00417CE2"/>
    <w:rsid w:val="00425C6D"/>
    <w:rsid w:val="004351FF"/>
    <w:rsid w:val="0043581C"/>
    <w:rsid w:val="00441B45"/>
    <w:rsid w:val="00453D5E"/>
    <w:rsid w:val="00461F26"/>
    <w:rsid w:val="00464578"/>
    <w:rsid w:val="00466180"/>
    <w:rsid w:val="00473DB0"/>
    <w:rsid w:val="00474303"/>
    <w:rsid w:val="00474D1A"/>
    <w:rsid w:val="0049617B"/>
    <w:rsid w:val="004A217F"/>
    <w:rsid w:val="004A38A8"/>
    <w:rsid w:val="004A4406"/>
    <w:rsid w:val="004A778B"/>
    <w:rsid w:val="004A7F98"/>
    <w:rsid w:val="004C198B"/>
    <w:rsid w:val="004C6584"/>
    <w:rsid w:val="004D3E6F"/>
    <w:rsid w:val="004E6774"/>
    <w:rsid w:val="004F0E0B"/>
    <w:rsid w:val="004F50C0"/>
    <w:rsid w:val="004F77B1"/>
    <w:rsid w:val="004F7EB0"/>
    <w:rsid w:val="00501BB9"/>
    <w:rsid w:val="00505E10"/>
    <w:rsid w:val="00506741"/>
    <w:rsid w:val="00510FBB"/>
    <w:rsid w:val="00517B50"/>
    <w:rsid w:val="00523ECA"/>
    <w:rsid w:val="00537954"/>
    <w:rsid w:val="00537DF0"/>
    <w:rsid w:val="00541D39"/>
    <w:rsid w:val="0054761E"/>
    <w:rsid w:val="005574EA"/>
    <w:rsid w:val="00562799"/>
    <w:rsid w:val="00570853"/>
    <w:rsid w:val="00571AC3"/>
    <w:rsid w:val="00585C23"/>
    <w:rsid w:val="00592DA1"/>
    <w:rsid w:val="00593DC9"/>
    <w:rsid w:val="00595AD3"/>
    <w:rsid w:val="00596A16"/>
    <w:rsid w:val="00597812"/>
    <w:rsid w:val="005A00A6"/>
    <w:rsid w:val="005A2222"/>
    <w:rsid w:val="005A35D8"/>
    <w:rsid w:val="005A72EF"/>
    <w:rsid w:val="005B6E87"/>
    <w:rsid w:val="005C12A9"/>
    <w:rsid w:val="005D66EE"/>
    <w:rsid w:val="005D7AA7"/>
    <w:rsid w:val="005E0967"/>
    <w:rsid w:val="005E5EF4"/>
    <w:rsid w:val="00604A09"/>
    <w:rsid w:val="006077E9"/>
    <w:rsid w:val="0061035D"/>
    <w:rsid w:val="00610EF2"/>
    <w:rsid w:val="006222AE"/>
    <w:rsid w:val="00622AFE"/>
    <w:rsid w:val="00632F90"/>
    <w:rsid w:val="006333F5"/>
    <w:rsid w:val="00637047"/>
    <w:rsid w:val="00640B48"/>
    <w:rsid w:val="006424D1"/>
    <w:rsid w:val="00650AA7"/>
    <w:rsid w:val="006519A4"/>
    <w:rsid w:val="006526A2"/>
    <w:rsid w:val="00655190"/>
    <w:rsid w:val="0065621E"/>
    <w:rsid w:val="00657242"/>
    <w:rsid w:val="00671809"/>
    <w:rsid w:val="0067534F"/>
    <w:rsid w:val="00676005"/>
    <w:rsid w:val="00682B9D"/>
    <w:rsid w:val="006974DA"/>
    <w:rsid w:val="00697B2A"/>
    <w:rsid w:val="006A20E7"/>
    <w:rsid w:val="006A3BCE"/>
    <w:rsid w:val="006A7B0F"/>
    <w:rsid w:val="006B1CE6"/>
    <w:rsid w:val="006C07A7"/>
    <w:rsid w:val="006C086A"/>
    <w:rsid w:val="006C5A0C"/>
    <w:rsid w:val="006E62D1"/>
    <w:rsid w:val="006F00BB"/>
    <w:rsid w:val="006F3E7E"/>
    <w:rsid w:val="00711492"/>
    <w:rsid w:val="00727E67"/>
    <w:rsid w:val="0073420B"/>
    <w:rsid w:val="00735161"/>
    <w:rsid w:val="00736D7C"/>
    <w:rsid w:val="007464BA"/>
    <w:rsid w:val="00760E31"/>
    <w:rsid w:val="007640CD"/>
    <w:rsid w:val="00784571"/>
    <w:rsid w:val="0079464E"/>
    <w:rsid w:val="007A37FE"/>
    <w:rsid w:val="007A3B59"/>
    <w:rsid w:val="007A4DC4"/>
    <w:rsid w:val="007A575C"/>
    <w:rsid w:val="007B156D"/>
    <w:rsid w:val="007B3CAF"/>
    <w:rsid w:val="007B6BF7"/>
    <w:rsid w:val="007C02DF"/>
    <w:rsid w:val="007C3E87"/>
    <w:rsid w:val="007C7496"/>
    <w:rsid w:val="007F1E6C"/>
    <w:rsid w:val="007F60E3"/>
    <w:rsid w:val="007F6EAD"/>
    <w:rsid w:val="00800EF3"/>
    <w:rsid w:val="00806FAA"/>
    <w:rsid w:val="008224D5"/>
    <w:rsid w:val="00823ACC"/>
    <w:rsid w:val="00831C2F"/>
    <w:rsid w:val="00831CA6"/>
    <w:rsid w:val="00833AF8"/>
    <w:rsid w:val="0083531D"/>
    <w:rsid w:val="00845C02"/>
    <w:rsid w:val="00845C4E"/>
    <w:rsid w:val="00847431"/>
    <w:rsid w:val="008534A8"/>
    <w:rsid w:val="0086546F"/>
    <w:rsid w:val="00867114"/>
    <w:rsid w:val="00876886"/>
    <w:rsid w:val="00877025"/>
    <w:rsid w:val="00890D99"/>
    <w:rsid w:val="00894211"/>
    <w:rsid w:val="008979C4"/>
    <w:rsid w:val="008A6BBE"/>
    <w:rsid w:val="008B0888"/>
    <w:rsid w:val="008C3D1C"/>
    <w:rsid w:val="008C5A96"/>
    <w:rsid w:val="008C7AB7"/>
    <w:rsid w:val="008C7CFF"/>
    <w:rsid w:val="008D0774"/>
    <w:rsid w:val="008E5055"/>
    <w:rsid w:val="008F5807"/>
    <w:rsid w:val="008F677E"/>
    <w:rsid w:val="00903D1C"/>
    <w:rsid w:val="00920929"/>
    <w:rsid w:val="00922C3E"/>
    <w:rsid w:val="00923D23"/>
    <w:rsid w:val="00926E0B"/>
    <w:rsid w:val="009338B1"/>
    <w:rsid w:val="00934F76"/>
    <w:rsid w:val="00945961"/>
    <w:rsid w:val="00961D3A"/>
    <w:rsid w:val="00967E41"/>
    <w:rsid w:val="00967FB0"/>
    <w:rsid w:val="00971483"/>
    <w:rsid w:val="00980A8A"/>
    <w:rsid w:val="00990EE2"/>
    <w:rsid w:val="00995555"/>
    <w:rsid w:val="00996E84"/>
    <w:rsid w:val="009A0FBB"/>
    <w:rsid w:val="009A4F98"/>
    <w:rsid w:val="009D1A9F"/>
    <w:rsid w:val="009D3596"/>
    <w:rsid w:val="009D6DD9"/>
    <w:rsid w:val="009E5106"/>
    <w:rsid w:val="009F01D9"/>
    <w:rsid w:val="009F38F8"/>
    <w:rsid w:val="009F6EFF"/>
    <w:rsid w:val="00A034C3"/>
    <w:rsid w:val="00A03A70"/>
    <w:rsid w:val="00A03A90"/>
    <w:rsid w:val="00A067B1"/>
    <w:rsid w:val="00A21D38"/>
    <w:rsid w:val="00A2707A"/>
    <w:rsid w:val="00A37D40"/>
    <w:rsid w:val="00A46D47"/>
    <w:rsid w:val="00A5064E"/>
    <w:rsid w:val="00A51210"/>
    <w:rsid w:val="00A5689A"/>
    <w:rsid w:val="00A56C84"/>
    <w:rsid w:val="00A67C23"/>
    <w:rsid w:val="00A91683"/>
    <w:rsid w:val="00A955D4"/>
    <w:rsid w:val="00AA238F"/>
    <w:rsid w:val="00AA6023"/>
    <w:rsid w:val="00AA7ABD"/>
    <w:rsid w:val="00AB39D0"/>
    <w:rsid w:val="00AC0976"/>
    <w:rsid w:val="00AC3733"/>
    <w:rsid w:val="00AD16EA"/>
    <w:rsid w:val="00AD566D"/>
    <w:rsid w:val="00AE1C84"/>
    <w:rsid w:val="00AE78AF"/>
    <w:rsid w:val="00B00DFE"/>
    <w:rsid w:val="00B00F1D"/>
    <w:rsid w:val="00B02C9B"/>
    <w:rsid w:val="00B270B9"/>
    <w:rsid w:val="00B32C5F"/>
    <w:rsid w:val="00B34484"/>
    <w:rsid w:val="00B40ADB"/>
    <w:rsid w:val="00B50173"/>
    <w:rsid w:val="00B52DBE"/>
    <w:rsid w:val="00B614B1"/>
    <w:rsid w:val="00B71043"/>
    <w:rsid w:val="00B73843"/>
    <w:rsid w:val="00B8006C"/>
    <w:rsid w:val="00B84A72"/>
    <w:rsid w:val="00B866B6"/>
    <w:rsid w:val="00B9434B"/>
    <w:rsid w:val="00B947BC"/>
    <w:rsid w:val="00BB2BB7"/>
    <w:rsid w:val="00BC319B"/>
    <w:rsid w:val="00BD1527"/>
    <w:rsid w:val="00BD66F8"/>
    <w:rsid w:val="00BD7859"/>
    <w:rsid w:val="00BE09AC"/>
    <w:rsid w:val="00BF3A3B"/>
    <w:rsid w:val="00BF64B2"/>
    <w:rsid w:val="00C0048E"/>
    <w:rsid w:val="00C33CE8"/>
    <w:rsid w:val="00C43859"/>
    <w:rsid w:val="00C50C5A"/>
    <w:rsid w:val="00C73909"/>
    <w:rsid w:val="00C76386"/>
    <w:rsid w:val="00C8396B"/>
    <w:rsid w:val="00C94875"/>
    <w:rsid w:val="00CA3B18"/>
    <w:rsid w:val="00CB3A40"/>
    <w:rsid w:val="00CB69AA"/>
    <w:rsid w:val="00CB6D9A"/>
    <w:rsid w:val="00CB776B"/>
    <w:rsid w:val="00CC3D0C"/>
    <w:rsid w:val="00CC4051"/>
    <w:rsid w:val="00CC4832"/>
    <w:rsid w:val="00CD33EE"/>
    <w:rsid w:val="00CE0437"/>
    <w:rsid w:val="00CE53F8"/>
    <w:rsid w:val="00CE6FE1"/>
    <w:rsid w:val="00CF14E4"/>
    <w:rsid w:val="00CF4674"/>
    <w:rsid w:val="00CF72A4"/>
    <w:rsid w:val="00D01E6B"/>
    <w:rsid w:val="00D055AD"/>
    <w:rsid w:val="00D06AEB"/>
    <w:rsid w:val="00D10657"/>
    <w:rsid w:val="00D11973"/>
    <w:rsid w:val="00D11D0B"/>
    <w:rsid w:val="00D41131"/>
    <w:rsid w:val="00D4357D"/>
    <w:rsid w:val="00D50156"/>
    <w:rsid w:val="00D5685A"/>
    <w:rsid w:val="00D60A2B"/>
    <w:rsid w:val="00D61522"/>
    <w:rsid w:val="00D731F5"/>
    <w:rsid w:val="00D744C4"/>
    <w:rsid w:val="00D80B66"/>
    <w:rsid w:val="00D86842"/>
    <w:rsid w:val="00D95C45"/>
    <w:rsid w:val="00DB7FCC"/>
    <w:rsid w:val="00DC41FA"/>
    <w:rsid w:val="00DC5803"/>
    <w:rsid w:val="00DC6BAE"/>
    <w:rsid w:val="00DD531B"/>
    <w:rsid w:val="00DE271D"/>
    <w:rsid w:val="00DE3FE0"/>
    <w:rsid w:val="00DE54DA"/>
    <w:rsid w:val="00DF6136"/>
    <w:rsid w:val="00E15C28"/>
    <w:rsid w:val="00E27F1D"/>
    <w:rsid w:val="00E309EA"/>
    <w:rsid w:val="00E3235A"/>
    <w:rsid w:val="00E343D9"/>
    <w:rsid w:val="00E438C2"/>
    <w:rsid w:val="00E43EE0"/>
    <w:rsid w:val="00E44769"/>
    <w:rsid w:val="00E53E6F"/>
    <w:rsid w:val="00E63EB7"/>
    <w:rsid w:val="00E706C1"/>
    <w:rsid w:val="00E70AC2"/>
    <w:rsid w:val="00E738F6"/>
    <w:rsid w:val="00E76B10"/>
    <w:rsid w:val="00EA1837"/>
    <w:rsid w:val="00EA7548"/>
    <w:rsid w:val="00EC2B6C"/>
    <w:rsid w:val="00EC72CD"/>
    <w:rsid w:val="00ED5E06"/>
    <w:rsid w:val="00ED6554"/>
    <w:rsid w:val="00EE2C9E"/>
    <w:rsid w:val="00EF1745"/>
    <w:rsid w:val="00EF392F"/>
    <w:rsid w:val="00EF471F"/>
    <w:rsid w:val="00F0215C"/>
    <w:rsid w:val="00F03414"/>
    <w:rsid w:val="00F03563"/>
    <w:rsid w:val="00F072F4"/>
    <w:rsid w:val="00F3233C"/>
    <w:rsid w:val="00F50C18"/>
    <w:rsid w:val="00F53186"/>
    <w:rsid w:val="00F5481C"/>
    <w:rsid w:val="00F64512"/>
    <w:rsid w:val="00F721DD"/>
    <w:rsid w:val="00F7731D"/>
    <w:rsid w:val="00F77C6E"/>
    <w:rsid w:val="00F84963"/>
    <w:rsid w:val="00F8764E"/>
    <w:rsid w:val="00F9438F"/>
    <w:rsid w:val="00FA287B"/>
    <w:rsid w:val="00FA37D1"/>
    <w:rsid w:val="00FC58B8"/>
    <w:rsid w:val="00FD18D9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61E"/>
  </w:style>
  <w:style w:type="paragraph" w:styleId="1">
    <w:name w:val="heading 1"/>
    <w:basedOn w:val="a"/>
    <w:next w:val="a"/>
    <w:qFormat/>
    <w:rsid w:val="0054761E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54761E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54761E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4761E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4761E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4761E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54761E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4761E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54761E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761E"/>
    <w:pPr>
      <w:jc w:val="both"/>
    </w:pPr>
    <w:rPr>
      <w:sz w:val="28"/>
    </w:rPr>
  </w:style>
  <w:style w:type="paragraph" w:styleId="a4">
    <w:name w:val="footer"/>
    <w:basedOn w:val="a"/>
    <w:rsid w:val="0054761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4761E"/>
  </w:style>
  <w:style w:type="paragraph" w:styleId="20">
    <w:name w:val="Body Text 2"/>
    <w:basedOn w:val="a"/>
    <w:link w:val="21"/>
    <w:rsid w:val="0054761E"/>
    <w:rPr>
      <w:sz w:val="28"/>
    </w:rPr>
  </w:style>
  <w:style w:type="paragraph" w:styleId="a6">
    <w:name w:val="header"/>
    <w:basedOn w:val="a"/>
    <w:link w:val="a7"/>
    <w:rsid w:val="0054761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4761E"/>
    <w:pPr>
      <w:widowControl w:val="0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54761E"/>
    <w:pPr>
      <w:keepNext/>
      <w:keepLines/>
      <w:ind w:firstLine="708"/>
      <w:jc w:val="both"/>
    </w:pPr>
    <w:rPr>
      <w:sz w:val="28"/>
    </w:rPr>
  </w:style>
  <w:style w:type="paragraph" w:styleId="aa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semiHidden/>
    <w:rsid w:val="00C43859"/>
    <w:rPr>
      <w:sz w:val="28"/>
      <w:lang w:val="ru-RU" w:eastAsia="ru-RU" w:bidi="ar-SA"/>
    </w:rPr>
  </w:style>
  <w:style w:type="character" w:customStyle="1" w:styleId="21">
    <w:name w:val="Основной текст 2 Знак"/>
    <w:basedOn w:val="a0"/>
    <w:link w:val="20"/>
    <w:semiHidden/>
    <w:rsid w:val="00C43859"/>
    <w:rPr>
      <w:sz w:val="28"/>
      <w:lang w:val="ru-RU" w:eastAsia="ru-RU" w:bidi="ar-SA"/>
    </w:rPr>
  </w:style>
  <w:style w:type="paragraph" w:styleId="30">
    <w:name w:val="Body Text 3"/>
    <w:basedOn w:val="a"/>
    <w:link w:val="31"/>
    <w:semiHidden/>
    <w:unhideWhenUsed/>
    <w:rsid w:val="00C4385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C43859"/>
    <w:rPr>
      <w:sz w:val="16"/>
      <w:szCs w:val="16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2"/>
    <w:semiHidden/>
    <w:rsid w:val="00C43859"/>
    <w:rPr>
      <w:sz w:val="28"/>
      <w:lang w:val="ru-RU" w:eastAsia="ru-RU" w:bidi="ar-SA"/>
    </w:rPr>
  </w:style>
  <w:style w:type="paragraph" w:styleId="32">
    <w:name w:val="Body Text Indent 3"/>
    <w:basedOn w:val="a"/>
    <w:link w:val="33"/>
    <w:unhideWhenUsed/>
    <w:rsid w:val="00C4385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3859"/>
    <w:rPr>
      <w:sz w:val="16"/>
      <w:szCs w:val="16"/>
      <w:lang w:val="ru-RU" w:eastAsia="ru-RU" w:bidi="ar-SA"/>
    </w:rPr>
  </w:style>
  <w:style w:type="paragraph" w:styleId="ad">
    <w:name w:val="Normal (Web)"/>
    <w:basedOn w:val="a"/>
    <w:unhideWhenUsed/>
    <w:rsid w:val="00C43859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1">
    <w:name w:val="consplusnormal"/>
    <w:basedOn w:val="a"/>
    <w:semiHidden/>
    <w:rsid w:val="00C43859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 Знак Знак Знак Знак"/>
    <w:basedOn w:val="a"/>
    <w:semiHidden/>
    <w:rsid w:val="00C438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Таблицы (моноширинный)"/>
    <w:basedOn w:val="a"/>
    <w:next w:val="a"/>
    <w:semiHidden/>
    <w:rsid w:val="00C438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rsid w:val="00C43859"/>
    <w:rPr>
      <w:lang w:val="ru-RU" w:eastAsia="ru-RU" w:bidi="ar-SA"/>
    </w:rPr>
  </w:style>
  <w:style w:type="character" w:styleId="af0">
    <w:name w:val="Hyperlink"/>
    <w:basedOn w:val="a0"/>
    <w:unhideWhenUsed/>
    <w:rsid w:val="00C43859"/>
    <w:rPr>
      <w:color w:val="0000FF"/>
      <w:u w:val="single"/>
    </w:rPr>
  </w:style>
  <w:style w:type="paragraph" w:customStyle="1" w:styleId="af1">
    <w:name w:val="Знак Знак Знак Знак"/>
    <w:basedOn w:val="a"/>
    <w:rsid w:val="00464578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consplusnonformat0">
    <w:name w:val="consplusnonformat"/>
    <w:basedOn w:val="a"/>
    <w:rsid w:val="00EC2B6C"/>
    <w:pPr>
      <w:spacing w:before="100" w:beforeAutospacing="1" w:after="100" w:afterAutospacing="1"/>
    </w:pPr>
  </w:style>
  <w:style w:type="paragraph" w:customStyle="1" w:styleId="ConsPlusCell">
    <w:name w:val="ConsPlusCell"/>
    <w:rsid w:val="000710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00DFE"/>
    <w:rPr>
      <w:rFonts w:ascii="Arial" w:hAnsi="Arial" w:cs="Arial"/>
      <w:lang w:val="ru-RU" w:eastAsia="ru-RU" w:bidi="ar-SA"/>
    </w:rPr>
  </w:style>
  <w:style w:type="paragraph" w:customStyle="1" w:styleId="u">
    <w:name w:val="u"/>
    <w:basedOn w:val="a"/>
    <w:rsid w:val="00F849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12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19955</CharactersWithSpaces>
  <SharedDoc>false</SharedDoc>
  <HLinks>
    <vt:vector size="24" baseType="variant">
      <vt:variant>
        <vt:i4>5898255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consultantplus://offline/ref=E4749221A6B1D2D336B3A807F4301E50ED6E364BCBAC10825BC03D610EF1A947C50F1B796CM3LCX</vt:lpwstr>
      </vt:variant>
      <vt:variant>
        <vt:lpwstr/>
      </vt:variant>
      <vt:variant>
        <vt:i4>7077999</vt:i4>
      </vt:variant>
      <vt:variant>
        <vt:i4>6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mailto:adminust@mail.ru</vt:lpwstr>
      </vt:variant>
      <vt:variant>
        <vt:lpwstr/>
      </vt:variant>
      <vt:variant>
        <vt:i4>6160470</vt:i4>
      </vt:variant>
      <vt:variant>
        <vt:i4>0</vt:i4>
      </vt:variant>
      <vt:variant>
        <vt:i4>0</vt:i4>
      </vt:variant>
      <vt:variant>
        <vt:i4>5</vt:i4>
      </vt:variant>
      <vt:variant>
        <vt:lpwstr>mailto:ust_arch@mail.ru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Слепнев Евгений Александрович</dc:creator>
  <cp:keywords/>
  <cp:lastModifiedBy>Голубева М.В.</cp:lastModifiedBy>
  <cp:revision>7</cp:revision>
  <cp:lastPrinted>2019-01-24T07:44:00Z</cp:lastPrinted>
  <dcterms:created xsi:type="dcterms:W3CDTF">2019-01-23T08:14:00Z</dcterms:created>
  <dcterms:modified xsi:type="dcterms:W3CDTF">2019-01-24T07:44:00Z</dcterms:modified>
</cp:coreProperties>
</file>