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03" w:rsidRPr="00362C5C" w:rsidRDefault="00200303" w:rsidP="00200303">
      <w:pPr>
        <w:pStyle w:val="a3"/>
        <w:jc w:val="center"/>
        <w:rPr>
          <w:sz w:val="16"/>
          <w:szCs w:val="16"/>
        </w:rPr>
      </w:pPr>
    </w:p>
    <w:p w:rsidR="00200303" w:rsidRPr="00964473" w:rsidRDefault="00200303" w:rsidP="00200303">
      <w:pPr>
        <w:pStyle w:val="a3"/>
        <w:jc w:val="center"/>
        <w:rPr>
          <w:sz w:val="26"/>
          <w:szCs w:val="26"/>
        </w:rPr>
      </w:pPr>
      <w:r w:rsidRPr="00964473">
        <w:rPr>
          <w:sz w:val="26"/>
          <w:szCs w:val="26"/>
        </w:rPr>
        <w:t xml:space="preserve">ПОЛОЖЕНИЕ </w:t>
      </w:r>
    </w:p>
    <w:p w:rsidR="00200303" w:rsidRPr="00964473" w:rsidRDefault="00200303" w:rsidP="00200303">
      <w:pPr>
        <w:pStyle w:val="a3"/>
        <w:jc w:val="center"/>
        <w:rPr>
          <w:sz w:val="26"/>
          <w:szCs w:val="26"/>
        </w:rPr>
      </w:pPr>
      <w:r w:rsidRPr="00964473">
        <w:rPr>
          <w:spacing w:val="-7"/>
          <w:sz w:val="26"/>
          <w:szCs w:val="26"/>
        </w:rPr>
        <w:t>о районной комиссии по организации и проведению торгов</w:t>
      </w:r>
    </w:p>
    <w:p w:rsidR="00200303" w:rsidRPr="00964473" w:rsidRDefault="00200303" w:rsidP="00200303">
      <w:pPr>
        <w:pStyle w:val="a3"/>
        <w:jc w:val="center"/>
        <w:rPr>
          <w:spacing w:val="-6"/>
          <w:sz w:val="26"/>
          <w:szCs w:val="26"/>
        </w:rPr>
      </w:pPr>
      <w:r w:rsidRPr="00964473">
        <w:rPr>
          <w:spacing w:val="-6"/>
          <w:sz w:val="26"/>
          <w:szCs w:val="26"/>
        </w:rPr>
        <w:t>(далее - Положение)</w:t>
      </w:r>
    </w:p>
    <w:p w:rsidR="00200303" w:rsidRPr="00362C5C" w:rsidRDefault="00200303" w:rsidP="00200303">
      <w:pPr>
        <w:pStyle w:val="a3"/>
        <w:jc w:val="center"/>
        <w:rPr>
          <w:sz w:val="8"/>
          <w:szCs w:val="8"/>
        </w:rPr>
      </w:pPr>
    </w:p>
    <w:p w:rsidR="00200303" w:rsidRPr="00964473" w:rsidRDefault="00200303" w:rsidP="00200303">
      <w:pPr>
        <w:pStyle w:val="a3"/>
        <w:jc w:val="center"/>
        <w:rPr>
          <w:spacing w:val="-7"/>
          <w:sz w:val="26"/>
          <w:szCs w:val="26"/>
        </w:rPr>
      </w:pPr>
      <w:r w:rsidRPr="00964473">
        <w:rPr>
          <w:spacing w:val="-7"/>
          <w:sz w:val="26"/>
          <w:szCs w:val="26"/>
        </w:rPr>
        <w:t>1. Общие положения</w:t>
      </w:r>
    </w:p>
    <w:p w:rsidR="00200303" w:rsidRPr="00362C5C" w:rsidRDefault="00200303" w:rsidP="00200303">
      <w:pPr>
        <w:pStyle w:val="a3"/>
        <w:jc w:val="center"/>
        <w:rPr>
          <w:sz w:val="8"/>
          <w:szCs w:val="8"/>
        </w:rPr>
      </w:pPr>
    </w:p>
    <w:p w:rsidR="00200303" w:rsidRPr="00964473" w:rsidRDefault="00200303" w:rsidP="00200303">
      <w:pPr>
        <w:pStyle w:val="a3"/>
        <w:ind w:firstLine="708"/>
        <w:jc w:val="both"/>
        <w:rPr>
          <w:sz w:val="26"/>
          <w:szCs w:val="26"/>
        </w:rPr>
      </w:pPr>
      <w:r w:rsidRPr="00964473">
        <w:rPr>
          <w:spacing w:val="-15"/>
          <w:sz w:val="26"/>
          <w:szCs w:val="26"/>
        </w:rPr>
        <w:t>1.1.</w:t>
      </w:r>
      <w:r w:rsidRPr="00964473">
        <w:rPr>
          <w:sz w:val="26"/>
          <w:szCs w:val="26"/>
        </w:rPr>
        <w:tab/>
        <w:t>Настоящее Положение о районной комиссии по организации и</w:t>
      </w:r>
      <w:r w:rsidRPr="00964473">
        <w:rPr>
          <w:sz w:val="26"/>
          <w:szCs w:val="26"/>
        </w:rPr>
        <w:br/>
      </w:r>
      <w:r w:rsidRPr="00964473">
        <w:rPr>
          <w:spacing w:val="-3"/>
          <w:sz w:val="26"/>
          <w:szCs w:val="26"/>
        </w:rPr>
        <w:t>проведению торгов (далее - Комиссия) определяет основные функции, принципы</w:t>
      </w:r>
      <w:r w:rsidRPr="00964473">
        <w:rPr>
          <w:spacing w:val="-3"/>
          <w:sz w:val="26"/>
          <w:szCs w:val="26"/>
        </w:rPr>
        <w:br/>
      </w:r>
      <w:r w:rsidRPr="00964473">
        <w:rPr>
          <w:sz w:val="26"/>
          <w:szCs w:val="26"/>
        </w:rPr>
        <w:t>и порядок работы Комиссии.</w:t>
      </w:r>
    </w:p>
    <w:p w:rsidR="00200303" w:rsidRPr="00964473" w:rsidRDefault="00200303" w:rsidP="00200303">
      <w:pPr>
        <w:pStyle w:val="a3"/>
        <w:ind w:firstLine="708"/>
        <w:jc w:val="both"/>
        <w:rPr>
          <w:sz w:val="26"/>
          <w:szCs w:val="26"/>
        </w:rPr>
      </w:pPr>
      <w:r w:rsidRPr="00964473">
        <w:rPr>
          <w:spacing w:val="-17"/>
          <w:sz w:val="26"/>
          <w:szCs w:val="26"/>
        </w:rPr>
        <w:t>1.2.</w:t>
      </w:r>
      <w:r w:rsidRPr="00964473">
        <w:rPr>
          <w:sz w:val="26"/>
          <w:szCs w:val="26"/>
        </w:rPr>
        <w:tab/>
      </w:r>
      <w:proofErr w:type="gramStart"/>
      <w:r w:rsidRPr="00964473">
        <w:rPr>
          <w:spacing w:val="-4"/>
          <w:sz w:val="26"/>
          <w:szCs w:val="26"/>
        </w:rPr>
        <w:t>Комиссия является постоянно действующим коллегиальным органом,</w:t>
      </w:r>
      <w:r w:rsidRPr="00964473">
        <w:rPr>
          <w:spacing w:val="-4"/>
          <w:sz w:val="26"/>
          <w:szCs w:val="26"/>
        </w:rPr>
        <w:br/>
      </w:r>
      <w:r w:rsidRPr="00964473">
        <w:rPr>
          <w:spacing w:val="-5"/>
          <w:sz w:val="26"/>
          <w:szCs w:val="26"/>
        </w:rPr>
        <w:t>созданным с целью проведения торгов в форме конкурсов и аукционов, аукционов</w:t>
      </w:r>
      <w:r>
        <w:rPr>
          <w:sz w:val="26"/>
          <w:szCs w:val="26"/>
        </w:rPr>
        <w:t xml:space="preserve"> </w:t>
      </w:r>
      <w:r w:rsidRPr="00964473">
        <w:rPr>
          <w:spacing w:val="-2"/>
          <w:sz w:val="26"/>
          <w:szCs w:val="26"/>
        </w:rPr>
        <w:t>на  право   заключения  договоров  купли-продажи  муниципального    имущества</w:t>
      </w:r>
      <w:r>
        <w:rPr>
          <w:sz w:val="26"/>
          <w:szCs w:val="26"/>
        </w:rPr>
        <w:t xml:space="preserve"> </w:t>
      </w:r>
      <w:proofErr w:type="spellStart"/>
      <w:r w:rsidRPr="00964473">
        <w:rPr>
          <w:spacing w:val="-4"/>
          <w:sz w:val="26"/>
          <w:szCs w:val="26"/>
        </w:rPr>
        <w:t>Устюженского</w:t>
      </w:r>
      <w:proofErr w:type="spellEnd"/>
      <w:r w:rsidRPr="00964473">
        <w:rPr>
          <w:spacing w:val="-4"/>
          <w:sz w:val="26"/>
          <w:szCs w:val="26"/>
        </w:rPr>
        <w:t xml:space="preserve"> муниципального района, имущества, состоящего из земельных участков, расположенных на территории сельск</w:t>
      </w:r>
      <w:r>
        <w:rPr>
          <w:spacing w:val="-4"/>
          <w:sz w:val="26"/>
          <w:szCs w:val="26"/>
        </w:rPr>
        <w:t>их</w:t>
      </w:r>
      <w:r w:rsidRPr="00964473">
        <w:rPr>
          <w:spacing w:val="-4"/>
          <w:sz w:val="26"/>
          <w:szCs w:val="26"/>
        </w:rPr>
        <w:t xml:space="preserve"> поселени</w:t>
      </w:r>
      <w:r>
        <w:rPr>
          <w:spacing w:val="-4"/>
          <w:sz w:val="26"/>
          <w:szCs w:val="26"/>
        </w:rPr>
        <w:t>й</w:t>
      </w:r>
      <w:r w:rsidRPr="00964473">
        <w:rPr>
          <w:spacing w:val="-4"/>
          <w:sz w:val="26"/>
          <w:szCs w:val="26"/>
        </w:rPr>
        <w:t xml:space="preserve"> </w:t>
      </w:r>
      <w:proofErr w:type="spellStart"/>
      <w:r w:rsidRPr="00964473">
        <w:rPr>
          <w:spacing w:val="-4"/>
          <w:sz w:val="26"/>
          <w:szCs w:val="26"/>
        </w:rPr>
        <w:t>Устюженского</w:t>
      </w:r>
      <w:proofErr w:type="spellEnd"/>
      <w:r w:rsidRPr="00964473">
        <w:rPr>
          <w:spacing w:val="-4"/>
          <w:sz w:val="26"/>
          <w:szCs w:val="26"/>
        </w:rPr>
        <w:t xml:space="preserve"> муниципального района, находящихся в государственной не разграниченной собственности, права на заключение договоров аренды такого </w:t>
      </w:r>
      <w:r w:rsidRPr="00964473">
        <w:rPr>
          <w:sz w:val="26"/>
          <w:szCs w:val="26"/>
        </w:rPr>
        <w:t>имущества, на право заключения договора на установку и</w:t>
      </w:r>
      <w:proofErr w:type="gramEnd"/>
      <w:r w:rsidRPr="00964473">
        <w:rPr>
          <w:sz w:val="26"/>
          <w:szCs w:val="26"/>
        </w:rPr>
        <w:t xml:space="preserve"> эксплуатацию </w:t>
      </w:r>
      <w:r w:rsidRPr="00964473">
        <w:rPr>
          <w:spacing w:val="-5"/>
          <w:sz w:val="26"/>
          <w:szCs w:val="26"/>
        </w:rPr>
        <w:t xml:space="preserve">рекламной конструкции на территории </w:t>
      </w:r>
      <w:proofErr w:type="spellStart"/>
      <w:r w:rsidRPr="00964473">
        <w:rPr>
          <w:spacing w:val="-5"/>
          <w:sz w:val="26"/>
          <w:szCs w:val="26"/>
        </w:rPr>
        <w:t>Устюженского</w:t>
      </w:r>
      <w:proofErr w:type="spellEnd"/>
      <w:r w:rsidRPr="00964473">
        <w:rPr>
          <w:spacing w:val="-5"/>
          <w:sz w:val="26"/>
          <w:szCs w:val="26"/>
        </w:rPr>
        <w:t xml:space="preserve"> муниципального района. </w:t>
      </w:r>
      <w:r w:rsidRPr="00964473">
        <w:rPr>
          <w:spacing w:val="-4"/>
          <w:sz w:val="26"/>
          <w:szCs w:val="26"/>
        </w:rPr>
        <w:t xml:space="preserve">Комиссия не обладает правами юридического лица и не входит в структуру </w:t>
      </w:r>
      <w:r w:rsidRPr="00964473">
        <w:rPr>
          <w:sz w:val="26"/>
          <w:szCs w:val="26"/>
        </w:rPr>
        <w:t xml:space="preserve">администрации </w:t>
      </w:r>
      <w:proofErr w:type="spellStart"/>
      <w:r w:rsidRPr="00964473">
        <w:rPr>
          <w:sz w:val="26"/>
          <w:szCs w:val="26"/>
        </w:rPr>
        <w:t>Устюженского</w:t>
      </w:r>
      <w:proofErr w:type="spellEnd"/>
      <w:r w:rsidRPr="00964473">
        <w:rPr>
          <w:sz w:val="26"/>
          <w:szCs w:val="26"/>
        </w:rPr>
        <w:t xml:space="preserve"> муниципального района.</w:t>
      </w:r>
    </w:p>
    <w:p w:rsidR="00200303" w:rsidRPr="00964473" w:rsidRDefault="00200303" w:rsidP="00200303">
      <w:pPr>
        <w:pStyle w:val="a3"/>
        <w:ind w:firstLine="708"/>
        <w:jc w:val="both"/>
        <w:rPr>
          <w:sz w:val="26"/>
          <w:szCs w:val="26"/>
        </w:rPr>
      </w:pPr>
      <w:r w:rsidRPr="00964473">
        <w:rPr>
          <w:spacing w:val="-17"/>
          <w:sz w:val="26"/>
          <w:szCs w:val="26"/>
        </w:rPr>
        <w:t>1.3.</w:t>
      </w:r>
      <w:r w:rsidRPr="00964473">
        <w:rPr>
          <w:sz w:val="26"/>
          <w:szCs w:val="26"/>
        </w:rPr>
        <w:tab/>
      </w:r>
      <w:r w:rsidRPr="00964473">
        <w:rPr>
          <w:spacing w:val="-4"/>
          <w:sz w:val="26"/>
          <w:szCs w:val="26"/>
        </w:rPr>
        <w:t>Персональный состав Комиссии утверждается постановлением</w:t>
      </w:r>
      <w:r w:rsidRPr="00964473">
        <w:rPr>
          <w:spacing w:val="-4"/>
          <w:sz w:val="26"/>
          <w:szCs w:val="26"/>
        </w:rPr>
        <w:br/>
      </w:r>
      <w:r w:rsidRPr="00964473">
        <w:rPr>
          <w:spacing w:val="-5"/>
          <w:sz w:val="26"/>
          <w:szCs w:val="26"/>
        </w:rPr>
        <w:t xml:space="preserve">администрации </w:t>
      </w:r>
      <w:proofErr w:type="spellStart"/>
      <w:r w:rsidRPr="00964473">
        <w:rPr>
          <w:spacing w:val="-5"/>
          <w:sz w:val="26"/>
          <w:szCs w:val="26"/>
        </w:rPr>
        <w:t>Устюженского</w:t>
      </w:r>
      <w:proofErr w:type="spellEnd"/>
      <w:r w:rsidRPr="00964473">
        <w:rPr>
          <w:spacing w:val="-5"/>
          <w:sz w:val="26"/>
          <w:szCs w:val="26"/>
        </w:rPr>
        <w:t xml:space="preserve"> муниципального района. Комиссия состоит из</w:t>
      </w:r>
      <w:r w:rsidRPr="00964473">
        <w:rPr>
          <w:spacing w:val="-5"/>
          <w:sz w:val="26"/>
          <w:szCs w:val="26"/>
        </w:rPr>
        <w:br/>
      </w:r>
      <w:r w:rsidRPr="00964473">
        <w:rPr>
          <w:sz w:val="26"/>
          <w:szCs w:val="26"/>
        </w:rPr>
        <w:t>председателя, секретаря и 6 членов Комиссии.</w:t>
      </w:r>
      <w:r>
        <w:rPr>
          <w:sz w:val="26"/>
          <w:szCs w:val="26"/>
        </w:rPr>
        <w:t xml:space="preserve"> </w:t>
      </w:r>
    </w:p>
    <w:p w:rsidR="00200303" w:rsidRPr="00964473" w:rsidRDefault="00200303" w:rsidP="00200303">
      <w:pPr>
        <w:pStyle w:val="a3"/>
        <w:ind w:firstLine="708"/>
        <w:jc w:val="both"/>
        <w:rPr>
          <w:sz w:val="26"/>
          <w:szCs w:val="26"/>
        </w:rPr>
      </w:pPr>
      <w:r w:rsidRPr="00964473">
        <w:rPr>
          <w:spacing w:val="-16"/>
          <w:sz w:val="26"/>
          <w:szCs w:val="26"/>
        </w:rPr>
        <w:t>1.4.</w:t>
      </w:r>
      <w:r w:rsidRPr="00964473">
        <w:rPr>
          <w:sz w:val="26"/>
          <w:szCs w:val="26"/>
        </w:rPr>
        <w:tab/>
      </w:r>
      <w:proofErr w:type="gramStart"/>
      <w:r w:rsidRPr="00964473">
        <w:rPr>
          <w:spacing w:val="-4"/>
          <w:sz w:val="26"/>
          <w:szCs w:val="26"/>
        </w:rPr>
        <w:t>В своей работе Комиссия руководствуется Гражданским кодексом</w:t>
      </w:r>
      <w:r w:rsidRPr="00964473">
        <w:rPr>
          <w:spacing w:val="-4"/>
          <w:sz w:val="26"/>
          <w:szCs w:val="26"/>
        </w:rPr>
        <w:br/>
      </w:r>
      <w:r w:rsidRPr="00964473">
        <w:rPr>
          <w:sz w:val="26"/>
          <w:szCs w:val="26"/>
        </w:rPr>
        <w:t xml:space="preserve">Российской Федерации, Федеральными законами от 26.07.2006 № 135-ФЗ «О </w:t>
      </w:r>
      <w:r w:rsidRPr="00964473">
        <w:rPr>
          <w:spacing w:val="-3"/>
          <w:sz w:val="26"/>
          <w:szCs w:val="26"/>
        </w:rPr>
        <w:t>защите   конкуренции»</w:t>
      </w:r>
      <w:r>
        <w:rPr>
          <w:spacing w:val="-3"/>
          <w:sz w:val="26"/>
          <w:szCs w:val="26"/>
        </w:rPr>
        <w:t xml:space="preserve"> (с последующими изменениями)</w:t>
      </w:r>
      <w:r w:rsidRPr="00964473">
        <w:rPr>
          <w:spacing w:val="-3"/>
          <w:sz w:val="26"/>
          <w:szCs w:val="26"/>
        </w:rPr>
        <w:t>,   от   25.10.2001   №   137-ФЗ   «О   введении   в   действие</w:t>
      </w:r>
      <w:r w:rsidRPr="00964473">
        <w:rPr>
          <w:sz w:val="26"/>
          <w:szCs w:val="26"/>
        </w:rPr>
        <w:t xml:space="preserve"> </w:t>
      </w:r>
      <w:r w:rsidRPr="00964473">
        <w:rPr>
          <w:spacing w:val="-4"/>
          <w:sz w:val="26"/>
          <w:szCs w:val="26"/>
        </w:rPr>
        <w:t xml:space="preserve">Земельного кодекса Российской Федерации» (с последующими изменениями), от </w:t>
      </w:r>
      <w:r w:rsidRPr="00964473">
        <w:rPr>
          <w:spacing w:val="-3"/>
          <w:sz w:val="26"/>
          <w:szCs w:val="26"/>
        </w:rPr>
        <w:t xml:space="preserve">21.12.2001 № 178-ФЗ «О приватизации государственного и муниципального </w:t>
      </w:r>
      <w:r w:rsidRPr="00964473">
        <w:rPr>
          <w:spacing w:val="-5"/>
          <w:sz w:val="26"/>
          <w:szCs w:val="26"/>
        </w:rPr>
        <w:t xml:space="preserve">имущества» (с последующими изменениями), от 13.03.2006 № 38-ФЗ «О рекламе» </w:t>
      </w:r>
      <w:r w:rsidRPr="00964473">
        <w:rPr>
          <w:spacing w:val="-3"/>
          <w:sz w:val="26"/>
          <w:szCs w:val="26"/>
        </w:rPr>
        <w:t xml:space="preserve">(с последующими изменениями), Положениями об организации продажи </w:t>
      </w:r>
      <w:r w:rsidRPr="00964473">
        <w:rPr>
          <w:spacing w:val="-4"/>
          <w:sz w:val="26"/>
          <w:szCs w:val="26"/>
        </w:rPr>
        <w:t>государственного или</w:t>
      </w:r>
      <w:proofErr w:type="gramEnd"/>
      <w:r w:rsidRPr="00964473">
        <w:rPr>
          <w:spacing w:val="-4"/>
          <w:sz w:val="26"/>
          <w:szCs w:val="26"/>
        </w:rPr>
        <w:t xml:space="preserve"> </w:t>
      </w:r>
      <w:proofErr w:type="gramStart"/>
      <w:r w:rsidRPr="00964473">
        <w:rPr>
          <w:spacing w:val="-4"/>
          <w:sz w:val="26"/>
          <w:szCs w:val="26"/>
        </w:rPr>
        <w:t xml:space="preserve">муниципального имущества посредством публичного </w:t>
      </w:r>
      <w:r w:rsidRPr="00964473">
        <w:rPr>
          <w:sz w:val="26"/>
          <w:szCs w:val="26"/>
        </w:rPr>
        <w:t>предложения и без объявления цены, утвержденны</w:t>
      </w:r>
      <w:r>
        <w:rPr>
          <w:sz w:val="26"/>
          <w:szCs w:val="26"/>
        </w:rPr>
        <w:t>ми</w:t>
      </w:r>
      <w:r w:rsidRPr="00964473">
        <w:rPr>
          <w:sz w:val="26"/>
          <w:szCs w:val="26"/>
        </w:rPr>
        <w:t xml:space="preserve"> постановлением </w:t>
      </w:r>
      <w:r w:rsidRPr="00964473">
        <w:rPr>
          <w:spacing w:val="-4"/>
          <w:sz w:val="26"/>
          <w:szCs w:val="26"/>
        </w:rPr>
        <w:t xml:space="preserve">Правительства Российской Федерации от 22.07.2002 № 549 (с последующими </w:t>
      </w:r>
      <w:r w:rsidRPr="00964473">
        <w:rPr>
          <w:spacing w:val="-5"/>
          <w:sz w:val="26"/>
          <w:szCs w:val="26"/>
        </w:rPr>
        <w:t xml:space="preserve">изменениями), Положением о проведении конкурса по продаже государственного или муниципального имущества, утвержденным постановлением Правительства </w:t>
      </w:r>
      <w:r w:rsidRPr="00964473">
        <w:rPr>
          <w:spacing w:val="-4"/>
          <w:sz w:val="26"/>
          <w:szCs w:val="26"/>
        </w:rPr>
        <w:t xml:space="preserve">Российской Федерации от 12.08.2002 № 584 (с последующими изменениями), </w:t>
      </w:r>
      <w:r w:rsidRPr="00964473">
        <w:rPr>
          <w:spacing w:val="-3"/>
          <w:sz w:val="26"/>
          <w:szCs w:val="26"/>
        </w:rPr>
        <w:t xml:space="preserve">Положением об организации продаж государственного или муниципального </w:t>
      </w:r>
      <w:r w:rsidRPr="00964473">
        <w:rPr>
          <w:sz w:val="26"/>
          <w:szCs w:val="26"/>
        </w:rPr>
        <w:t xml:space="preserve">имущества на аукционе, утвержденным постановлением Правительства </w:t>
      </w:r>
      <w:r w:rsidRPr="00964473">
        <w:rPr>
          <w:spacing w:val="-2"/>
          <w:sz w:val="26"/>
          <w:szCs w:val="26"/>
        </w:rPr>
        <w:t>Российской Федерации от 12.08.2002 № 585, Правилами</w:t>
      </w:r>
      <w:proofErr w:type="gramEnd"/>
      <w:r w:rsidRPr="00964473">
        <w:rPr>
          <w:spacing w:val="-2"/>
          <w:sz w:val="26"/>
          <w:szCs w:val="26"/>
        </w:rPr>
        <w:t xml:space="preserve"> </w:t>
      </w:r>
      <w:proofErr w:type="gramStart"/>
      <w:r w:rsidRPr="00964473">
        <w:rPr>
          <w:spacing w:val="-2"/>
          <w:sz w:val="26"/>
          <w:szCs w:val="26"/>
        </w:rPr>
        <w:t xml:space="preserve">проведения конкурсов </w:t>
      </w:r>
      <w:r w:rsidRPr="00964473">
        <w:rPr>
          <w:spacing w:val="-4"/>
          <w:sz w:val="26"/>
          <w:szCs w:val="26"/>
        </w:rPr>
        <w:t xml:space="preserve">или аукционов на право заключения договоров аренды, договоров безвозмездного </w:t>
      </w:r>
      <w:r w:rsidRPr="00964473">
        <w:rPr>
          <w:spacing w:val="-1"/>
          <w:sz w:val="26"/>
          <w:szCs w:val="26"/>
        </w:rPr>
        <w:t>пользования,    договоров    доверительного    управления    имуществом,    иных</w:t>
      </w:r>
      <w:r w:rsidRPr="00964473">
        <w:rPr>
          <w:sz w:val="26"/>
          <w:szCs w:val="26"/>
        </w:rPr>
        <w:t xml:space="preserve"> </w:t>
      </w:r>
      <w:r w:rsidRPr="00964473">
        <w:rPr>
          <w:spacing w:val="-5"/>
          <w:sz w:val="26"/>
          <w:szCs w:val="26"/>
        </w:rPr>
        <w:t xml:space="preserve">договоров, предусматривающих переход прав в отношении государственного или </w:t>
      </w:r>
      <w:r w:rsidRPr="00964473">
        <w:rPr>
          <w:sz w:val="26"/>
          <w:szCs w:val="26"/>
        </w:rPr>
        <w:t xml:space="preserve">муниципального имущества, утвержденными Приказом Федеральной </w:t>
      </w:r>
      <w:r w:rsidRPr="00964473">
        <w:rPr>
          <w:spacing w:val="-4"/>
          <w:sz w:val="26"/>
          <w:szCs w:val="26"/>
        </w:rPr>
        <w:t xml:space="preserve">антимонопольной службы России от 10.02.2010 № 67, иными нормативными </w:t>
      </w:r>
      <w:r w:rsidRPr="00964473">
        <w:rPr>
          <w:sz w:val="26"/>
          <w:szCs w:val="26"/>
        </w:rPr>
        <w:t xml:space="preserve">правовыми актами Российской Федерации, Вологодской области, </w:t>
      </w:r>
      <w:r w:rsidRPr="00964473">
        <w:rPr>
          <w:spacing w:val="-4"/>
          <w:sz w:val="26"/>
          <w:szCs w:val="26"/>
        </w:rPr>
        <w:t xml:space="preserve">муниципальными правовыми актами </w:t>
      </w:r>
      <w:proofErr w:type="spellStart"/>
      <w:r w:rsidRPr="00964473">
        <w:rPr>
          <w:spacing w:val="-4"/>
          <w:sz w:val="26"/>
          <w:szCs w:val="26"/>
        </w:rPr>
        <w:t>Устюженского</w:t>
      </w:r>
      <w:proofErr w:type="spellEnd"/>
      <w:r w:rsidRPr="00964473">
        <w:rPr>
          <w:spacing w:val="-4"/>
          <w:sz w:val="26"/>
          <w:szCs w:val="26"/>
        </w:rPr>
        <w:t xml:space="preserve"> муниципального района, </w:t>
      </w:r>
      <w:r w:rsidRPr="00964473">
        <w:rPr>
          <w:sz w:val="26"/>
          <w:szCs w:val="26"/>
        </w:rPr>
        <w:t>настоящим Положением.</w:t>
      </w:r>
      <w:proofErr w:type="gramEnd"/>
    </w:p>
    <w:p w:rsidR="00200303" w:rsidRPr="00362C5C" w:rsidRDefault="00200303" w:rsidP="00200303">
      <w:pPr>
        <w:pStyle w:val="a3"/>
        <w:jc w:val="both"/>
        <w:rPr>
          <w:sz w:val="8"/>
          <w:szCs w:val="8"/>
        </w:rPr>
      </w:pPr>
    </w:p>
    <w:p w:rsidR="00200303" w:rsidRDefault="00200303" w:rsidP="00200303">
      <w:pPr>
        <w:pStyle w:val="a3"/>
        <w:jc w:val="center"/>
        <w:rPr>
          <w:spacing w:val="-5"/>
          <w:sz w:val="26"/>
          <w:szCs w:val="26"/>
        </w:rPr>
      </w:pPr>
      <w:r w:rsidRPr="00964473">
        <w:rPr>
          <w:spacing w:val="-5"/>
          <w:sz w:val="26"/>
          <w:szCs w:val="26"/>
        </w:rPr>
        <w:t>2. Основные функции и принципы работы Комиссии</w:t>
      </w:r>
    </w:p>
    <w:p w:rsidR="00200303" w:rsidRPr="00362C5C" w:rsidRDefault="00200303" w:rsidP="00200303">
      <w:pPr>
        <w:pStyle w:val="a3"/>
        <w:jc w:val="center"/>
        <w:rPr>
          <w:sz w:val="8"/>
          <w:szCs w:val="8"/>
        </w:rPr>
      </w:pPr>
    </w:p>
    <w:p w:rsidR="00200303" w:rsidRPr="00964473" w:rsidRDefault="00200303" w:rsidP="00200303">
      <w:pPr>
        <w:pStyle w:val="a3"/>
        <w:ind w:firstLine="708"/>
        <w:jc w:val="both"/>
        <w:rPr>
          <w:sz w:val="26"/>
          <w:szCs w:val="26"/>
        </w:rPr>
      </w:pPr>
      <w:r w:rsidRPr="00964473">
        <w:rPr>
          <w:spacing w:val="-9"/>
          <w:sz w:val="26"/>
          <w:szCs w:val="26"/>
        </w:rPr>
        <w:t>2.1.</w:t>
      </w:r>
      <w:r w:rsidRPr="00964473">
        <w:rPr>
          <w:sz w:val="26"/>
          <w:szCs w:val="26"/>
        </w:rPr>
        <w:tab/>
      </w:r>
      <w:r w:rsidRPr="00964473">
        <w:rPr>
          <w:spacing w:val="-5"/>
          <w:sz w:val="26"/>
          <w:szCs w:val="26"/>
        </w:rPr>
        <w:t>Основными функциями Комиссии являются:</w:t>
      </w:r>
    </w:p>
    <w:p w:rsidR="00200303" w:rsidRPr="00964473" w:rsidRDefault="00200303" w:rsidP="00200303">
      <w:pPr>
        <w:pStyle w:val="a3"/>
        <w:ind w:firstLine="708"/>
        <w:jc w:val="both"/>
        <w:rPr>
          <w:spacing w:val="-8"/>
          <w:sz w:val="26"/>
          <w:szCs w:val="26"/>
        </w:rPr>
      </w:pPr>
      <w:r>
        <w:rPr>
          <w:spacing w:val="-3"/>
          <w:sz w:val="26"/>
          <w:szCs w:val="26"/>
        </w:rPr>
        <w:lastRenderedPageBreak/>
        <w:t xml:space="preserve">2.1.1. </w:t>
      </w:r>
      <w:r w:rsidRPr="00964473">
        <w:rPr>
          <w:spacing w:val="-3"/>
          <w:sz w:val="26"/>
          <w:szCs w:val="26"/>
        </w:rPr>
        <w:t xml:space="preserve">Вскрытие конвертов с заявками на участие в конкурсе и открытие </w:t>
      </w:r>
      <w:r w:rsidRPr="00964473">
        <w:rPr>
          <w:spacing w:val="-1"/>
          <w:sz w:val="26"/>
          <w:szCs w:val="26"/>
        </w:rPr>
        <w:t xml:space="preserve">доступа к поданным в форме электронных документов заявкам на участие в конкурсе; отбор участников конкурса; рассмотрение, оценка и сопоставление </w:t>
      </w:r>
      <w:r w:rsidRPr="00964473">
        <w:rPr>
          <w:sz w:val="26"/>
          <w:szCs w:val="26"/>
        </w:rPr>
        <w:t xml:space="preserve">заявок на участие в конкурсе; определение победителя конкурса; ведение </w:t>
      </w:r>
      <w:r>
        <w:rPr>
          <w:spacing w:val="-1"/>
          <w:sz w:val="26"/>
          <w:szCs w:val="26"/>
        </w:rPr>
        <w:t xml:space="preserve">протокола вскрытия </w:t>
      </w:r>
      <w:r w:rsidRPr="00964473">
        <w:rPr>
          <w:spacing w:val="-1"/>
          <w:sz w:val="26"/>
          <w:szCs w:val="26"/>
        </w:rPr>
        <w:t xml:space="preserve">конвертов с заявками на участие в конкурсе и открытие доступа к поданным в форме электронных документов заявкам на участие в </w:t>
      </w:r>
      <w:r w:rsidRPr="00964473">
        <w:rPr>
          <w:sz w:val="26"/>
          <w:szCs w:val="26"/>
        </w:rPr>
        <w:t xml:space="preserve">конкурсе, протокола рассмотрения заявок на участие в конкурсе, протокола </w:t>
      </w:r>
      <w:r w:rsidRPr="00964473">
        <w:rPr>
          <w:spacing w:val="-4"/>
          <w:sz w:val="26"/>
          <w:szCs w:val="26"/>
        </w:rPr>
        <w:t xml:space="preserve">оценки и сопоставления заявок на участие в конкурсе, протокола об отказе от </w:t>
      </w:r>
      <w:r w:rsidRPr="00964473">
        <w:rPr>
          <w:sz w:val="26"/>
          <w:szCs w:val="26"/>
        </w:rPr>
        <w:t>заключения договора.</w:t>
      </w:r>
    </w:p>
    <w:p w:rsidR="00200303" w:rsidRPr="00964473" w:rsidRDefault="00200303" w:rsidP="00200303">
      <w:pPr>
        <w:pStyle w:val="a3"/>
        <w:ind w:firstLine="708"/>
        <w:jc w:val="both"/>
        <w:rPr>
          <w:spacing w:val="-8"/>
          <w:sz w:val="26"/>
          <w:szCs w:val="26"/>
        </w:rPr>
      </w:pPr>
      <w:r>
        <w:rPr>
          <w:spacing w:val="-1"/>
          <w:sz w:val="26"/>
          <w:szCs w:val="26"/>
        </w:rPr>
        <w:t xml:space="preserve">2.1.2. </w:t>
      </w:r>
      <w:r w:rsidRPr="00964473">
        <w:rPr>
          <w:spacing w:val="-1"/>
          <w:sz w:val="26"/>
          <w:szCs w:val="26"/>
        </w:rPr>
        <w:t xml:space="preserve">Рассмотрение заявок на участие в аукционе и отбор участников аукциона, ведение протокола рассмотрения заявок на участие в аукционе и </w:t>
      </w:r>
      <w:r w:rsidRPr="00964473">
        <w:rPr>
          <w:sz w:val="26"/>
          <w:szCs w:val="26"/>
        </w:rPr>
        <w:t>подписание протокола аукциона.</w:t>
      </w:r>
    </w:p>
    <w:p w:rsidR="00200303" w:rsidRPr="00964473" w:rsidRDefault="00200303" w:rsidP="00200303">
      <w:pPr>
        <w:pStyle w:val="a3"/>
        <w:ind w:firstLine="708"/>
        <w:jc w:val="both"/>
        <w:rPr>
          <w:sz w:val="26"/>
          <w:szCs w:val="26"/>
        </w:rPr>
      </w:pPr>
      <w:r w:rsidRPr="00964473">
        <w:rPr>
          <w:spacing w:val="-7"/>
          <w:sz w:val="26"/>
          <w:szCs w:val="26"/>
        </w:rPr>
        <w:t>2.2.</w:t>
      </w:r>
      <w:r w:rsidRPr="00964473">
        <w:rPr>
          <w:sz w:val="26"/>
          <w:szCs w:val="26"/>
        </w:rPr>
        <w:tab/>
      </w:r>
      <w:r w:rsidRPr="00964473">
        <w:rPr>
          <w:spacing w:val="-5"/>
          <w:sz w:val="26"/>
          <w:szCs w:val="26"/>
        </w:rPr>
        <w:t>Принципами работы Комиссии являются:</w:t>
      </w:r>
      <w:r>
        <w:rPr>
          <w:spacing w:val="-5"/>
          <w:sz w:val="26"/>
          <w:szCs w:val="26"/>
        </w:rPr>
        <w:t xml:space="preserve"> </w:t>
      </w:r>
    </w:p>
    <w:p w:rsidR="00200303" w:rsidRPr="00964473" w:rsidRDefault="00200303" w:rsidP="00200303">
      <w:pPr>
        <w:pStyle w:val="a3"/>
        <w:ind w:firstLine="708"/>
        <w:jc w:val="both"/>
        <w:rPr>
          <w:sz w:val="26"/>
          <w:szCs w:val="26"/>
        </w:rPr>
      </w:pPr>
      <w:r w:rsidRPr="00964473">
        <w:rPr>
          <w:spacing w:val="-8"/>
          <w:sz w:val="26"/>
          <w:szCs w:val="26"/>
        </w:rPr>
        <w:t>2.2.1.</w:t>
      </w:r>
      <w:r w:rsidRPr="00964473">
        <w:rPr>
          <w:sz w:val="26"/>
          <w:szCs w:val="26"/>
        </w:rPr>
        <w:tab/>
      </w:r>
      <w:r w:rsidRPr="00964473">
        <w:rPr>
          <w:spacing w:val="-1"/>
          <w:sz w:val="26"/>
          <w:szCs w:val="26"/>
        </w:rPr>
        <w:t>Обеспечение объективности при рассмотрении, сопоставлении и</w:t>
      </w:r>
      <w:r w:rsidRPr="00964473">
        <w:rPr>
          <w:spacing w:val="-1"/>
          <w:sz w:val="26"/>
          <w:szCs w:val="26"/>
        </w:rPr>
        <w:br/>
      </w:r>
      <w:r w:rsidRPr="00964473">
        <w:rPr>
          <w:spacing w:val="-5"/>
          <w:sz w:val="26"/>
          <w:szCs w:val="26"/>
        </w:rPr>
        <w:t>оценке заявок на участие в конкурсе, рассмотрении заявок на участие в аукционе.</w:t>
      </w:r>
    </w:p>
    <w:p w:rsidR="00200303" w:rsidRPr="00964473" w:rsidRDefault="00200303" w:rsidP="00200303">
      <w:pPr>
        <w:pStyle w:val="a3"/>
        <w:ind w:firstLine="708"/>
        <w:jc w:val="both"/>
        <w:rPr>
          <w:spacing w:val="-7"/>
          <w:sz w:val="26"/>
          <w:szCs w:val="26"/>
        </w:rPr>
      </w:pPr>
      <w:r>
        <w:rPr>
          <w:spacing w:val="-6"/>
          <w:sz w:val="26"/>
          <w:szCs w:val="26"/>
        </w:rPr>
        <w:t xml:space="preserve">2.2.2. </w:t>
      </w:r>
      <w:r w:rsidRPr="00964473">
        <w:rPr>
          <w:spacing w:val="-6"/>
          <w:sz w:val="26"/>
          <w:szCs w:val="26"/>
        </w:rPr>
        <w:t xml:space="preserve">Соблюдение принципов публичности, прозрачности, </w:t>
      </w:r>
      <w:proofErr w:type="spellStart"/>
      <w:r w:rsidRPr="00964473">
        <w:rPr>
          <w:spacing w:val="-6"/>
          <w:sz w:val="26"/>
          <w:szCs w:val="26"/>
        </w:rPr>
        <w:t>конкурентности</w:t>
      </w:r>
      <w:proofErr w:type="spellEnd"/>
      <w:r w:rsidRPr="00964473">
        <w:rPr>
          <w:spacing w:val="-6"/>
          <w:sz w:val="26"/>
          <w:szCs w:val="26"/>
        </w:rPr>
        <w:t xml:space="preserve">, </w:t>
      </w:r>
      <w:r w:rsidRPr="00964473">
        <w:rPr>
          <w:spacing w:val="-5"/>
          <w:sz w:val="26"/>
          <w:szCs w:val="26"/>
        </w:rPr>
        <w:t>равных условий и недопущение дискриминации при проведении торгов.</w:t>
      </w:r>
    </w:p>
    <w:p w:rsidR="00200303" w:rsidRDefault="00200303" w:rsidP="00200303">
      <w:pPr>
        <w:pStyle w:val="a3"/>
        <w:ind w:firstLine="708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 xml:space="preserve">2.2.3. </w:t>
      </w:r>
      <w:r w:rsidRPr="00964473">
        <w:rPr>
          <w:spacing w:val="-5"/>
          <w:sz w:val="26"/>
          <w:szCs w:val="26"/>
        </w:rPr>
        <w:t xml:space="preserve">Устранение возможностей злоупотребления и проявления коррупции </w:t>
      </w:r>
      <w:r w:rsidRPr="00964473">
        <w:rPr>
          <w:sz w:val="26"/>
          <w:szCs w:val="26"/>
        </w:rPr>
        <w:t>при проведении торгов.</w:t>
      </w:r>
    </w:p>
    <w:p w:rsidR="00200303" w:rsidRPr="00362C5C" w:rsidRDefault="00200303" w:rsidP="00200303">
      <w:pPr>
        <w:pStyle w:val="a3"/>
        <w:ind w:firstLine="708"/>
        <w:jc w:val="both"/>
        <w:rPr>
          <w:spacing w:val="-8"/>
          <w:sz w:val="8"/>
          <w:szCs w:val="8"/>
        </w:rPr>
      </w:pPr>
    </w:p>
    <w:p w:rsidR="00200303" w:rsidRDefault="00200303" w:rsidP="00200303">
      <w:pPr>
        <w:pStyle w:val="a3"/>
        <w:jc w:val="both"/>
        <w:rPr>
          <w:spacing w:val="-5"/>
          <w:sz w:val="26"/>
          <w:szCs w:val="26"/>
        </w:rPr>
      </w:pPr>
      <w:r w:rsidRPr="00964473">
        <w:rPr>
          <w:sz w:val="26"/>
          <w:szCs w:val="26"/>
        </w:rPr>
        <w:tab/>
      </w:r>
      <w:r w:rsidRPr="00964473">
        <w:rPr>
          <w:spacing w:val="-5"/>
          <w:sz w:val="26"/>
          <w:szCs w:val="26"/>
        </w:rPr>
        <w:t>3. Права и обязанности Комиссии, ее отдельных членов</w:t>
      </w:r>
    </w:p>
    <w:p w:rsidR="00200303" w:rsidRPr="00362C5C" w:rsidRDefault="00200303" w:rsidP="00200303">
      <w:pPr>
        <w:pStyle w:val="a3"/>
        <w:jc w:val="both"/>
        <w:rPr>
          <w:sz w:val="8"/>
          <w:szCs w:val="8"/>
        </w:rPr>
      </w:pPr>
    </w:p>
    <w:p w:rsidR="00200303" w:rsidRPr="00964473" w:rsidRDefault="00200303" w:rsidP="00200303">
      <w:pPr>
        <w:pStyle w:val="a3"/>
        <w:ind w:firstLine="708"/>
        <w:jc w:val="both"/>
        <w:rPr>
          <w:sz w:val="26"/>
          <w:szCs w:val="26"/>
        </w:rPr>
      </w:pPr>
      <w:r w:rsidRPr="00964473">
        <w:rPr>
          <w:spacing w:val="-5"/>
          <w:sz w:val="26"/>
          <w:szCs w:val="26"/>
        </w:rPr>
        <w:t>3.1. Комиссия обязана:</w:t>
      </w:r>
    </w:p>
    <w:p w:rsidR="00200303" w:rsidRPr="00964473" w:rsidRDefault="00200303" w:rsidP="00200303">
      <w:pPr>
        <w:pStyle w:val="a3"/>
        <w:ind w:firstLine="708"/>
        <w:jc w:val="both"/>
        <w:rPr>
          <w:spacing w:val="-8"/>
          <w:sz w:val="26"/>
          <w:szCs w:val="26"/>
        </w:rPr>
      </w:pPr>
      <w:r>
        <w:rPr>
          <w:spacing w:val="-4"/>
          <w:sz w:val="26"/>
          <w:szCs w:val="26"/>
        </w:rPr>
        <w:t xml:space="preserve">3.1.1. </w:t>
      </w:r>
      <w:r w:rsidRPr="00964473">
        <w:rPr>
          <w:spacing w:val="-4"/>
          <w:sz w:val="26"/>
          <w:szCs w:val="26"/>
        </w:rPr>
        <w:t xml:space="preserve">Знать и руководствоваться в своей деятельности требованиями </w:t>
      </w:r>
      <w:r w:rsidRPr="00964473">
        <w:rPr>
          <w:spacing w:val="-5"/>
          <w:sz w:val="26"/>
          <w:szCs w:val="26"/>
        </w:rPr>
        <w:t>законодательства Российской Федерации и настоящего Положения.</w:t>
      </w:r>
    </w:p>
    <w:p w:rsidR="00200303" w:rsidRPr="00964473" w:rsidRDefault="00200303" w:rsidP="00200303">
      <w:pPr>
        <w:pStyle w:val="a3"/>
        <w:ind w:firstLine="708"/>
        <w:jc w:val="both"/>
        <w:rPr>
          <w:spacing w:val="-8"/>
          <w:sz w:val="26"/>
          <w:szCs w:val="26"/>
        </w:rPr>
      </w:pPr>
      <w:r>
        <w:rPr>
          <w:spacing w:val="-4"/>
          <w:sz w:val="26"/>
          <w:szCs w:val="26"/>
        </w:rPr>
        <w:t xml:space="preserve">3.1.2. </w:t>
      </w:r>
      <w:r w:rsidRPr="00964473">
        <w:rPr>
          <w:spacing w:val="-4"/>
          <w:sz w:val="26"/>
          <w:szCs w:val="26"/>
        </w:rPr>
        <w:t>Проверять соответствие участников торгов</w:t>
      </w:r>
      <w:r>
        <w:rPr>
          <w:spacing w:val="-4"/>
          <w:sz w:val="26"/>
          <w:szCs w:val="26"/>
        </w:rPr>
        <w:t xml:space="preserve">, предъявляемым к </w:t>
      </w:r>
      <w:r w:rsidRPr="00964473">
        <w:rPr>
          <w:spacing w:val="-4"/>
          <w:sz w:val="26"/>
          <w:szCs w:val="26"/>
        </w:rPr>
        <w:t xml:space="preserve">ним </w:t>
      </w:r>
      <w:r w:rsidRPr="00964473">
        <w:rPr>
          <w:spacing w:val="-5"/>
          <w:sz w:val="26"/>
          <w:szCs w:val="26"/>
        </w:rPr>
        <w:t xml:space="preserve">требованиям, установленным законодательством, конкурсной документацией или </w:t>
      </w:r>
      <w:r w:rsidRPr="00964473">
        <w:rPr>
          <w:sz w:val="26"/>
          <w:szCs w:val="26"/>
        </w:rPr>
        <w:t>документацией об аукционе.</w:t>
      </w:r>
    </w:p>
    <w:p w:rsidR="00200303" w:rsidRPr="00964473" w:rsidRDefault="00200303" w:rsidP="00200303">
      <w:pPr>
        <w:pStyle w:val="a3"/>
        <w:ind w:firstLine="708"/>
        <w:jc w:val="both"/>
        <w:rPr>
          <w:spacing w:val="-8"/>
          <w:sz w:val="26"/>
          <w:szCs w:val="26"/>
        </w:rPr>
      </w:pPr>
      <w:r>
        <w:rPr>
          <w:spacing w:val="-5"/>
          <w:sz w:val="26"/>
          <w:szCs w:val="26"/>
        </w:rPr>
        <w:t xml:space="preserve">3.1.3. </w:t>
      </w:r>
      <w:r w:rsidRPr="00964473">
        <w:rPr>
          <w:spacing w:val="-5"/>
          <w:sz w:val="26"/>
          <w:szCs w:val="26"/>
        </w:rPr>
        <w:t xml:space="preserve">Не допускать участника к участию в торгах в случаях, установленных </w:t>
      </w:r>
      <w:r w:rsidRPr="00964473">
        <w:rPr>
          <w:sz w:val="26"/>
          <w:szCs w:val="26"/>
        </w:rPr>
        <w:t>действующим законодательством.</w:t>
      </w:r>
    </w:p>
    <w:p w:rsidR="00200303" w:rsidRPr="00964473" w:rsidRDefault="00200303" w:rsidP="00200303">
      <w:pPr>
        <w:pStyle w:val="a3"/>
        <w:ind w:firstLine="708"/>
        <w:jc w:val="both"/>
        <w:rPr>
          <w:spacing w:val="-8"/>
          <w:sz w:val="26"/>
          <w:szCs w:val="26"/>
        </w:rPr>
      </w:pPr>
      <w:r>
        <w:rPr>
          <w:spacing w:val="-4"/>
          <w:sz w:val="26"/>
          <w:szCs w:val="26"/>
        </w:rPr>
        <w:t xml:space="preserve">3.1.4. </w:t>
      </w:r>
      <w:r w:rsidRPr="00964473">
        <w:rPr>
          <w:spacing w:val="-4"/>
          <w:sz w:val="26"/>
          <w:szCs w:val="26"/>
        </w:rPr>
        <w:t xml:space="preserve">Соблюдать порядок рассмотрения, оценки и сопоставления заявок на </w:t>
      </w:r>
      <w:r w:rsidRPr="00964473">
        <w:rPr>
          <w:spacing w:val="-1"/>
          <w:sz w:val="26"/>
          <w:szCs w:val="26"/>
        </w:rPr>
        <w:t xml:space="preserve">участие в конкурсе в соответствии с законодательством и требованиями, </w:t>
      </w:r>
      <w:r w:rsidRPr="00964473">
        <w:rPr>
          <w:spacing w:val="-3"/>
          <w:sz w:val="26"/>
          <w:szCs w:val="26"/>
        </w:rPr>
        <w:t xml:space="preserve">установленными конкурсной документацией, порядок рассмотрения заявок на </w:t>
      </w:r>
      <w:r w:rsidRPr="00964473">
        <w:rPr>
          <w:sz w:val="26"/>
          <w:szCs w:val="26"/>
        </w:rPr>
        <w:t>участие в аукционе и отбора участников аукциона.</w:t>
      </w:r>
    </w:p>
    <w:p w:rsidR="00200303" w:rsidRPr="00964473" w:rsidRDefault="00200303" w:rsidP="00200303">
      <w:pPr>
        <w:pStyle w:val="a3"/>
        <w:ind w:firstLine="708"/>
        <w:jc w:val="both"/>
        <w:rPr>
          <w:sz w:val="26"/>
          <w:szCs w:val="26"/>
        </w:rPr>
      </w:pPr>
      <w:r w:rsidRPr="00964473">
        <w:rPr>
          <w:spacing w:val="-4"/>
          <w:sz w:val="26"/>
          <w:szCs w:val="26"/>
        </w:rPr>
        <w:t xml:space="preserve">3.1.5. Не допускать разглашения сведений, ставших им известными в ходе проведения торгов, кроме случаев, прямо предусмотренных законодательством </w:t>
      </w:r>
      <w:r w:rsidRPr="00964473">
        <w:rPr>
          <w:sz w:val="26"/>
          <w:szCs w:val="26"/>
        </w:rPr>
        <w:t>Российской Федерации.</w:t>
      </w:r>
    </w:p>
    <w:p w:rsidR="00200303" w:rsidRPr="00964473" w:rsidRDefault="00200303" w:rsidP="00200303">
      <w:pPr>
        <w:pStyle w:val="a3"/>
        <w:ind w:firstLine="708"/>
        <w:jc w:val="both"/>
        <w:rPr>
          <w:sz w:val="26"/>
          <w:szCs w:val="26"/>
        </w:rPr>
      </w:pPr>
      <w:r w:rsidRPr="00964473">
        <w:rPr>
          <w:sz w:val="26"/>
          <w:szCs w:val="26"/>
        </w:rPr>
        <w:t>3.2.</w:t>
      </w:r>
      <w:r w:rsidRPr="00964473">
        <w:rPr>
          <w:sz w:val="26"/>
          <w:szCs w:val="26"/>
        </w:rPr>
        <w:tab/>
      </w:r>
      <w:r w:rsidRPr="00964473">
        <w:rPr>
          <w:spacing w:val="-5"/>
          <w:sz w:val="26"/>
          <w:szCs w:val="26"/>
        </w:rPr>
        <w:t>Комиссия вправе:</w:t>
      </w:r>
    </w:p>
    <w:p w:rsidR="00200303" w:rsidRPr="00964473" w:rsidRDefault="00200303" w:rsidP="00200303">
      <w:pPr>
        <w:pStyle w:val="a3"/>
        <w:ind w:firstLine="708"/>
        <w:jc w:val="both"/>
        <w:rPr>
          <w:sz w:val="26"/>
          <w:szCs w:val="26"/>
        </w:rPr>
      </w:pPr>
      <w:r w:rsidRPr="00964473">
        <w:rPr>
          <w:spacing w:val="-8"/>
          <w:sz w:val="26"/>
          <w:szCs w:val="26"/>
        </w:rPr>
        <w:t>3.2.1.</w:t>
      </w:r>
      <w:r w:rsidRPr="00964473">
        <w:rPr>
          <w:sz w:val="26"/>
          <w:szCs w:val="26"/>
        </w:rPr>
        <w:tab/>
      </w:r>
      <w:r w:rsidRPr="00964473">
        <w:rPr>
          <w:spacing w:val="-4"/>
          <w:sz w:val="26"/>
          <w:szCs w:val="26"/>
        </w:rPr>
        <w:t>Проверять соответствие участников торгов предъявляемым к ним</w:t>
      </w:r>
      <w:r w:rsidRPr="00964473">
        <w:rPr>
          <w:spacing w:val="-4"/>
          <w:sz w:val="26"/>
          <w:szCs w:val="26"/>
        </w:rPr>
        <w:br/>
      </w:r>
      <w:r w:rsidRPr="00964473">
        <w:rPr>
          <w:sz w:val="26"/>
          <w:szCs w:val="26"/>
        </w:rPr>
        <w:t>требованиям, установленным законодательством Российской Федерации и</w:t>
      </w:r>
      <w:r w:rsidRPr="00964473">
        <w:rPr>
          <w:sz w:val="26"/>
          <w:szCs w:val="26"/>
        </w:rPr>
        <w:br/>
        <w:t>конкурсной документацией, документацией об аукционе.</w:t>
      </w:r>
    </w:p>
    <w:p w:rsidR="00200303" w:rsidRPr="00964473" w:rsidRDefault="00200303" w:rsidP="00200303">
      <w:pPr>
        <w:pStyle w:val="a3"/>
        <w:ind w:firstLine="708"/>
        <w:jc w:val="both"/>
        <w:rPr>
          <w:sz w:val="26"/>
          <w:szCs w:val="26"/>
        </w:rPr>
      </w:pPr>
      <w:r w:rsidRPr="00964473">
        <w:rPr>
          <w:spacing w:val="-8"/>
          <w:sz w:val="26"/>
          <w:szCs w:val="26"/>
        </w:rPr>
        <w:t>3.2.2.</w:t>
      </w:r>
      <w:r w:rsidRPr="00964473">
        <w:rPr>
          <w:sz w:val="26"/>
          <w:szCs w:val="26"/>
        </w:rPr>
        <w:tab/>
        <w:t>Запрашивать информацию и документы в целях проверки</w:t>
      </w:r>
      <w:r w:rsidRPr="00964473">
        <w:rPr>
          <w:sz w:val="26"/>
          <w:szCs w:val="26"/>
        </w:rPr>
        <w:br/>
        <w:t>соответствия участника торгов требованиям, указанным в конкурсной</w:t>
      </w:r>
      <w:r w:rsidRPr="00964473">
        <w:rPr>
          <w:sz w:val="26"/>
          <w:szCs w:val="26"/>
        </w:rPr>
        <w:br/>
        <w:t>документации или документации</w:t>
      </w:r>
      <w:r>
        <w:rPr>
          <w:sz w:val="26"/>
          <w:szCs w:val="26"/>
        </w:rPr>
        <w:t xml:space="preserve"> </w:t>
      </w:r>
      <w:r w:rsidRPr="00964473">
        <w:rPr>
          <w:spacing w:val="-4"/>
          <w:sz w:val="26"/>
          <w:szCs w:val="26"/>
        </w:rPr>
        <w:t xml:space="preserve">об аукционе, у органов власти в соответствии с их компетенцией и иных лиц, за исключением лиц, подавших заявку на участие в соответствующем конкурсе или </w:t>
      </w:r>
      <w:r w:rsidRPr="00964473">
        <w:rPr>
          <w:sz w:val="26"/>
          <w:szCs w:val="26"/>
        </w:rPr>
        <w:t>аукционе.</w:t>
      </w:r>
    </w:p>
    <w:p w:rsidR="00200303" w:rsidRPr="00964473" w:rsidRDefault="00200303" w:rsidP="00200303">
      <w:pPr>
        <w:pStyle w:val="a3"/>
        <w:ind w:firstLine="708"/>
        <w:jc w:val="both"/>
        <w:rPr>
          <w:sz w:val="26"/>
          <w:szCs w:val="26"/>
        </w:rPr>
      </w:pPr>
      <w:r w:rsidRPr="00964473">
        <w:rPr>
          <w:spacing w:val="-9"/>
          <w:sz w:val="26"/>
          <w:szCs w:val="26"/>
        </w:rPr>
        <w:t>3.2.3.</w:t>
      </w:r>
      <w:r w:rsidRPr="00964473">
        <w:rPr>
          <w:sz w:val="26"/>
          <w:szCs w:val="26"/>
        </w:rPr>
        <w:tab/>
        <w:t>Знакомиться со всеми представленными на рассмотрение</w:t>
      </w:r>
      <w:r w:rsidRPr="00964473">
        <w:rPr>
          <w:sz w:val="26"/>
          <w:szCs w:val="26"/>
        </w:rPr>
        <w:br/>
      </w:r>
      <w:r w:rsidRPr="00964473">
        <w:rPr>
          <w:spacing w:val="-5"/>
          <w:sz w:val="26"/>
          <w:szCs w:val="26"/>
        </w:rPr>
        <w:t>документами и сведениями, составляющими заявку на участие в торгах.</w:t>
      </w:r>
    </w:p>
    <w:p w:rsidR="00200303" w:rsidRPr="00964473" w:rsidRDefault="00200303" w:rsidP="00200303">
      <w:pPr>
        <w:pStyle w:val="a3"/>
        <w:ind w:firstLine="708"/>
        <w:jc w:val="both"/>
        <w:rPr>
          <w:spacing w:val="-8"/>
          <w:sz w:val="26"/>
          <w:szCs w:val="26"/>
        </w:rPr>
      </w:pPr>
      <w:r>
        <w:rPr>
          <w:spacing w:val="-5"/>
          <w:sz w:val="26"/>
          <w:szCs w:val="26"/>
        </w:rPr>
        <w:t xml:space="preserve">3.2.4. </w:t>
      </w:r>
      <w:r w:rsidRPr="00964473">
        <w:rPr>
          <w:spacing w:val="-5"/>
          <w:sz w:val="26"/>
          <w:szCs w:val="26"/>
        </w:rPr>
        <w:t>Выступать по вопросам повестки дня на заседании Комиссии.</w:t>
      </w:r>
    </w:p>
    <w:p w:rsidR="00200303" w:rsidRPr="00964473" w:rsidRDefault="00200303" w:rsidP="00200303">
      <w:pPr>
        <w:pStyle w:val="a3"/>
        <w:ind w:firstLine="708"/>
        <w:jc w:val="both"/>
        <w:rPr>
          <w:spacing w:val="-8"/>
          <w:sz w:val="26"/>
          <w:szCs w:val="26"/>
        </w:rPr>
      </w:pPr>
      <w:r>
        <w:rPr>
          <w:spacing w:val="-4"/>
          <w:sz w:val="26"/>
          <w:szCs w:val="26"/>
        </w:rPr>
        <w:t xml:space="preserve">3.2.5. </w:t>
      </w:r>
      <w:r w:rsidRPr="00964473">
        <w:rPr>
          <w:spacing w:val="-4"/>
          <w:sz w:val="26"/>
          <w:szCs w:val="26"/>
        </w:rPr>
        <w:t>Проверять правильность содержания протокола.</w:t>
      </w:r>
    </w:p>
    <w:p w:rsidR="00200303" w:rsidRPr="00964473" w:rsidRDefault="00200303" w:rsidP="00200303">
      <w:pPr>
        <w:pStyle w:val="a3"/>
        <w:ind w:firstLine="708"/>
        <w:jc w:val="both"/>
        <w:rPr>
          <w:sz w:val="26"/>
          <w:szCs w:val="26"/>
        </w:rPr>
      </w:pPr>
      <w:r w:rsidRPr="00964473">
        <w:rPr>
          <w:spacing w:val="-8"/>
          <w:sz w:val="26"/>
          <w:szCs w:val="26"/>
        </w:rPr>
        <w:lastRenderedPageBreak/>
        <w:t>3.2.6.</w:t>
      </w:r>
      <w:r w:rsidRPr="00964473">
        <w:rPr>
          <w:sz w:val="26"/>
          <w:szCs w:val="26"/>
        </w:rPr>
        <w:tab/>
        <w:t>Члены Комиссии имеют право письменно изложить свое особое</w:t>
      </w:r>
      <w:r w:rsidRPr="00964473">
        <w:rPr>
          <w:sz w:val="26"/>
          <w:szCs w:val="26"/>
        </w:rPr>
        <w:br/>
        <w:t>мнение и приложить его к протоколу.</w:t>
      </w:r>
    </w:p>
    <w:p w:rsidR="00200303" w:rsidRPr="00964473" w:rsidRDefault="00200303" w:rsidP="00200303">
      <w:pPr>
        <w:pStyle w:val="a3"/>
        <w:ind w:firstLine="708"/>
        <w:jc w:val="both"/>
        <w:rPr>
          <w:sz w:val="26"/>
          <w:szCs w:val="26"/>
        </w:rPr>
      </w:pPr>
      <w:r w:rsidRPr="00964473">
        <w:rPr>
          <w:spacing w:val="-10"/>
          <w:sz w:val="26"/>
          <w:szCs w:val="26"/>
        </w:rPr>
        <w:t>3.3.</w:t>
      </w:r>
      <w:r w:rsidRPr="00964473">
        <w:rPr>
          <w:sz w:val="26"/>
          <w:szCs w:val="26"/>
        </w:rPr>
        <w:tab/>
      </w:r>
      <w:r w:rsidRPr="00964473">
        <w:rPr>
          <w:spacing w:val="-5"/>
          <w:sz w:val="26"/>
          <w:szCs w:val="26"/>
        </w:rPr>
        <w:t>Члены Комиссии:</w:t>
      </w:r>
    </w:p>
    <w:p w:rsidR="00200303" w:rsidRPr="00964473" w:rsidRDefault="00200303" w:rsidP="00200303">
      <w:pPr>
        <w:pStyle w:val="a3"/>
        <w:ind w:firstLine="708"/>
        <w:jc w:val="both"/>
        <w:rPr>
          <w:spacing w:val="-8"/>
          <w:sz w:val="26"/>
          <w:szCs w:val="26"/>
        </w:rPr>
      </w:pPr>
      <w:r>
        <w:rPr>
          <w:spacing w:val="-4"/>
          <w:sz w:val="26"/>
          <w:szCs w:val="26"/>
        </w:rPr>
        <w:t xml:space="preserve">3.3.1. </w:t>
      </w:r>
      <w:r w:rsidRPr="00964473">
        <w:rPr>
          <w:spacing w:val="-4"/>
          <w:sz w:val="26"/>
          <w:szCs w:val="26"/>
        </w:rPr>
        <w:t xml:space="preserve">Присутствуют на заседаниях Комиссии и принимают решения по </w:t>
      </w:r>
      <w:r w:rsidRPr="00964473">
        <w:rPr>
          <w:sz w:val="26"/>
          <w:szCs w:val="26"/>
        </w:rPr>
        <w:t>вопросам, отнесенным к ее компетенции.</w:t>
      </w:r>
    </w:p>
    <w:p w:rsidR="00200303" w:rsidRPr="00964473" w:rsidRDefault="00200303" w:rsidP="00200303">
      <w:pPr>
        <w:pStyle w:val="a3"/>
        <w:ind w:firstLine="708"/>
        <w:jc w:val="both"/>
        <w:rPr>
          <w:spacing w:val="-8"/>
          <w:sz w:val="26"/>
          <w:szCs w:val="26"/>
        </w:rPr>
      </w:pPr>
      <w:r>
        <w:rPr>
          <w:sz w:val="26"/>
          <w:szCs w:val="26"/>
        </w:rPr>
        <w:t xml:space="preserve">3.3.2. </w:t>
      </w:r>
      <w:r w:rsidRPr="00964473">
        <w:rPr>
          <w:sz w:val="26"/>
          <w:szCs w:val="26"/>
        </w:rPr>
        <w:t xml:space="preserve">Осуществляют рассмотрение, оценку и сопоставление заявок на участие в конкурсе, рассмотрение заявок на участие в аукционе и отбор участников аукциона в соответствии с требованиями законодательства, </w:t>
      </w:r>
      <w:r w:rsidRPr="00964473">
        <w:rPr>
          <w:spacing w:val="-5"/>
          <w:sz w:val="26"/>
          <w:szCs w:val="26"/>
        </w:rPr>
        <w:t>конкурсной документацией или документацией об аукционе.</w:t>
      </w:r>
    </w:p>
    <w:p w:rsidR="00200303" w:rsidRPr="00964473" w:rsidRDefault="00200303" w:rsidP="00200303">
      <w:pPr>
        <w:pStyle w:val="a3"/>
        <w:ind w:firstLine="708"/>
        <w:jc w:val="both"/>
        <w:rPr>
          <w:spacing w:val="-8"/>
          <w:sz w:val="26"/>
          <w:szCs w:val="26"/>
        </w:rPr>
      </w:pPr>
      <w:r>
        <w:rPr>
          <w:spacing w:val="-5"/>
          <w:sz w:val="26"/>
          <w:szCs w:val="26"/>
        </w:rPr>
        <w:t xml:space="preserve">3.3.3. </w:t>
      </w:r>
      <w:r w:rsidRPr="00964473">
        <w:rPr>
          <w:spacing w:val="-5"/>
          <w:sz w:val="26"/>
          <w:szCs w:val="26"/>
        </w:rPr>
        <w:t xml:space="preserve">Подписывают протокол вскрытия конвертов, протокол рассмотрения </w:t>
      </w:r>
      <w:r w:rsidRPr="00964473">
        <w:rPr>
          <w:sz w:val="26"/>
          <w:szCs w:val="26"/>
        </w:rPr>
        <w:t xml:space="preserve">заявок на участие в конкурсе и протокол оценки и сопоставления заявок на участие в конкурсе, протокол рассмотрения заявок на участие в аукционе и </w:t>
      </w:r>
      <w:r w:rsidRPr="00964473">
        <w:rPr>
          <w:spacing w:val="-4"/>
          <w:sz w:val="26"/>
          <w:szCs w:val="26"/>
        </w:rPr>
        <w:t>протокол аукциона, протокол об отказе от заключения договора.</w:t>
      </w:r>
    </w:p>
    <w:p w:rsidR="00200303" w:rsidRPr="00964473" w:rsidRDefault="00200303" w:rsidP="00200303">
      <w:pPr>
        <w:pStyle w:val="a3"/>
        <w:ind w:firstLine="708"/>
        <w:jc w:val="both"/>
        <w:rPr>
          <w:spacing w:val="-8"/>
          <w:sz w:val="26"/>
          <w:szCs w:val="26"/>
        </w:rPr>
      </w:pPr>
      <w:r>
        <w:rPr>
          <w:spacing w:val="-4"/>
          <w:sz w:val="26"/>
          <w:szCs w:val="26"/>
        </w:rPr>
        <w:t xml:space="preserve">3.3.4. </w:t>
      </w:r>
      <w:r w:rsidRPr="00964473">
        <w:rPr>
          <w:spacing w:val="-4"/>
          <w:sz w:val="26"/>
          <w:szCs w:val="26"/>
        </w:rPr>
        <w:t xml:space="preserve">Выбирают аукциониста из числа членов Комиссии путем открытого </w:t>
      </w:r>
      <w:r w:rsidRPr="00964473">
        <w:rPr>
          <w:sz w:val="26"/>
          <w:szCs w:val="26"/>
        </w:rPr>
        <w:t>голосования большинством голосов.</w:t>
      </w:r>
    </w:p>
    <w:p w:rsidR="00200303" w:rsidRPr="00964473" w:rsidRDefault="00200303" w:rsidP="00200303">
      <w:pPr>
        <w:pStyle w:val="a3"/>
        <w:ind w:firstLine="708"/>
        <w:jc w:val="both"/>
        <w:rPr>
          <w:spacing w:val="-8"/>
          <w:sz w:val="26"/>
          <w:szCs w:val="26"/>
        </w:rPr>
      </w:pPr>
      <w:r>
        <w:rPr>
          <w:spacing w:val="-5"/>
          <w:sz w:val="26"/>
          <w:szCs w:val="26"/>
        </w:rPr>
        <w:t xml:space="preserve">3.3.5. </w:t>
      </w:r>
      <w:r w:rsidRPr="00964473">
        <w:rPr>
          <w:spacing w:val="-5"/>
          <w:sz w:val="26"/>
          <w:szCs w:val="26"/>
        </w:rPr>
        <w:t xml:space="preserve">Принимают участие в определении победителя аукциона, конкурса, в </w:t>
      </w:r>
      <w:r w:rsidRPr="00964473">
        <w:rPr>
          <w:sz w:val="26"/>
          <w:szCs w:val="26"/>
        </w:rPr>
        <w:t>том числе путем обсуждения и голосования.</w:t>
      </w:r>
    </w:p>
    <w:p w:rsidR="00200303" w:rsidRPr="00964473" w:rsidRDefault="00200303" w:rsidP="00200303">
      <w:pPr>
        <w:pStyle w:val="a3"/>
        <w:ind w:firstLine="708"/>
        <w:jc w:val="both"/>
        <w:rPr>
          <w:spacing w:val="-7"/>
          <w:sz w:val="26"/>
          <w:szCs w:val="26"/>
        </w:rPr>
      </w:pPr>
      <w:r>
        <w:rPr>
          <w:spacing w:val="-4"/>
          <w:sz w:val="26"/>
          <w:szCs w:val="26"/>
        </w:rPr>
        <w:t xml:space="preserve">3.3.6. </w:t>
      </w:r>
      <w:r w:rsidRPr="00964473">
        <w:rPr>
          <w:spacing w:val="-4"/>
          <w:sz w:val="26"/>
          <w:szCs w:val="26"/>
        </w:rPr>
        <w:t xml:space="preserve">Осуществляют иные действия в соответствии с законодательством </w:t>
      </w:r>
      <w:r w:rsidRPr="00964473">
        <w:rPr>
          <w:spacing w:val="-6"/>
          <w:sz w:val="26"/>
          <w:szCs w:val="26"/>
        </w:rPr>
        <w:t>Российской Федерации, нормативными правовыми актами Российской Федерации.</w:t>
      </w:r>
    </w:p>
    <w:p w:rsidR="00200303" w:rsidRPr="00964473" w:rsidRDefault="00200303" w:rsidP="00200303">
      <w:pPr>
        <w:pStyle w:val="a3"/>
        <w:ind w:firstLine="708"/>
        <w:jc w:val="both"/>
        <w:rPr>
          <w:sz w:val="26"/>
          <w:szCs w:val="26"/>
        </w:rPr>
      </w:pPr>
      <w:r w:rsidRPr="00964473">
        <w:rPr>
          <w:sz w:val="26"/>
          <w:szCs w:val="26"/>
        </w:rPr>
        <w:t>3.4.</w:t>
      </w:r>
      <w:r w:rsidRPr="00964473">
        <w:rPr>
          <w:sz w:val="26"/>
          <w:szCs w:val="26"/>
        </w:rPr>
        <w:tab/>
        <w:t>Общее руководство работой Комиссии и. обеспечение выполнения</w:t>
      </w:r>
      <w:r w:rsidRPr="00964473">
        <w:rPr>
          <w:sz w:val="26"/>
          <w:szCs w:val="26"/>
        </w:rPr>
        <w:br/>
      </w:r>
      <w:r w:rsidRPr="00964473">
        <w:rPr>
          <w:spacing w:val="-3"/>
          <w:sz w:val="26"/>
          <w:szCs w:val="26"/>
        </w:rPr>
        <w:t>требований    действующего    законодательства,    регламентирующего    порядок</w:t>
      </w:r>
      <w:r w:rsidRPr="00964473">
        <w:rPr>
          <w:spacing w:val="-3"/>
          <w:sz w:val="26"/>
          <w:szCs w:val="26"/>
        </w:rPr>
        <w:br/>
      </w:r>
      <w:r w:rsidRPr="00964473">
        <w:rPr>
          <w:spacing w:val="-4"/>
          <w:sz w:val="26"/>
          <w:szCs w:val="26"/>
        </w:rPr>
        <w:t>проведения торгов, осуществляет председатель Комиссии, в его отсутствие - член</w:t>
      </w:r>
      <w:r w:rsidRPr="00964473">
        <w:rPr>
          <w:spacing w:val="-4"/>
          <w:sz w:val="26"/>
          <w:szCs w:val="26"/>
        </w:rPr>
        <w:br/>
      </w:r>
      <w:r w:rsidRPr="00964473">
        <w:rPr>
          <w:spacing w:val="-2"/>
          <w:sz w:val="26"/>
          <w:szCs w:val="26"/>
        </w:rPr>
        <w:t>Комиссии        по        поручению        председателя        Комиссии        (далее</w:t>
      </w:r>
      <w:r w:rsidRPr="00964473">
        <w:rPr>
          <w:spacing w:val="-2"/>
          <w:sz w:val="26"/>
          <w:szCs w:val="26"/>
        </w:rPr>
        <w:br/>
      </w:r>
      <w:r w:rsidRPr="00964473">
        <w:rPr>
          <w:sz w:val="26"/>
          <w:szCs w:val="26"/>
        </w:rPr>
        <w:t>Председательствующий).</w:t>
      </w:r>
    </w:p>
    <w:p w:rsidR="00200303" w:rsidRPr="00964473" w:rsidRDefault="00200303" w:rsidP="00200303">
      <w:pPr>
        <w:pStyle w:val="a3"/>
        <w:ind w:firstLine="708"/>
        <w:jc w:val="both"/>
        <w:rPr>
          <w:sz w:val="26"/>
          <w:szCs w:val="26"/>
        </w:rPr>
      </w:pPr>
      <w:r w:rsidRPr="00964473">
        <w:rPr>
          <w:spacing w:val="-10"/>
          <w:sz w:val="26"/>
          <w:szCs w:val="26"/>
        </w:rPr>
        <w:t>3.5.</w:t>
      </w:r>
      <w:r w:rsidRPr="00964473">
        <w:rPr>
          <w:sz w:val="26"/>
          <w:szCs w:val="26"/>
        </w:rPr>
        <w:tab/>
      </w:r>
      <w:r w:rsidRPr="00964473">
        <w:rPr>
          <w:spacing w:val="-5"/>
          <w:sz w:val="26"/>
          <w:szCs w:val="26"/>
        </w:rPr>
        <w:t>Председательствующий:</w:t>
      </w:r>
    </w:p>
    <w:p w:rsidR="00200303" w:rsidRPr="00964473" w:rsidRDefault="00200303" w:rsidP="00200303">
      <w:pPr>
        <w:pStyle w:val="a3"/>
        <w:ind w:firstLine="708"/>
        <w:jc w:val="both"/>
        <w:rPr>
          <w:sz w:val="26"/>
          <w:szCs w:val="26"/>
        </w:rPr>
      </w:pPr>
      <w:r w:rsidRPr="00964473">
        <w:rPr>
          <w:sz w:val="26"/>
          <w:szCs w:val="26"/>
        </w:rPr>
        <w:t>3.5.1. Объявляет заседание правомочным или выносит решение о его переносе из-за отсутствия кворума.</w:t>
      </w:r>
    </w:p>
    <w:p w:rsidR="00200303" w:rsidRPr="00964473" w:rsidRDefault="00200303" w:rsidP="00200303">
      <w:pPr>
        <w:pStyle w:val="a3"/>
        <w:ind w:firstLine="708"/>
        <w:jc w:val="both"/>
        <w:rPr>
          <w:spacing w:val="-8"/>
          <w:sz w:val="26"/>
          <w:szCs w:val="26"/>
        </w:rPr>
      </w:pPr>
      <w:r w:rsidRPr="00964473">
        <w:rPr>
          <w:noProof/>
          <w:sz w:val="26"/>
          <w:szCs w:val="26"/>
        </w:rPr>
        <w:pict>
          <v:line id="_x0000_s1026" style="position:absolute;left:0;text-align:left;z-index:251660288;mso-position-horizontal-relative:margin" from="560.4pt,-26.9pt" to="560.4pt,19.4pt" o:allowincell="f" strokeweight=".95pt">
            <w10:wrap anchorx="margin"/>
          </v:line>
        </w:pict>
      </w:r>
      <w:r w:rsidRPr="00964473">
        <w:rPr>
          <w:noProof/>
          <w:sz w:val="26"/>
          <w:szCs w:val="26"/>
        </w:rPr>
        <w:pict>
          <v:line id="_x0000_s1027" style="position:absolute;left:0;text-align:left;z-index:251661312;mso-position-horizontal-relative:margin" from="563.05pt,82.1pt" to="563.05pt,109.45pt" o:allowincell="f" strokeweight=".5pt">
            <w10:wrap anchorx="margin"/>
          </v:line>
        </w:pict>
      </w:r>
      <w:r w:rsidRPr="00964473">
        <w:rPr>
          <w:noProof/>
          <w:sz w:val="26"/>
          <w:szCs w:val="26"/>
        </w:rPr>
        <w:pict>
          <v:line id="_x0000_s1028" style="position:absolute;left:0;text-align:left;z-index:251662336;mso-position-horizontal-relative:margin" from="568.55pt,280.1pt" to="568.55pt,348.5pt" o:allowincell="f" strokeweight=".25pt">
            <w10:wrap anchorx="margin"/>
          </v:line>
        </w:pict>
      </w:r>
      <w:r>
        <w:rPr>
          <w:spacing w:val="-5"/>
          <w:sz w:val="26"/>
          <w:szCs w:val="26"/>
        </w:rPr>
        <w:t xml:space="preserve">3.5.2. </w:t>
      </w:r>
      <w:r w:rsidRPr="00964473">
        <w:rPr>
          <w:spacing w:val="-5"/>
          <w:sz w:val="26"/>
          <w:szCs w:val="26"/>
        </w:rPr>
        <w:t>Открывает и ведет заседание Комиссии, объявляет перерывы.</w:t>
      </w:r>
    </w:p>
    <w:p w:rsidR="00200303" w:rsidRPr="00964473" w:rsidRDefault="00200303" w:rsidP="00200303">
      <w:pPr>
        <w:pStyle w:val="a3"/>
        <w:ind w:firstLine="708"/>
        <w:jc w:val="both"/>
        <w:rPr>
          <w:spacing w:val="-8"/>
          <w:sz w:val="26"/>
          <w:szCs w:val="26"/>
        </w:rPr>
      </w:pPr>
      <w:r>
        <w:rPr>
          <w:spacing w:val="-7"/>
          <w:sz w:val="26"/>
          <w:szCs w:val="26"/>
        </w:rPr>
        <w:t>3.5.3.</w:t>
      </w:r>
      <w:r w:rsidRPr="00964473">
        <w:rPr>
          <w:spacing w:val="-7"/>
          <w:sz w:val="26"/>
          <w:szCs w:val="26"/>
        </w:rPr>
        <w:t>Объявляет состав Комиссии.</w:t>
      </w:r>
    </w:p>
    <w:p w:rsidR="00200303" w:rsidRPr="00964473" w:rsidRDefault="00200303" w:rsidP="00200303">
      <w:pPr>
        <w:pStyle w:val="a3"/>
        <w:ind w:firstLine="708"/>
        <w:jc w:val="both"/>
        <w:rPr>
          <w:spacing w:val="-8"/>
          <w:sz w:val="26"/>
          <w:szCs w:val="26"/>
        </w:rPr>
      </w:pPr>
      <w:r>
        <w:rPr>
          <w:spacing w:val="-5"/>
          <w:sz w:val="26"/>
          <w:szCs w:val="26"/>
        </w:rPr>
        <w:t xml:space="preserve">3.5.4. </w:t>
      </w:r>
      <w:r w:rsidRPr="00964473">
        <w:rPr>
          <w:spacing w:val="-5"/>
          <w:sz w:val="26"/>
          <w:szCs w:val="26"/>
        </w:rPr>
        <w:t>Определяет порядок рассмотрения обсуждаемых вопросов.</w:t>
      </w:r>
    </w:p>
    <w:p w:rsidR="00200303" w:rsidRPr="00964473" w:rsidRDefault="00200303" w:rsidP="00200303">
      <w:pPr>
        <w:pStyle w:val="a3"/>
        <w:ind w:firstLine="708"/>
        <w:jc w:val="both"/>
        <w:rPr>
          <w:spacing w:val="-7"/>
          <w:sz w:val="26"/>
          <w:szCs w:val="26"/>
        </w:rPr>
      </w:pPr>
      <w:r>
        <w:rPr>
          <w:spacing w:val="-4"/>
          <w:sz w:val="26"/>
          <w:szCs w:val="26"/>
        </w:rPr>
        <w:t xml:space="preserve">3.5.5. </w:t>
      </w:r>
      <w:r w:rsidRPr="00964473">
        <w:rPr>
          <w:spacing w:val="-4"/>
          <w:sz w:val="26"/>
          <w:szCs w:val="26"/>
        </w:rPr>
        <w:t xml:space="preserve">Осуществляет вскрытие конвертов с заявками на участие в конкурсе и </w:t>
      </w:r>
      <w:r w:rsidRPr="00964473">
        <w:rPr>
          <w:spacing w:val="-2"/>
          <w:sz w:val="26"/>
          <w:szCs w:val="26"/>
        </w:rPr>
        <w:t xml:space="preserve">открытие допуска к поданным документам в форме электронных документов </w:t>
      </w:r>
      <w:r w:rsidRPr="00964473">
        <w:rPr>
          <w:sz w:val="26"/>
          <w:szCs w:val="26"/>
        </w:rPr>
        <w:t>заявкам на участие в конкурсе.</w:t>
      </w:r>
    </w:p>
    <w:p w:rsidR="00200303" w:rsidRPr="00964473" w:rsidRDefault="00200303" w:rsidP="00200303">
      <w:pPr>
        <w:pStyle w:val="a3"/>
        <w:ind w:firstLine="708"/>
        <w:jc w:val="both"/>
        <w:rPr>
          <w:spacing w:val="-8"/>
          <w:sz w:val="26"/>
          <w:szCs w:val="26"/>
        </w:rPr>
      </w:pPr>
      <w:r>
        <w:rPr>
          <w:spacing w:val="-3"/>
          <w:sz w:val="26"/>
          <w:szCs w:val="26"/>
        </w:rPr>
        <w:t xml:space="preserve">3.5.6. </w:t>
      </w:r>
      <w:r w:rsidRPr="00964473">
        <w:rPr>
          <w:spacing w:val="-3"/>
          <w:sz w:val="26"/>
          <w:szCs w:val="26"/>
        </w:rPr>
        <w:t xml:space="preserve">Объявляет лично (или поручает секретарю Комиссии или другим ее </w:t>
      </w:r>
      <w:r w:rsidRPr="00964473">
        <w:rPr>
          <w:spacing w:val="-4"/>
          <w:sz w:val="26"/>
          <w:szCs w:val="26"/>
        </w:rPr>
        <w:t xml:space="preserve">членам) сведения, подлежащие объявлению на процедуре вскрытия конвертов с </w:t>
      </w:r>
      <w:r w:rsidRPr="00964473">
        <w:rPr>
          <w:sz w:val="26"/>
          <w:szCs w:val="26"/>
        </w:rPr>
        <w:t>заявками на участие в конкурсе и открытия доступа к поданным в форме электронных документов заявкам на участие в конкурсе.</w:t>
      </w:r>
    </w:p>
    <w:p w:rsidR="00200303" w:rsidRPr="00964473" w:rsidRDefault="00200303" w:rsidP="00200303">
      <w:pPr>
        <w:pStyle w:val="a3"/>
        <w:ind w:firstLine="708"/>
        <w:jc w:val="both"/>
        <w:rPr>
          <w:sz w:val="26"/>
          <w:szCs w:val="26"/>
        </w:rPr>
      </w:pPr>
      <w:r w:rsidRPr="00964473">
        <w:rPr>
          <w:spacing w:val="-8"/>
          <w:sz w:val="26"/>
          <w:szCs w:val="26"/>
        </w:rPr>
        <w:t>3.5.7.</w:t>
      </w:r>
      <w:r w:rsidRPr="00964473">
        <w:rPr>
          <w:sz w:val="26"/>
          <w:szCs w:val="26"/>
        </w:rPr>
        <w:tab/>
      </w:r>
      <w:r w:rsidRPr="00964473">
        <w:rPr>
          <w:spacing w:val="-4"/>
          <w:sz w:val="26"/>
          <w:szCs w:val="26"/>
        </w:rPr>
        <w:t>Осуществляет иные действия, связанные с работой Комиссии, в</w:t>
      </w:r>
      <w:r w:rsidRPr="00964473">
        <w:rPr>
          <w:spacing w:val="-4"/>
          <w:sz w:val="26"/>
          <w:szCs w:val="26"/>
        </w:rPr>
        <w:br/>
      </w:r>
      <w:r w:rsidRPr="00964473">
        <w:rPr>
          <w:spacing w:val="-6"/>
          <w:sz w:val="26"/>
          <w:szCs w:val="26"/>
        </w:rPr>
        <w:t>соответствии с законодательством Российской Федерации и иными нормативными</w:t>
      </w:r>
      <w:r w:rsidRPr="00964473">
        <w:rPr>
          <w:spacing w:val="-6"/>
          <w:sz w:val="26"/>
          <w:szCs w:val="26"/>
        </w:rPr>
        <w:br/>
      </w:r>
      <w:r w:rsidRPr="00964473">
        <w:rPr>
          <w:spacing w:val="-3"/>
          <w:sz w:val="26"/>
          <w:szCs w:val="26"/>
        </w:rPr>
        <w:t>и правовыми актами Российской Федерации о размещении заказов и настоящим</w:t>
      </w:r>
      <w:r w:rsidRPr="00964473">
        <w:rPr>
          <w:spacing w:val="-3"/>
          <w:sz w:val="26"/>
          <w:szCs w:val="26"/>
        </w:rPr>
        <w:br/>
      </w:r>
      <w:r w:rsidRPr="00964473">
        <w:rPr>
          <w:sz w:val="26"/>
          <w:szCs w:val="26"/>
        </w:rPr>
        <w:t>Положением.</w:t>
      </w:r>
    </w:p>
    <w:p w:rsidR="00200303" w:rsidRPr="00964473" w:rsidRDefault="00200303" w:rsidP="00200303">
      <w:pPr>
        <w:pStyle w:val="a3"/>
        <w:ind w:firstLine="708"/>
        <w:jc w:val="both"/>
        <w:rPr>
          <w:sz w:val="26"/>
          <w:szCs w:val="26"/>
        </w:rPr>
      </w:pPr>
      <w:r w:rsidRPr="00964473">
        <w:rPr>
          <w:spacing w:val="-5"/>
          <w:sz w:val="26"/>
          <w:szCs w:val="26"/>
        </w:rPr>
        <w:t>3.6. Секретарь Комиссии:</w:t>
      </w:r>
    </w:p>
    <w:p w:rsidR="00200303" w:rsidRDefault="00200303" w:rsidP="00200303">
      <w:pPr>
        <w:pStyle w:val="a3"/>
        <w:ind w:left="708"/>
        <w:jc w:val="both"/>
        <w:rPr>
          <w:spacing w:val="-4"/>
          <w:sz w:val="26"/>
          <w:szCs w:val="26"/>
        </w:rPr>
      </w:pPr>
      <w:r w:rsidRPr="00964473">
        <w:rPr>
          <w:spacing w:val="-4"/>
          <w:sz w:val="26"/>
          <w:szCs w:val="26"/>
        </w:rPr>
        <w:t>3.6.1. Принимает заявки с пакетами документов.</w:t>
      </w:r>
    </w:p>
    <w:p w:rsidR="00200303" w:rsidRPr="00964473" w:rsidRDefault="00200303" w:rsidP="00200303">
      <w:pPr>
        <w:pStyle w:val="a3"/>
        <w:ind w:left="708"/>
        <w:jc w:val="both"/>
        <w:rPr>
          <w:sz w:val="26"/>
          <w:szCs w:val="26"/>
        </w:rPr>
      </w:pPr>
      <w:r w:rsidRPr="00964473">
        <w:rPr>
          <w:spacing w:val="-6"/>
          <w:sz w:val="26"/>
          <w:szCs w:val="26"/>
        </w:rPr>
        <w:t>3.6.2. Регистрирует заявки в журнале регистрации заявок.</w:t>
      </w:r>
    </w:p>
    <w:p w:rsidR="00200303" w:rsidRPr="00964473" w:rsidRDefault="00200303" w:rsidP="00200303">
      <w:pPr>
        <w:pStyle w:val="a3"/>
        <w:ind w:firstLine="708"/>
        <w:jc w:val="both"/>
        <w:rPr>
          <w:spacing w:val="-8"/>
          <w:sz w:val="26"/>
          <w:szCs w:val="26"/>
        </w:rPr>
      </w:pPr>
      <w:r>
        <w:rPr>
          <w:spacing w:val="-4"/>
          <w:sz w:val="26"/>
          <w:szCs w:val="26"/>
        </w:rPr>
        <w:t xml:space="preserve">3.6.3. </w:t>
      </w:r>
      <w:r w:rsidRPr="00964473">
        <w:rPr>
          <w:spacing w:val="-4"/>
          <w:sz w:val="26"/>
          <w:szCs w:val="26"/>
        </w:rPr>
        <w:t xml:space="preserve">Осуществляет подготовку заседаний Комиссии, включая оформление </w:t>
      </w:r>
      <w:r w:rsidRPr="00964473">
        <w:rPr>
          <w:spacing w:val="-3"/>
          <w:sz w:val="26"/>
          <w:szCs w:val="26"/>
        </w:rPr>
        <w:t xml:space="preserve">и рассылку документов, информирование членов Комиссии по всем вопросам </w:t>
      </w:r>
      <w:r w:rsidRPr="00964473">
        <w:rPr>
          <w:spacing w:val="-4"/>
          <w:sz w:val="26"/>
          <w:szCs w:val="26"/>
        </w:rPr>
        <w:t xml:space="preserve">организационного характера, в том числе извещает лиц, принимающих участие в </w:t>
      </w:r>
      <w:r w:rsidRPr="00964473">
        <w:rPr>
          <w:spacing w:val="-5"/>
          <w:sz w:val="26"/>
          <w:szCs w:val="26"/>
        </w:rPr>
        <w:t xml:space="preserve">работе Комиссии, о времени и месте проведения заседания и обеспечивает членов </w:t>
      </w:r>
      <w:r w:rsidRPr="00964473">
        <w:rPr>
          <w:sz w:val="26"/>
          <w:szCs w:val="26"/>
        </w:rPr>
        <w:lastRenderedPageBreak/>
        <w:t>Комиссии материалами.</w:t>
      </w:r>
    </w:p>
    <w:p w:rsidR="00200303" w:rsidRPr="00964473" w:rsidRDefault="00200303" w:rsidP="00200303">
      <w:pPr>
        <w:pStyle w:val="a3"/>
        <w:ind w:firstLine="708"/>
        <w:jc w:val="both"/>
        <w:rPr>
          <w:spacing w:val="-8"/>
          <w:sz w:val="26"/>
          <w:szCs w:val="26"/>
        </w:rPr>
      </w:pPr>
      <w:r>
        <w:rPr>
          <w:spacing w:val="-4"/>
          <w:sz w:val="26"/>
          <w:szCs w:val="26"/>
        </w:rPr>
        <w:t xml:space="preserve">3.6.4. </w:t>
      </w:r>
      <w:r w:rsidRPr="00964473">
        <w:rPr>
          <w:spacing w:val="-4"/>
          <w:sz w:val="26"/>
          <w:szCs w:val="26"/>
        </w:rPr>
        <w:t xml:space="preserve">Оформляет протоколы, представляет их на подпись председателю и </w:t>
      </w:r>
      <w:r w:rsidRPr="00964473">
        <w:rPr>
          <w:sz w:val="26"/>
          <w:szCs w:val="26"/>
        </w:rPr>
        <w:t xml:space="preserve">членам Комиссии, ведет иную документацию, связанную с деятельностью </w:t>
      </w:r>
      <w:r w:rsidRPr="00964473">
        <w:rPr>
          <w:spacing w:val="-4"/>
          <w:sz w:val="26"/>
          <w:szCs w:val="26"/>
        </w:rPr>
        <w:t xml:space="preserve">Комиссии, выполняет поручения председателя по другим вопросам, связанным с </w:t>
      </w:r>
      <w:r w:rsidRPr="00964473">
        <w:rPr>
          <w:sz w:val="26"/>
          <w:szCs w:val="26"/>
        </w:rPr>
        <w:t>деятельностью Комиссии.</w:t>
      </w:r>
    </w:p>
    <w:p w:rsidR="00200303" w:rsidRPr="00964473" w:rsidRDefault="00200303" w:rsidP="00200303">
      <w:pPr>
        <w:pStyle w:val="a3"/>
        <w:ind w:firstLine="708"/>
        <w:jc w:val="both"/>
        <w:rPr>
          <w:spacing w:val="-7"/>
          <w:sz w:val="26"/>
          <w:szCs w:val="26"/>
        </w:rPr>
      </w:pPr>
      <w:r>
        <w:rPr>
          <w:spacing w:val="-5"/>
          <w:sz w:val="26"/>
          <w:szCs w:val="26"/>
        </w:rPr>
        <w:t xml:space="preserve">3.6.5. </w:t>
      </w:r>
      <w:r w:rsidRPr="00964473">
        <w:rPr>
          <w:spacing w:val="-5"/>
          <w:sz w:val="26"/>
          <w:szCs w:val="26"/>
        </w:rPr>
        <w:t>Подписывает протоколы.</w:t>
      </w:r>
    </w:p>
    <w:p w:rsidR="00200303" w:rsidRDefault="00200303" w:rsidP="00200303">
      <w:pPr>
        <w:pStyle w:val="a3"/>
        <w:ind w:firstLine="708"/>
        <w:jc w:val="both"/>
        <w:rPr>
          <w:spacing w:val="-5"/>
          <w:sz w:val="26"/>
          <w:szCs w:val="26"/>
        </w:rPr>
      </w:pPr>
      <w:r>
        <w:rPr>
          <w:spacing w:val="-6"/>
          <w:sz w:val="26"/>
          <w:szCs w:val="26"/>
        </w:rPr>
        <w:t xml:space="preserve">3.6.6. </w:t>
      </w:r>
      <w:r w:rsidRPr="00964473">
        <w:rPr>
          <w:spacing w:val="-6"/>
          <w:sz w:val="26"/>
          <w:szCs w:val="26"/>
        </w:rPr>
        <w:t xml:space="preserve">Уведомляет претендентов о признании их участниками или об отказе в </w:t>
      </w:r>
      <w:r w:rsidRPr="00964473">
        <w:rPr>
          <w:spacing w:val="-5"/>
          <w:sz w:val="26"/>
          <w:szCs w:val="26"/>
        </w:rPr>
        <w:t>признании их участниками, о признании участника победителем торгов.</w:t>
      </w:r>
    </w:p>
    <w:p w:rsidR="00200303" w:rsidRPr="00362C5C" w:rsidRDefault="00200303" w:rsidP="00200303">
      <w:pPr>
        <w:pStyle w:val="a3"/>
        <w:ind w:firstLine="708"/>
        <w:jc w:val="both"/>
        <w:rPr>
          <w:spacing w:val="-7"/>
          <w:sz w:val="8"/>
          <w:szCs w:val="8"/>
        </w:rPr>
      </w:pPr>
    </w:p>
    <w:p w:rsidR="00200303" w:rsidRDefault="00200303" w:rsidP="00200303">
      <w:pPr>
        <w:pStyle w:val="a3"/>
        <w:jc w:val="center"/>
        <w:rPr>
          <w:spacing w:val="-5"/>
          <w:sz w:val="26"/>
          <w:szCs w:val="26"/>
        </w:rPr>
      </w:pPr>
      <w:r w:rsidRPr="00964473">
        <w:rPr>
          <w:spacing w:val="-5"/>
          <w:sz w:val="26"/>
          <w:szCs w:val="26"/>
        </w:rPr>
        <w:t>4. Порядок работы Комиссии</w:t>
      </w:r>
    </w:p>
    <w:p w:rsidR="00200303" w:rsidRPr="00362C5C" w:rsidRDefault="00200303" w:rsidP="00200303">
      <w:pPr>
        <w:pStyle w:val="a3"/>
        <w:jc w:val="center"/>
        <w:rPr>
          <w:sz w:val="8"/>
          <w:szCs w:val="8"/>
        </w:rPr>
      </w:pPr>
    </w:p>
    <w:p w:rsidR="00200303" w:rsidRPr="00964473" w:rsidRDefault="00200303" w:rsidP="00200303">
      <w:pPr>
        <w:pStyle w:val="a3"/>
        <w:ind w:firstLine="708"/>
        <w:jc w:val="both"/>
        <w:rPr>
          <w:sz w:val="26"/>
          <w:szCs w:val="26"/>
        </w:rPr>
      </w:pPr>
      <w:r w:rsidRPr="00964473">
        <w:rPr>
          <w:spacing w:val="-9"/>
          <w:sz w:val="26"/>
          <w:szCs w:val="26"/>
        </w:rPr>
        <w:t>4.1.</w:t>
      </w:r>
      <w:r w:rsidRPr="00964473">
        <w:rPr>
          <w:sz w:val="26"/>
          <w:szCs w:val="26"/>
        </w:rPr>
        <w:tab/>
      </w:r>
      <w:r w:rsidRPr="00964473">
        <w:rPr>
          <w:spacing w:val="-4"/>
          <w:sz w:val="26"/>
          <w:szCs w:val="26"/>
        </w:rPr>
        <w:t>Работа Комиссии осуществляется на ее заседаниях. Заседание считается</w:t>
      </w:r>
      <w:r w:rsidRPr="00964473">
        <w:rPr>
          <w:spacing w:val="-4"/>
          <w:sz w:val="26"/>
          <w:szCs w:val="26"/>
        </w:rPr>
        <w:br/>
      </w:r>
      <w:r w:rsidRPr="00964473">
        <w:rPr>
          <w:spacing w:val="-3"/>
          <w:sz w:val="26"/>
          <w:szCs w:val="26"/>
        </w:rPr>
        <w:t>правомочным, если на нем присутствует не менее чем 50% от общего числа ее</w:t>
      </w:r>
      <w:r w:rsidRPr="00964473">
        <w:rPr>
          <w:spacing w:val="-3"/>
          <w:sz w:val="26"/>
          <w:szCs w:val="26"/>
        </w:rPr>
        <w:br/>
      </w:r>
      <w:r w:rsidRPr="00964473">
        <w:rPr>
          <w:sz w:val="26"/>
          <w:szCs w:val="26"/>
        </w:rPr>
        <w:t>членов. Заседания Комиссии являются закрытыми.</w:t>
      </w:r>
    </w:p>
    <w:p w:rsidR="00200303" w:rsidRPr="00964473" w:rsidRDefault="00200303" w:rsidP="00200303">
      <w:pPr>
        <w:pStyle w:val="a3"/>
        <w:ind w:firstLine="708"/>
        <w:jc w:val="both"/>
        <w:rPr>
          <w:sz w:val="26"/>
          <w:szCs w:val="26"/>
        </w:rPr>
      </w:pPr>
      <w:r w:rsidRPr="00964473">
        <w:rPr>
          <w:sz w:val="26"/>
          <w:szCs w:val="26"/>
        </w:rPr>
        <w:t xml:space="preserve">Участники конкурса и их представители могут присутствовать и осуществлять видео- или аудиозапись только на заседании Комиссии, где </w:t>
      </w:r>
      <w:r w:rsidRPr="00964473">
        <w:rPr>
          <w:spacing w:val="-4"/>
          <w:sz w:val="26"/>
          <w:szCs w:val="26"/>
        </w:rPr>
        <w:t xml:space="preserve">производится вскрытие конвертов с заявками на участие в конкурсе и открытие </w:t>
      </w:r>
      <w:r w:rsidRPr="00964473">
        <w:rPr>
          <w:spacing w:val="-1"/>
          <w:sz w:val="26"/>
          <w:szCs w:val="26"/>
        </w:rPr>
        <w:t xml:space="preserve">доступа к поданным в форме электронных документов заявкам на участие в </w:t>
      </w:r>
      <w:r w:rsidRPr="00964473">
        <w:rPr>
          <w:sz w:val="26"/>
          <w:szCs w:val="26"/>
        </w:rPr>
        <w:t>конкурсе.</w:t>
      </w:r>
    </w:p>
    <w:p w:rsidR="00200303" w:rsidRDefault="00200303" w:rsidP="00200303">
      <w:pPr>
        <w:pStyle w:val="a3"/>
        <w:ind w:firstLine="708"/>
        <w:jc w:val="both"/>
        <w:rPr>
          <w:sz w:val="26"/>
          <w:szCs w:val="26"/>
        </w:rPr>
      </w:pPr>
      <w:r w:rsidRPr="00964473">
        <w:rPr>
          <w:spacing w:val="-8"/>
          <w:sz w:val="26"/>
          <w:szCs w:val="26"/>
        </w:rPr>
        <w:t>4.2.</w:t>
      </w:r>
      <w:r w:rsidRPr="00964473">
        <w:rPr>
          <w:sz w:val="26"/>
          <w:szCs w:val="26"/>
        </w:rPr>
        <w:tab/>
      </w:r>
      <w:r w:rsidRPr="00964473">
        <w:rPr>
          <w:spacing w:val="-4"/>
          <w:sz w:val="26"/>
          <w:szCs w:val="26"/>
        </w:rPr>
        <w:t>Решения Комиссии принимаются простым большинством голосов от</w:t>
      </w:r>
      <w:r w:rsidRPr="00964473">
        <w:rPr>
          <w:spacing w:val="-4"/>
          <w:sz w:val="26"/>
          <w:szCs w:val="26"/>
        </w:rPr>
        <w:br/>
      </w:r>
      <w:r w:rsidRPr="00964473">
        <w:rPr>
          <w:spacing w:val="-2"/>
          <w:sz w:val="26"/>
          <w:szCs w:val="26"/>
        </w:rPr>
        <w:t>числа присутствующих на заседании членов. При голосовании каждый член</w:t>
      </w:r>
      <w:r w:rsidRPr="00964473">
        <w:rPr>
          <w:spacing w:val="-2"/>
          <w:sz w:val="26"/>
          <w:szCs w:val="26"/>
        </w:rPr>
        <w:br/>
      </w:r>
      <w:r w:rsidRPr="00964473">
        <w:rPr>
          <w:spacing w:val="-3"/>
          <w:sz w:val="26"/>
          <w:szCs w:val="26"/>
        </w:rPr>
        <w:t>Комиссии, включая секретаря, имеет один голос. Голосование осуществляется</w:t>
      </w:r>
      <w:r w:rsidRPr="00964473">
        <w:rPr>
          <w:spacing w:val="-3"/>
          <w:sz w:val="26"/>
          <w:szCs w:val="26"/>
        </w:rPr>
        <w:br/>
      </w:r>
      <w:r w:rsidRPr="00964473">
        <w:rPr>
          <w:sz w:val="26"/>
          <w:szCs w:val="26"/>
        </w:rPr>
        <w:t>открыто. При равенстве голосов голос Председательствующего является</w:t>
      </w:r>
      <w:r w:rsidRPr="00964473">
        <w:rPr>
          <w:sz w:val="26"/>
          <w:szCs w:val="26"/>
        </w:rPr>
        <w:br/>
        <w:t>решающим.</w:t>
      </w:r>
    </w:p>
    <w:p w:rsidR="00200303" w:rsidRPr="00362C5C" w:rsidRDefault="00200303" w:rsidP="00200303">
      <w:pPr>
        <w:pStyle w:val="a3"/>
        <w:ind w:firstLine="708"/>
        <w:jc w:val="both"/>
        <w:rPr>
          <w:sz w:val="8"/>
          <w:szCs w:val="8"/>
        </w:rPr>
      </w:pPr>
    </w:p>
    <w:p w:rsidR="00200303" w:rsidRDefault="00200303" w:rsidP="00200303">
      <w:pPr>
        <w:pStyle w:val="a3"/>
        <w:jc w:val="center"/>
        <w:rPr>
          <w:spacing w:val="-5"/>
          <w:sz w:val="26"/>
          <w:szCs w:val="26"/>
        </w:rPr>
      </w:pPr>
      <w:r w:rsidRPr="00964473">
        <w:rPr>
          <w:noProof/>
          <w:sz w:val="26"/>
          <w:szCs w:val="26"/>
        </w:rPr>
        <w:pict>
          <v:line id="_x0000_s1029" style="position:absolute;left:0;text-align:left;z-index:251663360;mso-position-horizontal-relative:margin" from="557.05pt,-42pt" to="557.05pt,3.6pt" o:allowincell="f" strokeweight=".25pt">
            <w10:wrap anchorx="margin"/>
          </v:line>
        </w:pict>
      </w:r>
      <w:r w:rsidRPr="00964473">
        <w:rPr>
          <w:noProof/>
          <w:sz w:val="26"/>
          <w:szCs w:val="26"/>
        </w:rPr>
        <w:pict>
          <v:line id="_x0000_s1030" style="position:absolute;left:0;text-align:left;z-index:251664384;mso-position-horizontal-relative:margin" from="562.3pt,138.25pt" to="562.3pt,219.6pt" o:allowincell="f" strokeweight=".25pt">
            <w10:wrap anchorx="margin"/>
          </v:line>
        </w:pict>
      </w:r>
      <w:r w:rsidRPr="00964473">
        <w:rPr>
          <w:noProof/>
          <w:sz w:val="26"/>
          <w:szCs w:val="26"/>
        </w:rPr>
        <w:pict>
          <v:line id="_x0000_s1031" style="position:absolute;left:0;text-align:left;z-index:251665408;mso-position-horizontal-relative:margin" from="567.85pt,309.85pt" to="567.85pt,369.15pt" o:allowincell="f" strokeweight=".25pt">
            <w10:wrap anchorx="margin"/>
          </v:line>
        </w:pict>
      </w:r>
      <w:r w:rsidRPr="00964473">
        <w:rPr>
          <w:spacing w:val="-5"/>
          <w:sz w:val="26"/>
          <w:szCs w:val="26"/>
        </w:rPr>
        <w:t>5. Ответственность Комиссии</w:t>
      </w:r>
    </w:p>
    <w:p w:rsidR="00200303" w:rsidRPr="00362C5C" w:rsidRDefault="00200303" w:rsidP="00200303">
      <w:pPr>
        <w:pStyle w:val="a3"/>
        <w:rPr>
          <w:sz w:val="8"/>
          <w:szCs w:val="8"/>
        </w:rPr>
      </w:pPr>
    </w:p>
    <w:p w:rsidR="00200303" w:rsidRPr="00964473" w:rsidRDefault="00200303" w:rsidP="00200303">
      <w:pPr>
        <w:pStyle w:val="a3"/>
        <w:ind w:firstLine="708"/>
        <w:jc w:val="both"/>
        <w:rPr>
          <w:spacing w:val="-10"/>
          <w:sz w:val="26"/>
          <w:szCs w:val="26"/>
        </w:rPr>
      </w:pPr>
      <w:r>
        <w:rPr>
          <w:spacing w:val="-4"/>
          <w:sz w:val="26"/>
          <w:szCs w:val="26"/>
        </w:rPr>
        <w:t xml:space="preserve">5.1. </w:t>
      </w:r>
      <w:r w:rsidRPr="00964473">
        <w:rPr>
          <w:spacing w:val="-4"/>
          <w:sz w:val="26"/>
          <w:szCs w:val="26"/>
        </w:rPr>
        <w:t xml:space="preserve">Комиссия несёт ответственность в соответствии с действующим законодательством, в том числе за обеспечение сохранности представленных документов во время работы Комиссии, а также конфиденциальность сведений о </w:t>
      </w:r>
      <w:r w:rsidRPr="00964473">
        <w:rPr>
          <w:spacing w:val="-5"/>
          <w:sz w:val="26"/>
          <w:szCs w:val="26"/>
        </w:rPr>
        <w:t>лицах, подавших заявки и содержание предоставленных документов.</w:t>
      </w:r>
    </w:p>
    <w:p w:rsidR="00200303" w:rsidRDefault="00200303" w:rsidP="00200303">
      <w:pPr>
        <w:pStyle w:val="a3"/>
        <w:ind w:firstLine="708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5.2. </w:t>
      </w:r>
      <w:r w:rsidRPr="00964473">
        <w:rPr>
          <w:spacing w:val="-4"/>
          <w:sz w:val="26"/>
          <w:szCs w:val="26"/>
        </w:rPr>
        <w:t xml:space="preserve">Члены Комиссии несут дисциплинарную, гражданско-правовую, административную, уголовную ответственность за неисполнение (ненадлежащее </w:t>
      </w:r>
      <w:r w:rsidRPr="00964473">
        <w:rPr>
          <w:sz w:val="26"/>
          <w:szCs w:val="26"/>
        </w:rPr>
        <w:t>исполнение) своих обязанностей.</w:t>
      </w:r>
    </w:p>
    <w:p w:rsidR="00200303" w:rsidRPr="00362C5C" w:rsidRDefault="00200303" w:rsidP="00200303">
      <w:pPr>
        <w:pStyle w:val="a3"/>
        <w:ind w:firstLine="708"/>
        <w:jc w:val="both"/>
        <w:rPr>
          <w:spacing w:val="-10"/>
          <w:sz w:val="8"/>
          <w:szCs w:val="8"/>
        </w:rPr>
      </w:pPr>
    </w:p>
    <w:p w:rsidR="00200303" w:rsidRDefault="00200303" w:rsidP="00200303">
      <w:pPr>
        <w:pStyle w:val="a3"/>
        <w:jc w:val="center"/>
        <w:rPr>
          <w:spacing w:val="-5"/>
          <w:sz w:val="26"/>
          <w:szCs w:val="26"/>
        </w:rPr>
      </w:pPr>
      <w:r w:rsidRPr="00964473">
        <w:rPr>
          <w:spacing w:val="-5"/>
          <w:sz w:val="26"/>
          <w:szCs w:val="26"/>
        </w:rPr>
        <w:t>6. Обжалование решений Комиссии</w:t>
      </w:r>
    </w:p>
    <w:p w:rsidR="00200303" w:rsidRPr="000E6646" w:rsidRDefault="00200303" w:rsidP="00200303">
      <w:pPr>
        <w:pStyle w:val="a3"/>
        <w:jc w:val="center"/>
        <w:rPr>
          <w:sz w:val="8"/>
          <w:szCs w:val="8"/>
        </w:rPr>
      </w:pPr>
    </w:p>
    <w:p w:rsidR="00200303" w:rsidRDefault="00200303" w:rsidP="00200303">
      <w:pPr>
        <w:pStyle w:val="a3"/>
        <w:ind w:firstLine="708"/>
        <w:jc w:val="both"/>
        <w:rPr>
          <w:sz w:val="26"/>
          <w:szCs w:val="26"/>
        </w:rPr>
      </w:pPr>
      <w:r w:rsidRPr="00964473">
        <w:rPr>
          <w:spacing w:val="-3"/>
          <w:sz w:val="26"/>
          <w:szCs w:val="26"/>
        </w:rPr>
        <w:t xml:space="preserve">6.1. Решения Комиссии могут быть обжалованы в порядке, установленном </w:t>
      </w:r>
      <w:r w:rsidRPr="00964473">
        <w:rPr>
          <w:sz w:val="26"/>
          <w:szCs w:val="26"/>
        </w:rPr>
        <w:t>действующим законодательством.</w:t>
      </w:r>
    </w:p>
    <w:p w:rsidR="00200303" w:rsidRPr="00362C5C" w:rsidRDefault="00200303" w:rsidP="00200303">
      <w:pPr>
        <w:pStyle w:val="a3"/>
        <w:ind w:firstLine="708"/>
        <w:jc w:val="both"/>
        <w:rPr>
          <w:sz w:val="8"/>
          <w:szCs w:val="8"/>
        </w:rPr>
      </w:pPr>
    </w:p>
    <w:p w:rsidR="00200303" w:rsidRDefault="00200303" w:rsidP="00200303">
      <w:pPr>
        <w:pStyle w:val="a3"/>
        <w:jc w:val="center"/>
        <w:rPr>
          <w:spacing w:val="-5"/>
          <w:sz w:val="26"/>
          <w:szCs w:val="26"/>
        </w:rPr>
      </w:pPr>
      <w:r w:rsidRPr="00964473">
        <w:rPr>
          <w:spacing w:val="-5"/>
          <w:sz w:val="26"/>
          <w:szCs w:val="26"/>
        </w:rPr>
        <w:t>7. Порядок создания и прекращения деятельности Комиссии</w:t>
      </w:r>
    </w:p>
    <w:p w:rsidR="00200303" w:rsidRPr="000E6646" w:rsidRDefault="00200303" w:rsidP="00200303">
      <w:pPr>
        <w:pStyle w:val="a3"/>
        <w:jc w:val="center"/>
        <w:rPr>
          <w:spacing w:val="-5"/>
          <w:sz w:val="8"/>
          <w:szCs w:val="8"/>
        </w:rPr>
      </w:pPr>
    </w:p>
    <w:p w:rsidR="00200303" w:rsidRPr="00964473" w:rsidRDefault="00200303" w:rsidP="00200303">
      <w:pPr>
        <w:pStyle w:val="a3"/>
        <w:ind w:firstLine="708"/>
        <w:jc w:val="both"/>
        <w:rPr>
          <w:sz w:val="26"/>
          <w:szCs w:val="26"/>
        </w:rPr>
      </w:pPr>
      <w:r w:rsidRPr="00964473">
        <w:rPr>
          <w:spacing w:val="-3"/>
          <w:sz w:val="26"/>
          <w:szCs w:val="26"/>
        </w:rPr>
        <w:t xml:space="preserve">7.1. Комиссия создается и прекращает свою деятельность на основании </w:t>
      </w:r>
      <w:r w:rsidRPr="00964473">
        <w:rPr>
          <w:spacing w:val="-5"/>
          <w:sz w:val="26"/>
          <w:szCs w:val="26"/>
        </w:rPr>
        <w:t xml:space="preserve">постановления администрации </w:t>
      </w:r>
      <w:proofErr w:type="spellStart"/>
      <w:r w:rsidRPr="00964473">
        <w:rPr>
          <w:spacing w:val="-5"/>
          <w:sz w:val="26"/>
          <w:szCs w:val="26"/>
        </w:rPr>
        <w:t>Устюженского</w:t>
      </w:r>
      <w:proofErr w:type="spellEnd"/>
      <w:r w:rsidRPr="00964473">
        <w:rPr>
          <w:spacing w:val="-5"/>
          <w:sz w:val="26"/>
          <w:szCs w:val="26"/>
        </w:rPr>
        <w:t xml:space="preserve"> муниципального района.</w:t>
      </w:r>
    </w:p>
    <w:p w:rsidR="00200303" w:rsidRDefault="00200303" w:rsidP="00200303">
      <w:pPr>
        <w:pStyle w:val="a3"/>
        <w:jc w:val="both"/>
        <w:rPr>
          <w:sz w:val="28"/>
          <w:szCs w:val="28"/>
        </w:rPr>
      </w:pPr>
    </w:p>
    <w:p w:rsidR="00200303" w:rsidRDefault="00200303" w:rsidP="00200303">
      <w:pPr>
        <w:pStyle w:val="a3"/>
        <w:jc w:val="center"/>
        <w:rPr>
          <w:sz w:val="28"/>
          <w:szCs w:val="28"/>
        </w:rPr>
      </w:pPr>
      <w:r w:rsidRPr="005A4B25">
        <w:rPr>
          <w:sz w:val="28"/>
          <w:szCs w:val="28"/>
        </w:rPr>
        <w:t xml:space="preserve">СОСТАВ </w:t>
      </w:r>
    </w:p>
    <w:p w:rsidR="00200303" w:rsidRDefault="00200303" w:rsidP="00200303">
      <w:pPr>
        <w:pStyle w:val="a3"/>
        <w:jc w:val="center"/>
        <w:rPr>
          <w:sz w:val="28"/>
          <w:szCs w:val="28"/>
        </w:rPr>
      </w:pPr>
      <w:r w:rsidRPr="005A4B25">
        <w:rPr>
          <w:sz w:val="28"/>
          <w:szCs w:val="28"/>
        </w:rPr>
        <w:t xml:space="preserve">районной комиссии по организации и проведению торгов </w:t>
      </w:r>
    </w:p>
    <w:p w:rsidR="00200303" w:rsidRDefault="00200303" w:rsidP="00200303">
      <w:pPr>
        <w:pStyle w:val="a3"/>
        <w:jc w:val="center"/>
        <w:rPr>
          <w:sz w:val="28"/>
          <w:szCs w:val="28"/>
        </w:rPr>
      </w:pPr>
      <w:r w:rsidRPr="005A4B25">
        <w:rPr>
          <w:sz w:val="28"/>
          <w:szCs w:val="28"/>
        </w:rPr>
        <w:t>(далее - комиссия)</w:t>
      </w:r>
    </w:p>
    <w:p w:rsidR="00200303" w:rsidRPr="005A4B25" w:rsidRDefault="00200303" w:rsidP="00200303">
      <w:pPr>
        <w:pStyle w:val="a3"/>
        <w:jc w:val="center"/>
        <w:rPr>
          <w:sz w:val="28"/>
          <w:szCs w:val="28"/>
        </w:rPr>
      </w:pPr>
    </w:p>
    <w:p w:rsidR="00200303" w:rsidRDefault="00200303" w:rsidP="00200303">
      <w:pPr>
        <w:pStyle w:val="a3"/>
        <w:jc w:val="both"/>
        <w:rPr>
          <w:sz w:val="28"/>
          <w:szCs w:val="28"/>
        </w:rPr>
      </w:pPr>
      <w:r w:rsidRPr="005A4B25">
        <w:rPr>
          <w:spacing w:val="-4"/>
          <w:sz w:val="28"/>
          <w:szCs w:val="28"/>
        </w:rPr>
        <w:t>Ильина Я.В.</w:t>
      </w:r>
      <w:r w:rsidRPr="005A4B25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 w:rsidRPr="005A4B25">
        <w:rPr>
          <w:sz w:val="28"/>
          <w:szCs w:val="28"/>
        </w:rPr>
        <w:t xml:space="preserve">- главный специалист комитета по управлению </w:t>
      </w:r>
      <w:r>
        <w:rPr>
          <w:sz w:val="28"/>
          <w:szCs w:val="28"/>
        </w:rPr>
        <w:t xml:space="preserve">  </w:t>
      </w:r>
    </w:p>
    <w:p w:rsidR="00200303" w:rsidRDefault="00200303" w:rsidP="002003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5A4B25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</w:t>
      </w:r>
      <w:r w:rsidRPr="005A4B25">
        <w:rPr>
          <w:sz w:val="28"/>
          <w:szCs w:val="28"/>
        </w:rPr>
        <w:t xml:space="preserve">администрации района, председатель </w:t>
      </w:r>
    </w:p>
    <w:p w:rsidR="00200303" w:rsidRDefault="00200303" w:rsidP="002003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5A4B25">
        <w:rPr>
          <w:sz w:val="28"/>
          <w:szCs w:val="28"/>
        </w:rPr>
        <w:t>комиссии;</w:t>
      </w:r>
    </w:p>
    <w:p w:rsidR="00200303" w:rsidRPr="005A4B25" w:rsidRDefault="00200303" w:rsidP="00200303">
      <w:pPr>
        <w:pStyle w:val="a3"/>
        <w:jc w:val="both"/>
        <w:rPr>
          <w:sz w:val="28"/>
          <w:szCs w:val="28"/>
        </w:rPr>
      </w:pPr>
    </w:p>
    <w:p w:rsidR="00200303" w:rsidRDefault="00200303" w:rsidP="00200303">
      <w:pPr>
        <w:pStyle w:val="a3"/>
        <w:rPr>
          <w:spacing w:val="-2"/>
          <w:sz w:val="28"/>
          <w:szCs w:val="28"/>
        </w:rPr>
      </w:pPr>
      <w:proofErr w:type="spellStart"/>
      <w:r w:rsidRPr="005A4B25">
        <w:rPr>
          <w:spacing w:val="-4"/>
          <w:sz w:val="28"/>
          <w:szCs w:val="28"/>
        </w:rPr>
        <w:lastRenderedPageBreak/>
        <w:t>Алдамидзе</w:t>
      </w:r>
      <w:proofErr w:type="spellEnd"/>
      <w:r w:rsidRPr="005A4B25">
        <w:rPr>
          <w:spacing w:val="-4"/>
          <w:sz w:val="28"/>
          <w:szCs w:val="28"/>
        </w:rPr>
        <w:t xml:space="preserve"> Н.Л.</w:t>
      </w:r>
      <w:r w:rsidRPr="005A4B25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- </w:t>
      </w:r>
      <w:r w:rsidRPr="00CE2315">
        <w:rPr>
          <w:sz w:val="28"/>
          <w:szCs w:val="28"/>
        </w:rPr>
        <w:t>специалист по имуществу</w:t>
      </w:r>
      <w:r>
        <w:rPr>
          <w:spacing w:val="-2"/>
          <w:sz w:val="28"/>
          <w:szCs w:val="28"/>
        </w:rPr>
        <w:t xml:space="preserve">  комитета                               </w:t>
      </w:r>
    </w:p>
    <w:p w:rsidR="00200303" w:rsidRDefault="00200303" w:rsidP="00200303">
      <w:pPr>
        <w:pStyle w:val="a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</w:t>
      </w:r>
      <w:r w:rsidRPr="005A4B25">
        <w:rPr>
          <w:spacing w:val="-2"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A4B25">
        <w:rPr>
          <w:sz w:val="28"/>
          <w:szCs w:val="28"/>
        </w:rPr>
        <w:t xml:space="preserve">управлению имуществом администрации </w:t>
      </w:r>
      <w:r>
        <w:rPr>
          <w:sz w:val="28"/>
          <w:szCs w:val="28"/>
        </w:rPr>
        <w:t xml:space="preserve"> </w:t>
      </w:r>
    </w:p>
    <w:p w:rsidR="00200303" w:rsidRPr="005A4B25" w:rsidRDefault="00200303" w:rsidP="002003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5A4B25">
        <w:rPr>
          <w:sz w:val="28"/>
          <w:szCs w:val="28"/>
        </w:rPr>
        <w:t>района, секретарь комиссии.</w:t>
      </w:r>
    </w:p>
    <w:p w:rsidR="00200303" w:rsidRDefault="00200303" w:rsidP="00200303">
      <w:pPr>
        <w:pStyle w:val="a3"/>
        <w:jc w:val="both"/>
        <w:rPr>
          <w:spacing w:val="-2"/>
          <w:sz w:val="28"/>
          <w:szCs w:val="28"/>
        </w:rPr>
      </w:pPr>
    </w:p>
    <w:p w:rsidR="00200303" w:rsidRDefault="00200303" w:rsidP="00200303">
      <w:pPr>
        <w:pStyle w:val="a3"/>
        <w:jc w:val="center"/>
        <w:rPr>
          <w:spacing w:val="-2"/>
          <w:sz w:val="28"/>
          <w:szCs w:val="28"/>
        </w:rPr>
      </w:pPr>
      <w:r w:rsidRPr="005A4B25">
        <w:rPr>
          <w:spacing w:val="-2"/>
          <w:sz w:val="28"/>
          <w:szCs w:val="28"/>
        </w:rPr>
        <w:t>Члены комиссии:</w:t>
      </w:r>
    </w:p>
    <w:p w:rsidR="00200303" w:rsidRDefault="00200303" w:rsidP="00200303">
      <w:pPr>
        <w:pStyle w:val="a3"/>
        <w:jc w:val="center"/>
        <w:rPr>
          <w:spacing w:val="-2"/>
          <w:sz w:val="28"/>
          <w:szCs w:val="28"/>
        </w:rPr>
      </w:pPr>
    </w:p>
    <w:p w:rsidR="00200303" w:rsidRDefault="00200303" w:rsidP="00200303">
      <w:pPr>
        <w:pStyle w:val="a3"/>
        <w:jc w:val="both"/>
        <w:rPr>
          <w:sz w:val="28"/>
          <w:szCs w:val="28"/>
        </w:rPr>
      </w:pPr>
      <w:proofErr w:type="spellStart"/>
      <w:r w:rsidRPr="005A4B25">
        <w:rPr>
          <w:spacing w:val="-4"/>
          <w:sz w:val="28"/>
          <w:szCs w:val="28"/>
        </w:rPr>
        <w:t>Ловчикова</w:t>
      </w:r>
      <w:proofErr w:type="spellEnd"/>
      <w:r w:rsidRPr="005A4B25">
        <w:rPr>
          <w:spacing w:val="-4"/>
          <w:sz w:val="28"/>
          <w:szCs w:val="28"/>
        </w:rPr>
        <w:t xml:space="preserve"> Е.А.</w:t>
      </w:r>
      <w:r w:rsidRPr="005A4B25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 w:rsidRPr="005A4B25">
        <w:rPr>
          <w:sz w:val="28"/>
          <w:szCs w:val="28"/>
        </w:rPr>
        <w:t xml:space="preserve">- </w:t>
      </w:r>
      <w:r>
        <w:rPr>
          <w:sz w:val="28"/>
          <w:szCs w:val="28"/>
        </w:rPr>
        <w:t>главный</w:t>
      </w:r>
      <w:r w:rsidRPr="005A4B25">
        <w:rPr>
          <w:sz w:val="28"/>
          <w:szCs w:val="28"/>
        </w:rPr>
        <w:t xml:space="preserve"> специалист сектора стратегического </w:t>
      </w:r>
      <w:r>
        <w:rPr>
          <w:sz w:val="28"/>
          <w:szCs w:val="28"/>
        </w:rPr>
        <w:t xml:space="preserve">  </w:t>
      </w:r>
    </w:p>
    <w:p w:rsidR="00200303" w:rsidRDefault="00200303" w:rsidP="002003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планирования и инвестиций </w:t>
      </w:r>
      <w:r w:rsidRPr="005A4B25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</w:p>
    <w:p w:rsidR="00200303" w:rsidRDefault="00200303" w:rsidP="002003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5A4B25">
        <w:rPr>
          <w:sz w:val="28"/>
          <w:szCs w:val="28"/>
        </w:rPr>
        <w:t>экономического развити</w:t>
      </w:r>
      <w:r>
        <w:rPr>
          <w:sz w:val="28"/>
          <w:szCs w:val="28"/>
        </w:rPr>
        <w:t xml:space="preserve">я и сельского </w:t>
      </w:r>
      <w:r w:rsidRPr="005A4B25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</w:p>
    <w:p w:rsidR="00200303" w:rsidRDefault="00200303" w:rsidP="00200303">
      <w:pPr>
        <w:pStyle w:val="a3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pacing w:val="-2"/>
          <w:sz w:val="28"/>
          <w:szCs w:val="28"/>
        </w:rPr>
        <w:t>администрации района;</w:t>
      </w:r>
    </w:p>
    <w:p w:rsidR="00200303" w:rsidRDefault="00200303" w:rsidP="00200303">
      <w:pPr>
        <w:pStyle w:val="a3"/>
        <w:jc w:val="both"/>
        <w:rPr>
          <w:spacing w:val="-2"/>
          <w:sz w:val="28"/>
          <w:szCs w:val="28"/>
        </w:rPr>
      </w:pPr>
    </w:p>
    <w:p w:rsidR="00200303" w:rsidRDefault="00200303" w:rsidP="00200303">
      <w:pPr>
        <w:pStyle w:val="a3"/>
        <w:jc w:val="both"/>
        <w:rPr>
          <w:sz w:val="28"/>
          <w:szCs w:val="28"/>
        </w:rPr>
      </w:pPr>
      <w:r w:rsidRPr="005A4B25">
        <w:rPr>
          <w:spacing w:val="-5"/>
          <w:sz w:val="28"/>
          <w:szCs w:val="28"/>
        </w:rPr>
        <w:t>Панова Н.Н.</w:t>
      </w:r>
      <w:r w:rsidRPr="005A4B25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 w:rsidRPr="005A4B25">
        <w:rPr>
          <w:sz w:val="28"/>
          <w:szCs w:val="28"/>
        </w:rPr>
        <w:t>-  специалист</w:t>
      </w:r>
      <w:r>
        <w:rPr>
          <w:sz w:val="28"/>
          <w:szCs w:val="28"/>
        </w:rPr>
        <w:t xml:space="preserve"> по имуществу</w:t>
      </w:r>
      <w:r w:rsidRPr="005A4B25">
        <w:rPr>
          <w:sz w:val="28"/>
          <w:szCs w:val="28"/>
        </w:rPr>
        <w:t xml:space="preserve"> -  главный  бухгалтер  </w:t>
      </w:r>
    </w:p>
    <w:p w:rsidR="00200303" w:rsidRDefault="00200303" w:rsidP="002003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5A4B25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</w:t>
      </w:r>
      <w:r w:rsidRPr="005A4B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A4B25">
        <w:rPr>
          <w:sz w:val="28"/>
          <w:szCs w:val="28"/>
        </w:rPr>
        <w:t xml:space="preserve">управлению имуществом </w:t>
      </w:r>
    </w:p>
    <w:p w:rsidR="00200303" w:rsidRPr="005A4B25" w:rsidRDefault="00200303" w:rsidP="002003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5A4B25">
        <w:rPr>
          <w:sz w:val="28"/>
          <w:szCs w:val="28"/>
        </w:rPr>
        <w:t>администрации района;</w:t>
      </w:r>
    </w:p>
    <w:p w:rsidR="00200303" w:rsidRDefault="00200303" w:rsidP="00200303">
      <w:pPr>
        <w:pStyle w:val="a3"/>
        <w:jc w:val="both"/>
        <w:rPr>
          <w:spacing w:val="-2"/>
          <w:sz w:val="28"/>
          <w:szCs w:val="28"/>
        </w:rPr>
      </w:pPr>
    </w:p>
    <w:p w:rsidR="00200303" w:rsidRDefault="00200303" w:rsidP="00200303">
      <w:pPr>
        <w:pStyle w:val="a3"/>
        <w:jc w:val="both"/>
        <w:rPr>
          <w:spacing w:val="-3"/>
          <w:sz w:val="28"/>
          <w:szCs w:val="28"/>
        </w:rPr>
      </w:pPr>
      <w:r w:rsidRPr="005A4B25">
        <w:rPr>
          <w:spacing w:val="-4"/>
          <w:sz w:val="28"/>
          <w:szCs w:val="28"/>
        </w:rPr>
        <w:t>Порошина Л.Н.</w:t>
      </w:r>
      <w:r w:rsidRPr="005A4B25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 w:rsidRPr="005A4B25">
        <w:rPr>
          <w:spacing w:val="-3"/>
          <w:sz w:val="28"/>
          <w:szCs w:val="28"/>
        </w:rPr>
        <w:t xml:space="preserve">- начальник финансового управления администрации </w:t>
      </w:r>
      <w:r>
        <w:rPr>
          <w:spacing w:val="-3"/>
          <w:sz w:val="28"/>
          <w:szCs w:val="28"/>
        </w:rPr>
        <w:t xml:space="preserve"> </w:t>
      </w:r>
    </w:p>
    <w:p w:rsidR="00200303" w:rsidRPr="005A4B25" w:rsidRDefault="00200303" w:rsidP="00200303">
      <w:pPr>
        <w:pStyle w:val="a3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</w:t>
      </w:r>
      <w:r w:rsidRPr="005A4B25">
        <w:rPr>
          <w:spacing w:val="-3"/>
          <w:sz w:val="28"/>
          <w:szCs w:val="28"/>
        </w:rPr>
        <w:t>района;</w:t>
      </w:r>
    </w:p>
    <w:p w:rsidR="00200303" w:rsidRPr="005A4B25" w:rsidRDefault="00200303" w:rsidP="00200303">
      <w:pPr>
        <w:pStyle w:val="a3"/>
        <w:jc w:val="center"/>
        <w:rPr>
          <w:sz w:val="28"/>
          <w:szCs w:val="28"/>
        </w:rPr>
      </w:pPr>
    </w:p>
    <w:p w:rsidR="00200303" w:rsidRDefault="00200303" w:rsidP="00200303">
      <w:pPr>
        <w:pStyle w:val="a3"/>
        <w:jc w:val="both"/>
        <w:rPr>
          <w:spacing w:val="-2"/>
          <w:sz w:val="28"/>
          <w:szCs w:val="28"/>
        </w:rPr>
      </w:pPr>
      <w:r w:rsidRPr="005A4B25">
        <w:rPr>
          <w:spacing w:val="-4"/>
          <w:sz w:val="28"/>
          <w:szCs w:val="28"/>
        </w:rPr>
        <w:t>Рогозина Т.Н.</w:t>
      </w:r>
      <w:r w:rsidRPr="005A4B25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 w:rsidRPr="005A4B25">
        <w:rPr>
          <w:spacing w:val="-2"/>
          <w:sz w:val="28"/>
          <w:szCs w:val="28"/>
        </w:rPr>
        <w:t xml:space="preserve">- заместитель главы администрации района </w:t>
      </w:r>
      <w:proofErr w:type="gramStart"/>
      <w:r w:rsidRPr="005A4B25">
        <w:rPr>
          <w:spacing w:val="-2"/>
          <w:sz w:val="28"/>
          <w:szCs w:val="28"/>
        </w:rPr>
        <w:t>по</w:t>
      </w:r>
      <w:proofErr w:type="gramEnd"/>
      <w:r w:rsidRPr="005A4B2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</w:p>
    <w:p w:rsidR="00200303" w:rsidRDefault="00200303" w:rsidP="00200303">
      <w:pPr>
        <w:pStyle w:val="a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</w:t>
      </w:r>
      <w:r w:rsidRPr="005A4B25">
        <w:rPr>
          <w:spacing w:val="-2"/>
          <w:sz w:val="28"/>
          <w:szCs w:val="28"/>
        </w:rPr>
        <w:t>экономической</w:t>
      </w:r>
      <w:r>
        <w:rPr>
          <w:sz w:val="28"/>
          <w:szCs w:val="28"/>
        </w:rPr>
        <w:t xml:space="preserve"> </w:t>
      </w:r>
      <w:r w:rsidRPr="005A4B25">
        <w:rPr>
          <w:sz w:val="28"/>
          <w:szCs w:val="28"/>
        </w:rPr>
        <w:t xml:space="preserve">политике - начальник управления </w:t>
      </w:r>
      <w:r>
        <w:rPr>
          <w:sz w:val="28"/>
          <w:szCs w:val="28"/>
        </w:rPr>
        <w:t xml:space="preserve"> </w:t>
      </w:r>
    </w:p>
    <w:p w:rsidR="00200303" w:rsidRDefault="00200303" w:rsidP="002003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5A4B25">
        <w:rPr>
          <w:sz w:val="28"/>
          <w:szCs w:val="28"/>
        </w:rPr>
        <w:t>экономического развития и</w:t>
      </w:r>
      <w:r>
        <w:rPr>
          <w:sz w:val="28"/>
          <w:szCs w:val="28"/>
        </w:rPr>
        <w:t xml:space="preserve"> </w:t>
      </w:r>
      <w:r w:rsidRPr="005A4B25">
        <w:rPr>
          <w:sz w:val="28"/>
          <w:szCs w:val="28"/>
        </w:rPr>
        <w:t>сельского хозяйства;</w:t>
      </w:r>
    </w:p>
    <w:p w:rsidR="00200303" w:rsidRDefault="00200303" w:rsidP="00200303">
      <w:pPr>
        <w:pStyle w:val="a3"/>
        <w:jc w:val="both"/>
        <w:rPr>
          <w:sz w:val="28"/>
          <w:szCs w:val="28"/>
        </w:rPr>
      </w:pPr>
      <w:r w:rsidRPr="005A4B25">
        <w:rPr>
          <w:sz w:val="28"/>
          <w:szCs w:val="28"/>
        </w:rPr>
        <w:br/>
      </w:r>
      <w:r>
        <w:rPr>
          <w:spacing w:val="-5"/>
          <w:sz w:val="28"/>
          <w:szCs w:val="28"/>
        </w:rPr>
        <w:t>Знаменская Я.А.</w:t>
      </w:r>
      <w:r w:rsidRPr="005A4B25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 w:rsidRPr="005A4B25">
        <w:rPr>
          <w:sz w:val="28"/>
          <w:szCs w:val="28"/>
        </w:rPr>
        <w:t>- ведущий специалист комитета по управлению</w:t>
      </w:r>
      <w:r>
        <w:rPr>
          <w:sz w:val="28"/>
          <w:szCs w:val="28"/>
        </w:rPr>
        <w:t xml:space="preserve">                                   </w:t>
      </w:r>
    </w:p>
    <w:p w:rsidR="00200303" w:rsidRDefault="00200303" w:rsidP="002003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</w:t>
      </w:r>
      <w:r w:rsidRPr="005A4B25">
        <w:rPr>
          <w:sz w:val="28"/>
          <w:szCs w:val="28"/>
        </w:rPr>
        <w:t>муществом</w:t>
      </w:r>
      <w:r>
        <w:rPr>
          <w:sz w:val="28"/>
          <w:szCs w:val="28"/>
        </w:rPr>
        <w:t xml:space="preserve"> </w:t>
      </w:r>
      <w:r w:rsidRPr="005A4B25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рации </w:t>
      </w:r>
      <w:r w:rsidRPr="005A4B25">
        <w:rPr>
          <w:sz w:val="28"/>
          <w:szCs w:val="28"/>
        </w:rPr>
        <w:t>района;</w:t>
      </w:r>
    </w:p>
    <w:p w:rsidR="00200303" w:rsidRDefault="00200303" w:rsidP="00200303">
      <w:pPr>
        <w:pStyle w:val="a3"/>
        <w:jc w:val="both"/>
        <w:rPr>
          <w:sz w:val="28"/>
          <w:szCs w:val="28"/>
        </w:rPr>
      </w:pPr>
      <w:r w:rsidRPr="005A4B25">
        <w:rPr>
          <w:sz w:val="28"/>
          <w:szCs w:val="28"/>
        </w:rPr>
        <w:br/>
      </w:r>
      <w:r w:rsidRPr="005A4B25">
        <w:rPr>
          <w:spacing w:val="-5"/>
          <w:sz w:val="28"/>
          <w:szCs w:val="28"/>
        </w:rPr>
        <w:t>Федорова Ю.И.</w:t>
      </w:r>
      <w:r w:rsidRPr="005A4B25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5A4B25">
        <w:rPr>
          <w:sz w:val="28"/>
          <w:szCs w:val="28"/>
        </w:rPr>
        <w:t xml:space="preserve">заведующий     сектором     стратегического     </w:t>
      </w:r>
      <w:r>
        <w:rPr>
          <w:sz w:val="28"/>
          <w:szCs w:val="28"/>
        </w:rPr>
        <w:t xml:space="preserve"> </w:t>
      </w:r>
    </w:p>
    <w:p w:rsidR="00200303" w:rsidRDefault="00200303" w:rsidP="002003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планирования и инвестиций </w:t>
      </w:r>
      <w:r w:rsidRPr="005A4B25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</w:p>
    <w:p w:rsidR="00200303" w:rsidRDefault="00200303" w:rsidP="002003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5A4B25">
        <w:rPr>
          <w:sz w:val="28"/>
          <w:szCs w:val="28"/>
        </w:rPr>
        <w:t xml:space="preserve">экономического развития и </w:t>
      </w:r>
      <w:r>
        <w:rPr>
          <w:sz w:val="28"/>
          <w:szCs w:val="28"/>
        </w:rPr>
        <w:t xml:space="preserve">сельского </w:t>
      </w:r>
      <w:r w:rsidRPr="005A4B25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</w:p>
    <w:p w:rsidR="00200303" w:rsidRDefault="00200303" w:rsidP="00200303">
      <w:pPr>
        <w:pStyle w:val="a3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                           администрации района.</w:t>
      </w:r>
      <w:r w:rsidRPr="005A4B25">
        <w:rPr>
          <w:sz w:val="28"/>
          <w:szCs w:val="28"/>
        </w:rPr>
        <w:br/>
      </w:r>
    </w:p>
    <w:p w:rsidR="00200303" w:rsidRDefault="00200303" w:rsidP="00200303">
      <w:pPr>
        <w:pStyle w:val="a3"/>
        <w:jc w:val="both"/>
        <w:rPr>
          <w:spacing w:val="-5"/>
          <w:sz w:val="28"/>
          <w:szCs w:val="28"/>
        </w:rPr>
      </w:pPr>
    </w:p>
    <w:p w:rsidR="00140E1E" w:rsidRDefault="00140E1E"/>
    <w:sectPr w:rsidR="0014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0303"/>
    <w:rsid w:val="00140E1E"/>
    <w:rsid w:val="0020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3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1878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2020-10-13T13:15:00Z</dcterms:created>
  <dcterms:modified xsi:type="dcterms:W3CDTF">2020-10-13T13:21:00Z</dcterms:modified>
</cp:coreProperties>
</file>