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EBE" w:rsidRPr="00793AE1" w:rsidRDefault="00586975" w:rsidP="009365F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На самоизоляции вологжане могут пройти курс по циклической экономике, который</w:t>
      </w:r>
      <w:r w:rsidR="000D006A" w:rsidRPr="00793A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даёт альтернативу </w:t>
      </w:r>
      <w:r w:rsidR="00446EBE" w:rsidRPr="00793AE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модели «покупаем-используем-выбрасываем»</w:t>
      </w:r>
    </w:p>
    <w:p w:rsidR="009365FA" w:rsidRPr="009365FA" w:rsidRDefault="009365FA" w:rsidP="009365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Бесплатный </w:t>
      </w:r>
      <w:proofErr w:type="spellStart"/>
      <w:r w:rsidRPr="009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онлайн-курс</w:t>
      </w:r>
      <w:proofErr w:type="spellEnd"/>
      <w:r w:rsidR="00586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4" w:history="1">
        <w:r w:rsidRPr="005631D0">
          <w:rPr>
            <w:rStyle w:val="aa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«Циклическая экономика. П</w:t>
        </w:r>
        <w:r w:rsidRPr="005631D0">
          <w:rPr>
            <w:rStyle w:val="aa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р</w:t>
        </w:r>
        <w:r w:rsidRPr="005631D0">
          <w:rPr>
            <w:rStyle w:val="aa"/>
            <w:rFonts w:ascii="Times New Roman" w:eastAsia="Times New Roman" w:hAnsi="Times New Roman" w:cs="Times New Roman"/>
            <w:i/>
            <w:iCs/>
            <w:sz w:val="24"/>
            <w:szCs w:val="24"/>
            <w:shd w:val="clear" w:color="auto" w:fill="FFFFFF"/>
            <w:lang w:eastAsia="ru-RU"/>
          </w:rPr>
          <w:t>осто о важном</w:t>
        </w:r>
      </w:hyperlink>
      <w:r w:rsidRPr="009365FA">
        <w:rPr>
          <w:rFonts w:ascii="Times New Roman" w:eastAsia="Times New Roman" w:hAnsi="Times New Roman" w:cs="Times New Roman"/>
          <w:i/>
          <w:iCs/>
          <w:color w:val="1155CC"/>
          <w:sz w:val="24"/>
          <w:szCs w:val="24"/>
          <w:u w:val="single"/>
          <w:shd w:val="clear" w:color="auto" w:fill="FFFFFF"/>
          <w:lang w:eastAsia="ru-RU"/>
        </w:rPr>
        <w:t>»</w:t>
      </w:r>
      <w:r w:rsidRPr="009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актуален для самых разных аудиторий. Он знакомит со способами перехода от линейной модели экономики, которая заводит нас в тупик, к циклической экономике, позволяющей человечеству процветать, сохраняя природный баланс. Успешные кейсы российских компаний, социальных предпринимателей, активистов-новаторов наглядно демонстрируют применение принципов  экономики замкнутого цикла в разных сферах.</w:t>
      </w:r>
    </w:p>
    <w:p w:rsidR="009365FA" w:rsidRPr="009365FA" w:rsidRDefault="009365FA" w:rsidP="0093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65FA" w:rsidRPr="005631D0" w:rsidRDefault="009365FA" w:rsidP="0093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Проблематика курса касается каждого человека: дефицит ресурсов нарастает с каждым годом и уже к 2035 году нам потребуется их вдвое больше, чем может предоставить планета. Если человечество хочет выжить на Земле, нужен кардинальный переход от линейной модели потребления ресурсов «берем-производим-выбрасываем». Новой  модели экономики и инструментам ее построения и посвящен курс</w:t>
      </w:r>
      <w:r w:rsidR="005869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hyperlink r:id="rId5" w:history="1">
        <w:r w:rsidRPr="005631D0">
          <w:rPr>
            <w:rStyle w:val="aa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«Циклическая экономика. Просто о важном».</w:t>
        </w:r>
      </w:hyperlink>
    </w:p>
    <w:p w:rsidR="009365FA" w:rsidRPr="009365FA" w:rsidRDefault="009365FA" w:rsidP="009365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Слушатели узнают о том, что не так с современной моделью экономики, о базовых принципах экономики замкнутого цикла и об успешных проектах и сервисах, которые внедряют их на всех стадиях жизненного цикла товаров и услуг – от проектирования и дизайна до возврата ресурсов во вторичный оборот вместо попадания на свалку, как принцип «пользоваться, а не владеть» входит в нашу жизнь. </w:t>
      </w:r>
    </w:p>
    <w:p w:rsidR="00586975" w:rsidRDefault="00586975" w:rsidP="005869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</w:pPr>
    </w:p>
    <w:p w:rsidR="00586975" w:rsidRPr="009365FA" w:rsidRDefault="00586975" w:rsidP="005869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</w:t>
      </w:r>
      <w:r w:rsidR="009365FA"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сочетает доступную теорию и наглядные примеры российских общественных инициатив, социальных предприятий и бизнес-компаний, внедряющих принципы циклической экономики – проекты по «второй жизни» вещей благодаря ремонту, </w:t>
      </w:r>
      <w:proofErr w:type="spellStart"/>
      <w:r w:rsidR="009365FA"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апсайклингу</w:t>
      </w:r>
      <w:proofErr w:type="spellEnd"/>
      <w:r w:rsidR="009365FA"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переработке, </w:t>
      </w:r>
      <w:proofErr w:type="spellStart"/>
      <w:r w:rsidR="009365FA"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шеринг-сервисы</w:t>
      </w:r>
      <w:proofErr w:type="spellEnd"/>
      <w:r w:rsidR="009365FA"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сервисы аренды, магазины без упаковки и благотворит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ельные магазины и многое другое</w:t>
      </w:r>
      <w:r w:rsidRPr="009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», -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рассказывает </w:t>
      </w:r>
      <w:r w:rsidRPr="00586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руководитель Вологодского отделения Движения ЭКА </w:t>
      </w:r>
      <w:r w:rsidRPr="00586975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shd w:val="clear" w:color="auto" w:fill="FFFFFF"/>
          <w:lang w:eastAsia="ru-RU"/>
        </w:rPr>
        <w:t>Лариса Тимошенко</w:t>
      </w:r>
      <w:r w:rsidRPr="0058697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9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5FA" w:rsidRPr="009365FA" w:rsidRDefault="009365FA" w:rsidP="009365FA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Курс создан Движением ЭКА в рамках Программы «Разделяй с нами» </w:t>
      </w:r>
      <w:proofErr w:type="spellStart"/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Coca-Cola</w:t>
      </w:r>
      <w:proofErr w:type="spellEnd"/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России и является новым обучающим продуктом, ориентированным на людей, разделяющих ценность </w:t>
      </w:r>
      <w:proofErr w:type="spellStart"/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экологичных</w:t>
      </w:r>
      <w:proofErr w:type="spellEnd"/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подходов в управлении и жизни. </w:t>
      </w:r>
    </w:p>
    <w:p w:rsidR="009365FA" w:rsidRPr="009365FA" w:rsidRDefault="009365FA" w:rsidP="009365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Автор и ведущая теоретического блока</w:t>
      </w:r>
      <w:r w:rsidRPr="009365FA">
        <w:rPr>
          <w:rFonts w:ascii="Arial" w:eastAsia="Times New Roman" w:hAnsi="Arial" w:cs="Arial"/>
          <w:color w:val="000000"/>
          <w:lang w:eastAsia="ru-RU"/>
        </w:rPr>
        <w:t xml:space="preserve"> – </w:t>
      </w:r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Мария </w:t>
      </w:r>
      <w:proofErr w:type="spellStart"/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Жевлакова</w:t>
      </w:r>
      <w:proofErr w:type="spellEnd"/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эксперт в области циклической экономики, </w:t>
      </w:r>
      <w:proofErr w:type="spellStart"/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коуч</w:t>
      </w:r>
      <w:proofErr w:type="spellEnd"/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тренер и консультант, разработчик просветительских программ по циклической экономике в русскоязычном пространстве.</w:t>
      </w:r>
    </w:p>
    <w:p w:rsidR="009365FA" w:rsidRPr="009365FA" w:rsidRDefault="009365FA" w:rsidP="009365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«Будет замечательно, если слушатели курса не только успешно освоят его материал, но и смогут по-новому взглянуть на свой бизнес, работу, гражданские проекты, жизнь сообщества и повседневный быт, привнести в них принципы циклической экономики, чтобы тем самым сохранить собственное здоровье и благополучие, а также обеспечить чистое и богатое ресурсами будущее для своих детей», - говорит </w:t>
      </w:r>
      <w:r w:rsidRPr="00936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Мария </w:t>
      </w:r>
      <w:proofErr w:type="spellStart"/>
      <w:r w:rsidRPr="00936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Жевлакова</w:t>
      </w:r>
      <w:proofErr w:type="spellEnd"/>
      <w:r w:rsidRPr="009365F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.</w:t>
      </w:r>
      <w:r w:rsidRPr="00936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365FA" w:rsidRPr="009365FA" w:rsidRDefault="009365FA" w:rsidP="009365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Участники проходят уроки дистанционно, изучают кейсы и отвечают на тестовые вопросы. Все, кто пройдет курс до конца и справится с тестами, получат сертификат от организаторов курса.</w:t>
      </w:r>
    </w:p>
    <w:p w:rsidR="009365FA" w:rsidRPr="009365FA" w:rsidRDefault="009365FA" w:rsidP="009365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 программе «Разделяй с нами».</w:t>
      </w:r>
    </w:p>
    <w:p w:rsidR="009365FA" w:rsidRPr="009365FA" w:rsidRDefault="009365FA" w:rsidP="00586975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 ноября 2016 года до конца 2019 года </w:t>
      </w:r>
      <w:proofErr w:type="spellStart"/>
      <w:r w:rsidRPr="00936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Coca-Cola</w:t>
      </w:r>
      <w:proofErr w:type="spellEnd"/>
      <w:r w:rsidRPr="00936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России отправила на переработку почти 85 тысяч тонн отходов различной упаковки. География инфраструктурной части проекта охватывает 55 населенных пунктов, где установлены более 6 тыс. контейнеров. Просветительская часть, в свою очередь, направлена на обучение населения раздельному сбору отходов и развивает данную культуру на всех уровнях: от отдельного человека до общества в целом. Общий охват просветительской части программы «Разделяй с нами» на сегодняшний день - 2 </w:t>
      </w:r>
      <w:proofErr w:type="spellStart"/>
      <w:r w:rsidRPr="00936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млн</w:t>
      </w:r>
      <w:proofErr w:type="spellEnd"/>
      <w:r w:rsidRPr="00936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человек.</w:t>
      </w:r>
    </w:p>
    <w:p w:rsidR="009365FA" w:rsidRPr="009365FA" w:rsidRDefault="009365FA" w:rsidP="009365FA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5F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5103B" w:rsidRDefault="00586975"/>
    <w:sectPr w:rsidR="0005103B" w:rsidSect="00586975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9F3FDCC" w16cid:durableId="22515999"/>
</w16cid:commentsId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9365FA"/>
    <w:rsid w:val="000D006A"/>
    <w:rsid w:val="00343105"/>
    <w:rsid w:val="00446EBE"/>
    <w:rsid w:val="005631D0"/>
    <w:rsid w:val="00586975"/>
    <w:rsid w:val="00680D9F"/>
    <w:rsid w:val="0075306D"/>
    <w:rsid w:val="00793AE1"/>
    <w:rsid w:val="009365FA"/>
    <w:rsid w:val="00BB3B3F"/>
    <w:rsid w:val="00BD6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4310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4310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4310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4310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4310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43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4310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5631D0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8697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1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cowiki.ru/circulareconomy/" TargetMode="External"/><Relationship Id="rId10" Type="http://schemas.microsoft.com/office/2016/09/relationships/commentsIds" Target="commentsIds.xml"/><Relationship Id="rId4" Type="http://schemas.openxmlformats.org/officeDocument/2006/relationships/hyperlink" Target="https://ecowiki.ru/circulareconom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525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Zolya</dc:creator>
  <cp:keywords/>
  <dc:description/>
  <cp:lastModifiedBy>User</cp:lastModifiedBy>
  <cp:revision>4</cp:revision>
  <dcterms:created xsi:type="dcterms:W3CDTF">2020-04-27T16:30:00Z</dcterms:created>
  <dcterms:modified xsi:type="dcterms:W3CDTF">2020-04-28T11:08:00Z</dcterms:modified>
</cp:coreProperties>
</file>