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C0" w:rsidRDefault="00D806C0" w:rsidP="00D806C0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СЕЛЬСКОГО ПОСЕЛЕНИЯ</w:t>
      </w:r>
    </w:p>
    <w:p w:rsidR="00D806C0" w:rsidRDefault="00D806C0" w:rsidP="00D806C0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ЖЕЛЯБОВСКОЕ</w:t>
      </w:r>
    </w:p>
    <w:p w:rsidR="00D806C0" w:rsidRDefault="00D806C0" w:rsidP="00D806C0">
      <w:pPr>
        <w:pStyle w:val="ConsPlusNormal"/>
        <w:widowControl/>
        <w:ind w:firstLine="540"/>
        <w:jc w:val="center"/>
        <w:rPr>
          <w:b/>
          <w:bCs/>
          <w:sz w:val="28"/>
          <w:szCs w:val="28"/>
          <w:u w:val="single"/>
        </w:rPr>
      </w:pPr>
    </w:p>
    <w:p w:rsidR="00D806C0" w:rsidRDefault="00D806C0" w:rsidP="00D806C0">
      <w:pPr>
        <w:pStyle w:val="ConsPlusNormal"/>
        <w:widowControl/>
        <w:ind w:firstLine="540"/>
        <w:jc w:val="center"/>
        <w:rPr>
          <w:b/>
          <w:bCs/>
          <w:sz w:val="32"/>
          <w:szCs w:val="32"/>
        </w:rPr>
      </w:pPr>
      <w:proofErr w:type="gramStart"/>
      <w:r w:rsidRPr="003435CD">
        <w:rPr>
          <w:b/>
          <w:bCs/>
          <w:sz w:val="32"/>
          <w:szCs w:val="32"/>
        </w:rPr>
        <w:t>П</w:t>
      </w:r>
      <w:proofErr w:type="gramEnd"/>
      <w:r w:rsidRPr="003435CD">
        <w:rPr>
          <w:b/>
          <w:bCs/>
          <w:sz w:val="32"/>
          <w:szCs w:val="32"/>
        </w:rPr>
        <w:t xml:space="preserve"> О С Т А Н О В Л Е Н И Е</w:t>
      </w:r>
    </w:p>
    <w:p w:rsidR="00D806C0" w:rsidRPr="003435CD" w:rsidRDefault="00D806C0" w:rsidP="00D806C0">
      <w:pPr>
        <w:pStyle w:val="ConsPlusNormal"/>
        <w:widowControl/>
        <w:ind w:firstLine="540"/>
        <w:jc w:val="center"/>
        <w:rPr>
          <w:b/>
          <w:bCs/>
          <w:sz w:val="32"/>
          <w:szCs w:val="32"/>
        </w:rPr>
      </w:pPr>
    </w:p>
    <w:p w:rsidR="000E5D2B" w:rsidRPr="000E5D2B" w:rsidRDefault="000E5D2B" w:rsidP="000E5D2B">
      <w:pPr>
        <w:keepNext/>
        <w:keepLines/>
        <w:rPr>
          <w:rFonts w:ascii="Times New Roman" w:hAnsi="Times New Roman" w:cs="Times New Roman"/>
        </w:rPr>
      </w:pPr>
    </w:p>
    <w:p w:rsidR="000E5D2B" w:rsidRPr="00D806C0" w:rsidRDefault="000E5D2B" w:rsidP="000E5D2B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 w:rsidRPr="00D806C0">
        <w:rPr>
          <w:rFonts w:ascii="Times New Roman" w:hAnsi="Times New Roman" w:cs="Times New Roman"/>
          <w:sz w:val="28"/>
          <w:szCs w:val="28"/>
        </w:rPr>
        <w:t>от  22.08.2016   №  74</w:t>
      </w:r>
    </w:p>
    <w:p w:rsidR="000E5D2B" w:rsidRDefault="000E5D2B" w:rsidP="000E5D2B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 w:rsidRPr="000E5D2B">
        <w:rPr>
          <w:rFonts w:ascii="Times New Roman" w:hAnsi="Times New Roman" w:cs="Times New Roman"/>
          <w:sz w:val="28"/>
          <w:szCs w:val="28"/>
        </w:rPr>
        <w:t xml:space="preserve">     пос.им. Желябова</w:t>
      </w:r>
    </w:p>
    <w:p w:rsidR="000E5D2B" w:rsidRDefault="000E5D2B" w:rsidP="000E5D2B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D806C0" w:rsidRDefault="000E5D2B" w:rsidP="000E5D2B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 методики </w:t>
      </w:r>
    </w:p>
    <w:p w:rsidR="000E5D2B" w:rsidRDefault="000E5D2B" w:rsidP="000E5D2B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 w:rsidR="00FA011E">
        <w:rPr>
          <w:rFonts w:ascii="Times New Roman" w:hAnsi="Times New Roman" w:cs="Times New Roman"/>
          <w:sz w:val="28"/>
          <w:szCs w:val="28"/>
        </w:rPr>
        <w:t>поступления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1E" w:rsidRDefault="00FA011E" w:rsidP="000E5D2B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D2B">
        <w:rPr>
          <w:rFonts w:ascii="Times New Roman" w:hAnsi="Times New Roman" w:cs="Times New Roman"/>
          <w:sz w:val="28"/>
          <w:szCs w:val="28"/>
        </w:rPr>
        <w:t xml:space="preserve">  бюджет сельского поселения </w:t>
      </w:r>
    </w:p>
    <w:p w:rsidR="000E5D2B" w:rsidRPr="000E5D2B" w:rsidRDefault="000E5D2B" w:rsidP="000E5D2B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</w:p>
    <w:p w:rsidR="00951C72" w:rsidRDefault="00951C72"/>
    <w:p w:rsidR="000E5D2B" w:rsidRPr="000E5D2B" w:rsidRDefault="000E5D2B" w:rsidP="000E5D2B">
      <w:pPr>
        <w:autoSpaceDE w:val="0"/>
        <w:autoSpaceDN w:val="0"/>
        <w:adjustRightInd w:val="0"/>
        <w:ind w:firstLine="8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5D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160.1 Бюджетного кодекса Российской Федерации, пункта 3 постановления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Федерации», на основании статьи </w:t>
      </w:r>
      <w:r w:rsidR="00D806C0">
        <w:rPr>
          <w:rFonts w:ascii="Times New Roman" w:eastAsia="Times New Roman" w:hAnsi="Times New Roman" w:cs="Times New Roman"/>
          <w:sz w:val="28"/>
          <w:szCs w:val="28"/>
        </w:rPr>
        <w:t>35,36</w:t>
      </w:r>
      <w:r w:rsidRPr="000E5D2B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5D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0E5D2B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0E5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D2B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0E5D2B" w:rsidRDefault="00AF24A9" w:rsidP="00833C5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методику прогнозирования </w:t>
      </w:r>
      <w:r w:rsidR="00FA011E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FA01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2B211E">
        <w:rPr>
          <w:rFonts w:ascii="Times New Roman" w:hAnsi="Times New Roman" w:cs="Times New Roman"/>
          <w:sz w:val="28"/>
          <w:szCs w:val="28"/>
        </w:rPr>
        <w:t>,</w:t>
      </w:r>
      <w:r w:rsidR="002B211E" w:rsidRPr="002B211E">
        <w:rPr>
          <w:rFonts w:ascii="Times New Roman" w:hAnsi="Times New Roman" w:cs="Times New Roman"/>
          <w:sz w:val="28"/>
          <w:szCs w:val="28"/>
        </w:rPr>
        <w:t xml:space="preserve"> администратором которого является администрация </w:t>
      </w:r>
      <w:r w:rsidR="002B21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B211E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2B211E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AF24A9" w:rsidRDefault="00AF24A9" w:rsidP="00833C5B">
      <w:pPr>
        <w:pStyle w:val="11"/>
        <w:numPr>
          <w:ilvl w:val="0"/>
          <w:numId w:val="1"/>
        </w:numPr>
        <w:tabs>
          <w:tab w:val="left" w:pos="1418"/>
          <w:tab w:val="left" w:pos="1843"/>
          <w:tab w:val="left" w:pos="2268"/>
        </w:tabs>
        <w:snapToGri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E339B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постановление </w:t>
      </w:r>
      <w:r w:rsidRPr="007E339B">
        <w:rPr>
          <w:sz w:val="28"/>
          <w:szCs w:val="28"/>
        </w:rPr>
        <w:t xml:space="preserve">в информационном бюллетене «Информационный вестник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>» и разместить на официальном сайте</w:t>
      </w:r>
      <w:r w:rsidR="00D91F27">
        <w:rPr>
          <w:sz w:val="28"/>
          <w:szCs w:val="28"/>
        </w:rPr>
        <w:t xml:space="preserve"> </w:t>
      </w:r>
      <w:proofErr w:type="spellStart"/>
      <w:r w:rsidR="00D91F27">
        <w:rPr>
          <w:sz w:val="28"/>
          <w:szCs w:val="28"/>
        </w:rPr>
        <w:t>Устюженского</w:t>
      </w:r>
      <w:proofErr w:type="spellEnd"/>
      <w:r w:rsidR="00D91F2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AF24A9" w:rsidRPr="00D91F27" w:rsidRDefault="00AF24A9" w:rsidP="00D91F27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C5B" w:rsidRDefault="00833C5B" w:rsidP="00D91F27">
      <w:pPr>
        <w:pStyle w:val="Normal"/>
        <w:jc w:val="both"/>
        <w:outlineLvl w:val="0"/>
        <w:rPr>
          <w:sz w:val="28"/>
          <w:szCs w:val="28"/>
        </w:rPr>
      </w:pPr>
    </w:p>
    <w:p w:rsidR="00833C5B" w:rsidRDefault="00833C5B" w:rsidP="00D91F27">
      <w:pPr>
        <w:pStyle w:val="Normal"/>
        <w:jc w:val="both"/>
        <w:outlineLvl w:val="0"/>
        <w:rPr>
          <w:sz w:val="28"/>
          <w:szCs w:val="28"/>
        </w:rPr>
      </w:pPr>
    </w:p>
    <w:p w:rsidR="00D91F27" w:rsidRDefault="00D91F27" w:rsidP="00D91F27">
      <w:pPr>
        <w:pStyle w:val="Normal"/>
        <w:jc w:val="both"/>
        <w:outlineLvl w:val="0"/>
        <w:rPr>
          <w:sz w:val="28"/>
          <w:szCs w:val="28"/>
        </w:rPr>
      </w:pPr>
      <w:r w:rsidRPr="007E339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</w:p>
    <w:p w:rsidR="00D91F27" w:rsidRPr="007E339B" w:rsidRDefault="00D91F27" w:rsidP="00D91F27">
      <w:pPr>
        <w:pStyle w:val="Normal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А.В. Игнатьев</w:t>
      </w:r>
    </w:p>
    <w:p w:rsidR="00D91F27" w:rsidRDefault="00D91F27" w:rsidP="00D91F27">
      <w:pPr>
        <w:pStyle w:val="11"/>
        <w:tabs>
          <w:tab w:val="left" w:pos="954"/>
        </w:tabs>
        <w:ind w:left="709"/>
        <w:jc w:val="both"/>
        <w:rPr>
          <w:sz w:val="28"/>
          <w:szCs w:val="28"/>
        </w:rPr>
      </w:pPr>
    </w:p>
    <w:p w:rsidR="000E5D2B" w:rsidRDefault="000E5D2B" w:rsidP="000E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F27" w:rsidRDefault="00D91F27" w:rsidP="000E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F27" w:rsidRDefault="00D91F27" w:rsidP="000E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544" w:rsidRDefault="00954544" w:rsidP="000E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C0" w:rsidRDefault="00D91F27" w:rsidP="00D91F27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91F27" w:rsidRDefault="00D91F27" w:rsidP="00D91F27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91F27" w:rsidRDefault="00D91F27" w:rsidP="00D91F27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91F27" w:rsidRDefault="00D91F27" w:rsidP="00D91F27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</w:p>
    <w:p w:rsidR="00D91F27" w:rsidRDefault="00D91F27" w:rsidP="00D91F27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22.08.2016 № 74</w:t>
      </w:r>
    </w:p>
    <w:p w:rsidR="00F925B0" w:rsidRDefault="00F925B0" w:rsidP="00F9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11E" w:rsidRDefault="002B211E" w:rsidP="00F9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11E" w:rsidRPr="002B211E" w:rsidRDefault="002B211E" w:rsidP="00833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11E">
        <w:rPr>
          <w:rFonts w:ascii="Times New Roman" w:hAnsi="Times New Roman" w:cs="Times New Roman"/>
          <w:sz w:val="28"/>
          <w:szCs w:val="28"/>
        </w:rPr>
        <w:t>Методика</w:t>
      </w:r>
    </w:p>
    <w:p w:rsidR="00833C5B" w:rsidRDefault="002B211E" w:rsidP="00833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11E"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 w:rsidR="00FA011E">
        <w:rPr>
          <w:rFonts w:ascii="Times New Roman" w:hAnsi="Times New Roman" w:cs="Times New Roman"/>
          <w:sz w:val="28"/>
          <w:szCs w:val="28"/>
        </w:rPr>
        <w:t xml:space="preserve">поступления доходов в </w:t>
      </w:r>
      <w:r w:rsidRPr="002B211E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2B211E">
        <w:rPr>
          <w:rFonts w:ascii="Times New Roman" w:hAnsi="Times New Roman" w:cs="Times New Roman"/>
          <w:sz w:val="28"/>
          <w:szCs w:val="28"/>
        </w:rPr>
        <w:t xml:space="preserve">,  администратором которого является </w:t>
      </w:r>
    </w:p>
    <w:p w:rsidR="002B211E" w:rsidRDefault="002B211E" w:rsidP="00833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1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</w:p>
    <w:p w:rsidR="00833C5B" w:rsidRPr="002B211E" w:rsidRDefault="00833C5B" w:rsidP="00833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11E" w:rsidRPr="00AD0037" w:rsidRDefault="002B211E" w:rsidP="002B2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D0037">
        <w:rPr>
          <w:rFonts w:ascii="Times New Roman" w:hAnsi="Times New Roman" w:cs="Times New Roman"/>
          <w:sz w:val="28"/>
          <w:szCs w:val="28"/>
        </w:rPr>
        <w:t xml:space="preserve">. </w:t>
      </w:r>
      <w:r w:rsidR="00400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037">
        <w:rPr>
          <w:rFonts w:ascii="Times New Roman" w:hAnsi="Times New Roman" w:cs="Times New Roman"/>
          <w:sz w:val="28"/>
          <w:szCs w:val="28"/>
        </w:rPr>
        <w:t>Настоящая методика по прогнозированию налоговых и неналоговых доходов бюджет</w:t>
      </w:r>
      <w:r w:rsidR="00AD0037" w:rsidRPr="00AD0037">
        <w:rPr>
          <w:rFonts w:ascii="Times New Roman" w:hAnsi="Times New Roman" w:cs="Times New Roman"/>
          <w:sz w:val="28"/>
          <w:szCs w:val="28"/>
        </w:rPr>
        <w:t>а</w:t>
      </w:r>
      <w:r w:rsidRPr="00AD00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D0037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AD0037">
        <w:rPr>
          <w:rFonts w:ascii="Times New Roman" w:hAnsi="Times New Roman" w:cs="Times New Roman"/>
          <w:sz w:val="28"/>
          <w:szCs w:val="28"/>
        </w:rPr>
        <w:t>, разработана на основании части 1 статьи 160.1 Бюджетного кодекса Российской Федерации и пункта 3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 в целях совершенствования и повышения качества организации бюджетного процесса, повышения точно</w:t>
      </w:r>
      <w:r w:rsidR="00AD0037" w:rsidRPr="00AD0037">
        <w:rPr>
          <w:rFonts w:ascii="Times New Roman" w:hAnsi="Times New Roman" w:cs="Times New Roman"/>
          <w:sz w:val="28"/>
          <w:szCs w:val="28"/>
        </w:rPr>
        <w:t>с</w:t>
      </w:r>
      <w:r w:rsidRPr="00AD0037">
        <w:rPr>
          <w:rFonts w:ascii="Times New Roman" w:hAnsi="Times New Roman" w:cs="Times New Roman"/>
          <w:sz w:val="28"/>
          <w:szCs w:val="28"/>
        </w:rPr>
        <w:t>ти</w:t>
      </w:r>
      <w:r w:rsidR="00AD0037" w:rsidRPr="00AD0037">
        <w:rPr>
          <w:rFonts w:ascii="Times New Roman" w:hAnsi="Times New Roman" w:cs="Times New Roman"/>
          <w:sz w:val="28"/>
          <w:szCs w:val="28"/>
        </w:rPr>
        <w:t xml:space="preserve"> прогнозирования доходов</w:t>
      </w:r>
      <w:proofErr w:type="gramEnd"/>
      <w:r w:rsidR="00AD0037" w:rsidRPr="00AD00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0037" w:rsidRPr="00AD0037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AD0037" w:rsidRPr="00AD003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2B211E" w:rsidRPr="00AD0037" w:rsidRDefault="002B211E" w:rsidP="00AD0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 xml:space="preserve">2. </w:t>
      </w:r>
      <w:r w:rsidR="0040080A">
        <w:rPr>
          <w:rFonts w:ascii="Times New Roman" w:hAnsi="Times New Roman" w:cs="Times New Roman"/>
          <w:sz w:val="28"/>
          <w:szCs w:val="28"/>
        </w:rPr>
        <w:t xml:space="preserve"> </w:t>
      </w:r>
      <w:r w:rsidRPr="00AD0037">
        <w:rPr>
          <w:rFonts w:ascii="Times New Roman" w:hAnsi="Times New Roman" w:cs="Times New Roman"/>
          <w:sz w:val="28"/>
          <w:szCs w:val="28"/>
        </w:rPr>
        <w:t>Прогнозирование осуществляется в разрезе видов доходов бюджета в соответствии со следующими методами расчета:</w:t>
      </w:r>
    </w:p>
    <w:p w:rsidR="002B211E" w:rsidRPr="00AD0037" w:rsidRDefault="002B211E" w:rsidP="00AD0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индексация предполагает установленную зависимость прогнозируемой величины с известными переменами. Этот метод предполагает широкое использование системы разнообразных макроэкономических индексов-дефляторов при расчете прогноза бюджетных показателей;</w:t>
      </w:r>
    </w:p>
    <w:p w:rsidR="002B211E" w:rsidRPr="00AD0037" w:rsidRDefault="002B211E" w:rsidP="00AD0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усреднение – расчет</w:t>
      </w:r>
      <w:r w:rsidR="00AD0037">
        <w:rPr>
          <w:rFonts w:ascii="Times New Roman" w:hAnsi="Times New Roman" w:cs="Times New Roman"/>
          <w:sz w:val="28"/>
          <w:szCs w:val="28"/>
        </w:rPr>
        <w:t>,</w:t>
      </w:r>
      <w:r w:rsidRPr="00AD0037">
        <w:rPr>
          <w:rFonts w:ascii="Times New Roman" w:hAnsi="Times New Roman" w:cs="Times New Roman"/>
          <w:sz w:val="28"/>
          <w:szCs w:val="28"/>
        </w:rPr>
        <w:t xml:space="preserve">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2B211E" w:rsidRPr="00AD0037" w:rsidRDefault="002B211E" w:rsidP="00AD0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прямой расчет основывается на непосредственном использовании прогнозных значений объемных и стоимостных показателей, уровней ставок и других показателей, установленных для каждого источника доходов;</w:t>
      </w:r>
    </w:p>
    <w:p w:rsidR="002B211E" w:rsidRDefault="002B211E" w:rsidP="00AD0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метод прогнозирования с учетом фактического поступления (прогнозирование исходя из оценки поступлений доходов в текущем финансовом году).</w:t>
      </w:r>
    </w:p>
    <w:p w:rsidR="0040080A" w:rsidRPr="00AD0037" w:rsidRDefault="0040080A" w:rsidP="00AD0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11E" w:rsidRDefault="002B211E" w:rsidP="00AD003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Прогнозирование поступлений доходов от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(1 08 04020 01 1000 110, 1 08 04020 01 4000 110) осуществляется с применением метода прямого расчета</w:t>
      </w:r>
      <w:r w:rsidR="00AD0037"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Pr="00AD0037">
        <w:rPr>
          <w:rFonts w:ascii="Times New Roman" w:hAnsi="Times New Roman" w:cs="Times New Roman"/>
          <w:sz w:val="28"/>
          <w:szCs w:val="28"/>
        </w:rPr>
        <w:t>.</w:t>
      </w:r>
    </w:p>
    <w:p w:rsidR="00255B1A" w:rsidRPr="00255B1A" w:rsidRDefault="00255B1A" w:rsidP="00255B1A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1A">
        <w:rPr>
          <w:rFonts w:ascii="Times New Roman" w:hAnsi="Times New Roman" w:cs="Times New Roman"/>
          <w:b/>
          <w:sz w:val="32"/>
          <w:szCs w:val="32"/>
        </w:rPr>
        <w:t xml:space="preserve">А= </w:t>
      </w:r>
      <w:proofErr w:type="spellStart"/>
      <w:r w:rsidRPr="00255B1A">
        <w:rPr>
          <w:rFonts w:ascii="Times New Roman" w:hAnsi="Times New Roman" w:cs="Times New Roman"/>
          <w:b/>
          <w:sz w:val="32"/>
          <w:szCs w:val="32"/>
        </w:rPr>
        <w:t>К</w:t>
      </w:r>
      <w:r w:rsidRPr="00255B1A">
        <w:rPr>
          <w:rFonts w:ascii="Times New Roman" w:hAnsi="Times New Roman" w:cs="Times New Roman"/>
          <w:b/>
          <w:sz w:val="32"/>
          <w:szCs w:val="32"/>
          <w:vertAlign w:val="subscript"/>
        </w:rPr>
        <w:t>п</w:t>
      </w:r>
      <w:proofErr w:type="spellEnd"/>
      <w:r w:rsidRPr="00255B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5B1A"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 w:rsidRPr="00255B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5B1A">
        <w:rPr>
          <w:rFonts w:ascii="Times New Roman" w:hAnsi="Times New Roman" w:cs="Times New Roman"/>
          <w:b/>
          <w:sz w:val="32"/>
          <w:szCs w:val="32"/>
        </w:rPr>
        <w:t>Н</w:t>
      </w:r>
      <w:r w:rsidRPr="00255B1A">
        <w:rPr>
          <w:rFonts w:ascii="Times New Roman" w:hAnsi="Times New Roman" w:cs="Times New Roman"/>
          <w:b/>
          <w:sz w:val="32"/>
          <w:szCs w:val="32"/>
          <w:vertAlign w:val="subscript"/>
        </w:rPr>
        <w:t>п</w:t>
      </w:r>
      <w:proofErr w:type="spellEnd"/>
      <w:r w:rsidRPr="00255B1A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+ </w:t>
      </w:r>
      <w:r w:rsidRPr="00255B1A">
        <w:rPr>
          <w:rFonts w:ascii="Times New Roman" w:hAnsi="Times New Roman" w:cs="Times New Roman"/>
          <w:b/>
          <w:sz w:val="32"/>
          <w:szCs w:val="32"/>
        </w:rPr>
        <w:t>К</w:t>
      </w:r>
      <w:r w:rsidRPr="00255B1A">
        <w:rPr>
          <w:rFonts w:ascii="Times New Roman" w:hAnsi="Times New Roman" w:cs="Times New Roman"/>
          <w:b/>
          <w:sz w:val="32"/>
          <w:szCs w:val="32"/>
          <w:vertAlign w:val="subscript"/>
        </w:rPr>
        <w:t>л</w:t>
      </w:r>
      <w:r w:rsidRPr="00255B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5B1A"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 w:rsidRPr="00255B1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55B1A">
        <w:rPr>
          <w:rFonts w:ascii="Times New Roman" w:hAnsi="Times New Roman" w:cs="Times New Roman"/>
          <w:b/>
          <w:sz w:val="32"/>
          <w:szCs w:val="32"/>
        </w:rPr>
        <w:t>Н</w:t>
      </w:r>
      <w:r w:rsidRPr="00255B1A">
        <w:rPr>
          <w:rFonts w:ascii="Times New Roman" w:hAnsi="Times New Roman" w:cs="Times New Roman"/>
          <w:b/>
          <w:sz w:val="32"/>
          <w:szCs w:val="32"/>
          <w:vertAlign w:val="subscript"/>
        </w:rPr>
        <w:t>л</w:t>
      </w:r>
      <w:proofErr w:type="spellEnd"/>
      <w:r w:rsidRPr="00255B1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55B1A" w:rsidRPr="00255B1A" w:rsidRDefault="00255B1A" w:rsidP="00255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B1A">
        <w:rPr>
          <w:rFonts w:ascii="Times New Roman" w:hAnsi="Times New Roman" w:cs="Times New Roman"/>
          <w:sz w:val="28"/>
          <w:szCs w:val="28"/>
        </w:rPr>
        <w:t>где: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5B1A">
        <w:rPr>
          <w:rFonts w:ascii="Times New Roman" w:hAnsi="Times New Roman" w:cs="Times New Roman"/>
          <w:sz w:val="28"/>
          <w:szCs w:val="28"/>
        </w:rPr>
        <w:t>А – годовой объем поступлений;</w:t>
      </w:r>
    </w:p>
    <w:p w:rsidR="00255B1A" w:rsidRPr="00255B1A" w:rsidRDefault="00255B1A" w:rsidP="00255B1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B1A">
        <w:rPr>
          <w:rFonts w:ascii="Times New Roman" w:hAnsi="Times New Roman" w:cs="Times New Roman"/>
          <w:sz w:val="28"/>
          <w:szCs w:val="28"/>
        </w:rPr>
        <w:t>К</w:t>
      </w:r>
      <w:r w:rsidRPr="00255B1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55B1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55B1A">
        <w:rPr>
          <w:rFonts w:ascii="Times New Roman" w:hAnsi="Times New Roman" w:cs="Times New Roman"/>
          <w:sz w:val="28"/>
          <w:szCs w:val="28"/>
        </w:rPr>
        <w:t xml:space="preserve"> – количество соверш</w:t>
      </w:r>
      <w:r>
        <w:rPr>
          <w:rFonts w:ascii="Times New Roman" w:hAnsi="Times New Roman" w:cs="Times New Roman"/>
          <w:sz w:val="28"/>
          <w:szCs w:val="28"/>
        </w:rPr>
        <w:t xml:space="preserve">енных </w:t>
      </w:r>
      <w:r w:rsidRPr="00255B1A">
        <w:rPr>
          <w:rFonts w:ascii="Times New Roman" w:hAnsi="Times New Roman" w:cs="Times New Roman"/>
          <w:sz w:val="28"/>
          <w:szCs w:val="28"/>
        </w:rPr>
        <w:t>нотариальны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5B1A">
        <w:rPr>
          <w:rFonts w:ascii="Times New Roman" w:hAnsi="Times New Roman" w:cs="Times New Roman"/>
          <w:sz w:val="28"/>
          <w:szCs w:val="28"/>
        </w:rPr>
        <w:t xml:space="preserve"> действий без учета льгот;</w:t>
      </w:r>
    </w:p>
    <w:p w:rsidR="00255B1A" w:rsidRPr="00255B1A" w:rsidRDefault="00255B1A" w:rsidP="00255B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B1A">
        <w:rPr>
          <w:rFonts w:ascii="Times New Roman" w:hAnsi="Times New Roman" w:cs="Times New Roman"/>
          <w:sz w:val="28"/>
          <w:szCs w:val="28"/>
        </w:rPr>
        <w:t>Н</w:t>
      </w:r>
      <w:r w:rsidRPr="00255B1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55B1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55B1A">
        <w:rPr>
          <w:rFonts w:ascii="Times New Roman" w:hAnsi="Times New Roman" w:cs="Times New Roman"/>
          <w:sz w:val="28"/>
          <w:szCs w:val="28"/>
        </w:rPr>
        <w:t xml:space="preserve">– </w:t>
      </w:r>
      <w:r w:rsidR="008B658F">
        <w:rPr>
          <w:rFonts w:ascii="Times New Roman" w:hAnsi="Times New Roman" w:cs="Times New Roman"/>
          <w:sz w:val="28"/>
          <w:szCs w:val="28"/>
        </w:rPr>
        <w:t>размер гос</w:t>
      </w:r>
      <w:r w:rsidRPr="00255B1A">
        <w:rPr>
          <w:rFonts w:ascii="Times New Roman" w:hAnsi="Times New Roman" w:cs="Times New Roman"/>
          <w:sz w:val="28"/>
          <w:szCs w:val="28"/>
        </w:rPr>
        <w:t>пошлин</w:t>
      </w:r>
      <w:r w:rsidR="008B658F">
        <w:rPr>
          <w:rFonts w:ascii="Times New Roman" w:hAnsi="Times New Roman" w:cs="Times New Roman"/>
          <w:sz w:val="28"/>
          <w:szCs w:val="28"/>
        </w:rPr>
        <w:t>ы</w:t>
      </w:r>
      <w:r w:rsidRPr="00255B1A">
        <w:rPr>
          <w:rFonts w:ascii="Times New Roman" w:hAnsi="Times New Roman" w:cs="Times New Roman"/>
          <w:sz w:val="28"/>
          <w:szCs w:val="28"/>
        </w:rPr>
        <w:t xml:space="preserve"> за совершение нотариальных действий без учета льгот;</w:t>
      </w:r>
    </w:p>
    <w:p w:rsidR="00255B1A" w:rsidRPr="00255B1A" w:rsidRDefault="00255B1A" w:rsidP="00255B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B1A">
        <w:rPr>
          <w:rFonts w:ascii="Times New Roman" w:hAnsi="Times New Roman" w:cs="Times New Roman"/>
          <w:sz w:val="28"/>
          <w:szCs w:val="28"/>
        </w:rPr>
        <w:t>К</w:t>
      </w:r>
      <w:r w:rsidRPr="00255B1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55B1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55B1A">
        <w:rPr>
          <w:rFonts w:ascii="Times New Roman" w:hAnsi="Times New Roman" w:cs="Times New Roman"/>
          <w:sz w:val="28"/>
          <w:szCs w:val="28"/>
        </w:rPr>
        <w:t xml:space="preserve"> – количество соверш</w:t>
      </w:r>
      <w:r>
        <w:rPr>
          <w:rFonts w:ascii="Times New Roman" w:hAnsi="Times New Roman" w:cs="Times New Roman"/>
          <w:sz w:val="28"/>
          <w:szCs w:val="28"/>
        </w:rPr>
        <w:t xml:space="preserve">енных </w:t>
      </w:r>
      <w:r w:rsidRPr="00255B1A">
        <w:rPr>
          <w:rFonts w:ascii="Times New Roman" w:hAnsi="Times New Roman" w:cs="Times New Roman"/>
          <w:sz w:val="28"/>
          <w:szCs w:val="28"/>
        </w:rPr>
        <w:t>нотариальны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55B1A">
        <w:rPr>
          <w:rFonts w:ascii="Times New Roman" w:hAnsi="Times New Roman" w:cs="Times New Roman"/>
          <w:sz w:val="28"/>
          <w:szCs w:val="28"/>
        </w:rPr>
        <w:t xml:space="preserve"> действий с учетом льгот;</w:t>
      </w:r>
    </w:p>
    <w:p w:rsidR="00255B1A" w:rsidRPr="00255B1A" w:rsidRDefault="00255B1A" w:rsidP="00255B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B1A">
        <w:rPr>
          <w:rFonts w:ascii="Times New Roman" w:hAnsi="Times New Roman" w:cs="Times New Roman"/>
          <w:sz w:val="28"/>
          <w:szCs w:val="28"/>
        </w:rPr>
        <w:t>Н</w:t>
      </w:r>
      <w:r w:rsidRPr="00255B1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55B1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55B1A">
        <w:rPr>
          <w:rFonts w:ascii="Times New Roman" w:hAnsi="Times New Roman" w:cs="Times New Roman"/>
          <w:sz w:val="28"/>
          <w:szCs w:val="28"/>
        </w:rPr>
        <w:t xml:space="preserve">– </w:t>
      </w:r>
      <w:r w:rsidR="008B658F">
        <w:rPr>
          <w:rFonts w:ascii="Times New Roman" w:hAnsi="Times New Roman" w:cs="Times New Roman"/>
          <w:sz w:val="28"/>
          <w:szCs w:val="28"/>
        </w:rPr>
        <w:t>размер гос</w:t>
      </w:r>
      <w:r w:rsidRPr="00255B1A">
        <w:rPr>
          <w:rFonts w:ascii="Times New Roman" w:hAnsi="Times New Roman" w:cs="Times New Roman"/>
          <w:sz w:val="28"/>
          <w:szCs w:val="28"/>
        </w:rPr>
        <w:t>пошлин</w:t>
      </w:r>
      <w:r w:rsidR="008B658F">
        <w:rPr>
          <w:rFonts w:ascii="Times New Roman" w:hAnsi="Times New Roman" w:cs="Times New Roman"/>
          <w:sz w:val="28"/>
          <w:szCs w:val="28"/>
        </w:rPr>
        <w:t>ы</w:t>
      </w:r>
      <w:r w:rsidRPr="00255B1A">
        <w:rPr>
          <w:rFonts w:ascii="Times New Roman" w:hAnsi="Times New Roman" w:cs="Times New Roman"/>
          <w:sz w:val="28"/>
          <w:szCs w:val="28"/>
        </w:rPr>
        <w:t xml:space="preserve"> за совершение нотариальных действий с учетом льгот;</w:t>
      </w:r>
    </w:p>
    <w:p w:rsidR="00833C5B" w:rsidRPr="0040080A" w:rsidRDefault="00833C5B" w:rsidP="0040080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80A">
        <w:rPr>
          <w:rFonts w:ascii="Times New Roman" w:hAnsi="Times New Roman" w:cs="Times New Roman"/>
          <w:sz w:val="28"/>
          <w:szCs w:val="28"/>
        </w:rPr>
        <w:t xml:space="preserve">Прогнозирование доходов от сдачи в аренду имущества, находящегося в оперативном управлении органов управления </w:t>
      </w:r>
      <w:r w:rsidR="0040080A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40080A">
        <w:rPr>
          <w:rFonts w:ascii="Times New Roman" w:hAnsi="Times New Roman" w:cs="Times New Roman"/>
          <w:sz w:val="28"/>
          <w:szCs w:val="28"/>
        </w:rPr>
        <w:t xml:space="preserve"> и созданных ими учреждений (за исключением имущества муниципальных бюджетных и автономных учреждений) (1 11 05035 </w:t>
      </w:r>
      <w:r w:rsidR="0040080A">
        <w:rPr>
          <w:rFonts w:ascii="Times New Roman" w:hAnsi="Times New Roman" w:cs="Times New Roman"/>
          <w:sz w:val="28"/>
          <w:szCs w:val="28"/>
        </w:rPr>
        <w:t>10</w:t>
      </w:r>
      <w:r w:rsidRPr="0040080A">
        <w:rPr>
          <w:rFonts w:ascii="Times New Roman" w:hAnsi="Times New Roman" w:cs="Times New Roman"/>
          <w:sz w:val="28"/>
          <w:szCs w:val="28"/>
        </w:rPr>
        <w:t xml:space="preserve"> 0000 120) осуществляется с применением метода прямого расчета.</w:t>
      </w:r>
    </w:p>
    <w:p w:rsidR="0040080A" w:rsidRDefault="0040080A" w:rsidP="00400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C5B" w:rsidRPr="0040080A" w:rsidRDefault="00833C5B" w:rsidP="00400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0A">
        <w:rPr>
          <w:rFonts w:ascii="Times New Roman" w:hAnsi="Times New Roman" w:cs="Times New Roman"/>
          <w:sz w:val="28"/>
          <w:szCs w:val="28"/>
        </w:rPr>
        <w:t>Расчет прогнозируемых доходов осуществляется по формуле:</w:t>
      </w:r>
    </w:p>
    <w:p w:rsidR="0040080A" w:rsidRDefault="00833C5B" w:rsidP="00833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80A">
        <w:rPr>
          <w:rFonts w:ascii="Times New Roman" w:hAnsi="Times New Roman" w:cs="Times New Roman"/>
          <w:b/>
          <w:sz w:val="28"/>
          <w:szCs w:val="28"/>
        </w:rPr>
        <w:t>Д =</w:t>
      </w:r>
      <w:r w:rsidRPr="0040080A">
        <w:rPr>
          <w:rFonts w:ascii="Times New Roman" w:hAnsi="Times New Roman" w:cs="Times New Roman"/>
          <w:b/>
          <w:position w:val="-14"/>
          <w:sz w:val="28"/>
          <w:szCs w:val="28"/>
        </w:rPr>
        <w:object w:dxaOrig="3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20.25pt" o:ole="">
            <v:imagedata r:id="rId6" o:title=""/>
          </v:shape>
          <o:OLEObject Type="Embed" ProgID="Equation.3" ShapeID="_x0000_i1025" DrawAspect="Content" ObjectID="_1534766063" r:id="rId7"/>
        </w:object>
      </w:r>
      <w:r w:rsidRPr="0040080A">
        <w:rPr>
          <w:rFonts w:ascii="Times New Roman" w:hAnsi="Times New Roman" w:cs="Times New Roman"/>
          <w:b/>
          <w:sz w:val="28"/>
          <w:szCs w:val="28"/>
        </w:rPr>
        <w:t>,</w:t>
      </w:r>
      <w:r w:rsidRPr="00400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5B" w:rsidRPr="0040080A" w:rsidRDefault="00833C5B" w:rsidP="00400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80A">
        <w:rPr>
          <w:rFonts w:ascii="Times New Roman" w:hAnsi="Times New Roman" w:cs="Times New Roman"/>
          <w:sz w:val="28"/>
          <w:szCs w:val="28"/>
        </w:rPr>
        <w:t>где:</w:t>
      </w:r>
      <w:r w:rsidR="0040080A" w:rsidRPr="0040080A">
        <w:rPr>
          <w:rFonts w:ascii="Times New Roman" w:hAnsi="Times New Roman" w:cs="Times New Roman"/>
          <w:sz w:val="28"/>
          <w:szCs w:val="28"/>
        </w:rPr>
        <w:t xml:space="preserve">    </w:t>
      </w:r>
      <w:r w:rsidRPr="0040080A">
        <w:rPr>
          <w:rFonts w:ascii="Times New Roman" w:hAnsi="Times New Roman" w:cs="Times New Roman"/>
          <w:sz w:val="28"/>
          <w:szCs w:val="28"/>
        </w:rPr>
        <w:t>Д – прогнозируемый объем доходов,</w:t>
      </w:r>
    </w:p>
    <w:p w:rsidR="00833C5B" w:rsidRPr="0040080A" w:rsidRDefault="00833C5B" w:rsidP="00400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0A">
        <w:rPr>
          <w:rFonts w:ascii="Times New Roman" w:hAnsi="Times New Roman" w:cs="Times New Roman"/>
          <w:i/>
          <w:sz w:val="28"/>
          <w:szCs w:val="28"/>
        </w:rPr>
        <w:t>А</w:t>
      </w:r>
      <w:r w:rsidRPr="0040080A">
        <w:rPr>
          <w:rFonts w:ascii="Times New Roman" w:hAnsi="Times New Roman" w:cs="Times New Roman"/>
          <w:position w:val="-12"/>
          <w:sz w:val="32"/>
          <w:szCs w:val="32"/>
        </w:rPr>
        <w:object w:dxaOrig="120" w:dyaOrig="360">
          <v:shape id="_x0000_i1026" type="#_x0000_t75" style="width:6pt;height:18pt" o:ole="">
            <v:imagedata r:id="rId8" o:title=""/>
          </v:shape>
          <o:OLEObject Type="Embed" ProgID="Equation.3" ShapeID="_x0000_i1026" DrawAspect="Content" ObjectID="_1534766064" r:id="rId9"/>
        </w:object>
      </w:r>
      <w:r w:rsidRPr="0040080A">
        <w:rPr>
          <w:rFonts w:ascii="Times New Roman" w:hAnsi="Times New Roman" w:cs="Times New Roman"/>
          <w:sz w:val="28"/>
          <w:szCs w:val="28"/>
        </w:rPr>
        <w:t xml:space="preserve"> – размер начислений в месяц по </w:t>
      </w:r>
      <w:proofErr w:type="spellStart"/>
      <w:r w:rsidRPr="0040080A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40080A">
        <w:rPr>
          <w:rFonts w:ascii="Times New Roman" w:hAnsi="Times New Roman" w:cs="Times New Roman"/>
          <w:i/>
          <w:sz w:val="28"/>
          <w:szCs w:val="28"/>
        </w:rPr>
        <w:t>-</w:t>
      </w:r>
      <w:r w:rsidRPr="0040080A">
        <w:rPr>
          <w:rFonts w:ascii="Times New Roman" w:hAnsi="Times New Roman" w:cs="Times New Roman"/>
          <w:sz w:val="28"/>
          <w:szCs w:val="28"/>
        </w:rPr>
        <w:t xml:space="preserve"> тому договору аренды,</w:t>
      </w:r>
    </w:p>
    <w:p w:rsidR="00833C5B" w:rsidRPr="0040080A" w:rsidRDefault="00833C5B" w:rsidP="00400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0A">
        <w:rPr>
          <w:rFonts w:ascii="Times New Roman" w:hAnsi="Times New Roman" w:cs="Times New Roman"/>
          <w:i/>
          <w:sz w:val="28"/>
          <w:szCs w:val="28"/>
        </w:rPr>
        <w:t>А</w:t>
      </w:r>
      <w:r w:rsidRPr="0040080A">
        <w:rPr>
          <w:rFonts w:ascii="Times New Roman" w:hAnsi="Times New Roman" w:cs="Times New Roman"/>
          <w:position w:val="-14"/>
          <w:sz w:val="28"/>
          <w:szCs w:val="28"/>
        </w:rPr>
        <w:object w:dxaOrig="600" w:dyaOrig="380">
          <v:shape id="_x0000_i1027" type="#_x0000_t75" style="width:33pt;height:18.75pt" o:ole="">
            <v:imagedata r:id="rId10" o:title=""/>
          </v:shape>
          <o:OLEObject Type="Embed" ProgID="Equation.3" ShapeID="_x0000_i1027" DrawAspect="Content" ObjectID="_1534766065" r:id="rId11"/>
        </w:object>
      </w:r>
      <w:r w:rsidRPr="0040080A">
        <w:rPr>
          <w:rFonts w:ascii="Times New Roman" w:hAnsi="Times New Roman" w:cs="Times New Roman"/>
          <w:sz w:val="28"/>
          <w:szCs w:val="28"/>
        </w:rPr>
        <w:t>- размер начислений в месяц</w:t>
      </w:r>
      <w:r w:rsidRPr="0040080A">
        <w:rPr>
          <w:rFonts w:ascii="Times New Roman" w:hAnsi="Times New Roman" w:cs="Times New Roman"/>
          <w:sz w:val="32"/>
          <w:szCs w:val="32"/>
        </w:rPr>
        <w:t xml:space="preserve"> </w:t>
      </w:r>
      <w:r w:rsidRPr="0040080A">
        <w:rPr>
          <w:rFonts w:ascii="Times New Roman" w:hAnsi="Times New Roman" w:cs="Times New Roman"/>
          <w:sz w:val="28"/>
          <w:szCs w:val="28"/>
        </w:rPr>
        <w:t>по договорам аренды, которые будут расторгнуты в течение текущего финансового года,</w:t>
      </w:r>
    </w:p>
    <w:p w:rsidR="00833C5B" w:rsidRPr="0040080A" w:rsidRDefault="00833C5B" w:rsidP="00400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0A">
        <w:rPr>
          <w:rFonts w:ascii="Times New Roman" w:hAnsi="Times New Roman" w:cs="Times New Roman"/>
          <w:i/>
          <w:sz w:val="28"/>
          <w:szCs w:val="28"/>
        </w:rPr>
        <w:t>А</w:t>
      </w:r>
      <w:r w:rsidRPr="0040080A">
        <w:rPr>
          <w:rFonts w:ascii="Times New Roman" w:hAnsi="Times New Roman" w:cs="Times New Roman"/>
          <w:position w:val="-12"/>
          <w:sz w:val="32"/>
          <w:szCs w:val="32"/>
        </w:rPr>
        <w:object w:dxaOrig="279" w:dyaOrig="360">
          <v:shape id="_x0000_i1028" type="#_x0000_t75" style="width:15pt;height:18pt" o:ole="">
            <v:imagedata r:id="rId12" o:title=""/>
          </v:shape>
          <o:OLEObject Type="Embed" ProgID="Equation.3" ShapeID="_x0000_i1028" DrawAspect="Content" ObjectID="_1534766066" r:id="rId13"/>
        </w:object>
      </w:r>
      <w:r w:rsidRPr="0040080A">
        <w:rPr>
          <w:rFonts w:ascii="Times New Roman" w:hAnsi="Times New Roman" w:cs="Times New Roman"/>
          <w:sz w:val="28"/>
          <w:szCs w:val="28"/>
        </w:rPr>
        <w:t>- размер начислений в месяц по планируемым к заключению договорам аренды,</w:t>
      </w:r>
    </w:p>
    <w:p w:rsidR="00833C5B" w:rsidRPr="0040080A" w:rsidRDefault="00833C5B" w:rsidP="00400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8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0080A">
        <w:rPr>
          <w:rFonts w:ascii="Times New Roman" w:hAnsi="Times New Roman" w:cs="Times New Roman"/>
          <w:position w:val="-14"/>
          <w:sz w:val="32"/>
          <w:szCs w:val="32"/>
        </w:rPr>
        <w:object w:dxaOrig="340" w:dyaOrig="380">
          <v:shape id="_x0000_i1029" type="#_x0000_t75" style="width:18.75pt;height:18.75pt" o:ole="">
            <v:imagedata r:id="rId14" o:title=""/>
          </v:shape>
          <o:OLEObject Type="Embed" ProgID="Equation.3" ShapeID="_x0000_i1029" DrawAspect="Content" ObjectID="_1534766067" r:id="rId15"/>
        </w:object>
      </w:r>
      <w:r w:rsidRPr="0040080A">
        <w:rPr>
          <w:rFonts w:ascii="Times New Roman" w:hAnsi="Times New Roman" w:cs="Times New Roman"/>
          <w:sz w:val="28"/>
          <w:szCs w:val="28"/>
        </w:rPr>
        <w:t>- коэффициент, учитывающий прогнозируемое увеличение размера арендной платы в очередном финансовом году (индекс потребительских цен),</w:t>
      </w:r>
    </w:p>
    <w:p w:rsidR="00833C5B" w:rsidRPr="0040080A" w:rsidRDefault="00833C5B" w:rsidP="00400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0A">
        <w:rPr>
          <w:rFonts w:ascii="Times New Roman" w:hAnsi="Times New Roman" w:cs="Times New Roman"/>
          <w:i/>
          <w:sz w:val="28"/>
          <w:szCs w:val="28"/>
        </w:rPr>
        <w:t>С</w:t>
      </w:r>
      <w:r w:rsidRPr="0040080A">
        <w:rPr>
          <w:rFonts w:ascii="Times New Roman" w:hAnsi="Times New Roman" w:cs="Times New Roman"/>
          <w:sz w:val="28"/>
          <w:szCs w:val="28"/>
        </w:rPr>
        <w:t xml:space="preserve"> – процент собираемости арендных платежей,</w:t>
      </w:r>
    </w:p>
    <w:p w:rsidR="00AD0037" w:rsidRDefault="0040080A" w:rsidP="00833C5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0080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C5B" w:rsidRPr="004008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33C5B" w:rsidRPr="0040080A">
        <w:rPr>
          <w:rFonts w:ascii="Times New Roman" w:hAnsi="Times New Roman" w:cs="Times New Roman"/>
          <w:sz w:val="28"/>
          <w:szCs w:val="28"/>
        </w:rPr>
        <w:t xml:space="preserve"> – прогнозируемое погашение задолженности по арендным платежам (определяется в процентах от суммы задолженности, сложившейся по состоянию на 1 января очередного финансового года. </w:t>
      </w:r>
      <w:r w:rsidR="00833C5B" w:rsidRPr="0040080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0080A" w:rsidRPr="0040080A" w:rsidRDefault="0040080A" w:rsidP="00833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11E" w:rsidRPr="00255B1A" w:rsidRDefault="002B211E" w:rsidP="00255B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B1A">
        <w:rPr>
          <w:rFonts w:ascii="Times New Roman" w:hAnsi="Times New Roman" w:cs="Times New Roman"/>
          <w:sz w:val="28"/>
          <w:szCs w:val="28"/>
        </w:rPr>
        <w:lastRenderedPageBreak/>
        <w:t>Прогнозирование доходов, полученных от сдачи в аренду имущества, составляющие казну поселений (за исключением земельных участков) (1 11 05 075 10 0000 120) осуществляется с применением метода прямого расчета.</w:t>
      </w:r>
    </w:p>
    <w:p w:rsidR="00255B1A" w:rsidRPr="00255B1A" w:rsidRDefault="00255B1A" w:rsidP="00255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B1A">
        <w:rPr>
          <w:rFonts w:ascii="Times New Roman" w:hAnsi="Times New Roman" w:cs="Times New Roman"/>
          <w:sz w:val="28"/>
          <w:szCs w:val="28"/>
        </w:rPr>
        <w:t>Расчет прогнозируемых доходов осуществляется по формуле:</w:t>
      </w:r>
    </w:p>
    <w:p w:rsidR="00255B1A" w:rsidRPr="00255B1A" w:rsidRDefault="00255B1A" w:rsidP="00255B1A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B1A">
        <w:rPr>
          <w:rFonts w:ascii="Times New Roman" w:hAnsi="Times New Roman" w:cs="Times New Roman"/>
          <w:b/>
          <w:sz w:val="28"/>
          <w:szCs w:val="28"/>
        </w:rPr>
        <w:t>Паз</w:t>
      </w:r>
      <w:r w:rsidRPr="0025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(KS * S * N) – SUM</w:t>
      </w:r>
      <w:proofErr w:type="spellStart"/>
      <w:proofErr w:type="gramStart"/>
      <w:r w:rsidRPr="00255B1A">
        <w:rPr>
          <w:rFonts w:ascii="Times New Roman" w:hAnsi="Times New Roman" w:cs="Times New Roman"/>
          <w:b/>
          <w:sz w:val="28"/>
          <w:szCs w:val="28"/>
        </w:rPr>
        <w:t>вд</w:t>
      </w:r>
      <w:proofErr w:type="spellEnd"/>
      <w:proofErr w:type="gramEnd"/>
      <w:r w:rsidRPr="0025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SUM</w:t>
      </w:r>
      <w:proofErr w:type="spellStart"/>
      <w:r w:rsidRPr="00255B1A">
        <w:rPr>
          <w:rFonts w:ascii="Times New Roman" w:hAnsi="Times New Roman" w:cs="Times New Roman"/>
          <w:b/>
          <w:sz w:val="28"/>
          <w:szCs w:val="28"/>
        </w:rPr>
        <w:t>выб</w:t>
      </w:r>
      <w:proofErr w:type="spellEnd"/>
      <w:r w:rsidRPr="0025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SUM</w:t>
      </w:r>
      <w:proofErr w:type="spellStart"/>
      <w:r w:rsidRPr="00255B1A">
        <w:rPr>
          <w:rFonts w:ascii="Times New Roman" w:hAnsi="Times New Roman" w:cs="Times New Roman"/>
          <w:b/>
          <w:sz w:val="28"/>
          <w:szCs w:val="28"/>
        </w:rPr>
        <w:t>дп</w:t>
      </w:r>
      <w:proofErr w:type="spellEnd"/>
      <w:r w:rsidRPr="00255B1A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255B1A" w:rsidRPr="00255B1A" w:rsidRDefault="00255B1A" w:rsidP="00DF0E4E">
      <w:pPr>
        <w:tabs>
          <w:tab w:val="center" w:pos="521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0E4E">
        <w:rPr>
          <w:rFonts w:ascii="Times New Roman" w:hAnsi="Times New Roman" w:cs="Times New Roman"/>
          <w:sz w:val="28"/>
          <w:szCs w:val="28"/>
        </w:rPr>
        <w:t>где:</w:t>
      </w:r>
      <w:r w:rsidR="00DF0E4E">
        <w:rPr>
          <w:rFonts w:ascii="Times New Roman" w:hAnsi="Times New Roman" w:cs="Times New Roman"/>
          <w:sz w:val="28"/>
          <w:szCs w:val="28"/>
        </w:rPr>
        <w:t xml:space="preserve">   </w:t>
      </w:r>
      <w:r w:rsidRPr="00255B1A">
        <w:rPr>
          <w:rFonts w:ascii="Times New Roman" w:hAnsi="Times New Roman" w:cs="Times New Roman"/>
          <w:sz w:val="28"/>
          <w:szCs w:val="28"/>
        </w:rPr>
        <w:t>Паз – прогноз поступлений в бюджет доходов, получаемых в виде арендной платы за земельные участки,</w:t>
      </w:r>
    </w:p>
    <w:p w:rsidR="00255B1A" w:rsidRPr="00255B1A" w:rsidRDefault="00255B1A" w:rsidP="00DF0E4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B1A">
        <w:rPr>
          <w:rFonts w:ascii="Times New Roman" w:hAnsi="Times New Roman" w:cs="Times New Roman"/>
          <w:sz w:val="28"/>
          <w:szCs w:val="28"/>
        </w:rPr>
        <w:t>KS – кадастровая стоимость земельных участков, переданных в аренду юридическим и физическим лицам;</w:t>
      </w:r>
    </w:p>
    <w:p w:rsidR="00255B1A" w:rsidRPr="00255B1A" w:rsidRDefault="00255B1A" w:rsidP="00DF0E4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B1A">
        <w:rPr>
          <w:rFonts w:ascii="Times New Roman" w:hAnsi="Times New Roman" w:cs="Times New Roman"/>
          <w:sz w:val="28"/>
          <w:szCs w:val="28"/>
        </w:rPr>
        <w:t>S – ставка платы за земельные участки, переданные в аренду юридическим и физическим лицам;</w:t>
      </w:r>
    </w:p>
    <w:p w:rsidR="00255B1A" w:rsidRPr="00255B1A" w:rsidRDefault="00255B1A" w:rsidP="00DF0E4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B1A">
        <w:rPr>
          <w:rFonts w:ascii="Times New Roman" w:hAnsi="Times New Roman" w:cs="Times New Roman"/>
          <w:sz w:val="28"/>
          <w:szCs w:val="28"/>
        </w:rPr>
        <w:t>N – норматив отчислений в бюджет;</w:t>
      </w:r>
    </w:p>
    <w:p w:rsidR="00255B1A" w:rsidRPr="00255B1A" w:rsidRDefault="00255B1A" w:rsidP="00DF0E4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B1A">
        <w:rPr>
          <w:rFonts w:ascii="Times New Roman" w:hAnsi="Times New Roman" w:cs="Times New Roman"/>
          <w:sz w:val="28"/>
          <w:szCs w:val="28"/>
        </w:rPr>
        <w:t>SUM</w:t>
      </w:r>
      <w:proofErr w:type="gramStart"/>
      <w:r w:rsidRPr="00255B1A">
        <w:rPr>
          <w:rFonts w:ascii="Times New Roman" w:hAnsi="Times New Roman" w:cs="Times New Roman"/>
          <w:sz w:val="28"/>
          <w:szCs w:val="28"/>
        </w:rPr>
        <w:t>вд</w:t>
      </w:r>
      <w:proofErr w:type="spellEnd"/>
      <w:proofErr w:type="gramEnd"/>
      <w:r w:rsidRPr="00255B1A">
        <w:rPr>
          <w:rFonts w:ascii="Times New Roman" w:hAnsi="Times New Roman" w:cs="Times New Roman"/>
          <w:sz w:val="28"/>
          <w:szCs w:val="28"/>
        </w:rPr>
        <w:t xml:space="preserve"> – сумма выпадающих доходов в результате предоставления плательщикам льгот и иных преференций;</w:t>
      </w:r>
    </w:p>
    <w:p w:rsidR="00255B1A" w:rsidRPr="00255B1A" w:rsidRDefault="00255B1A" w:rsidP="00DF0E4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5B1A">
        <w:rPr>
          <w:rFonts w:ascii="Times New Roman" w:hAnsi="Times New Roman" w:cs="Times New Roman"/>
          <w:sz w:val="28"/>
          <w:szCs w:val="28"/>
        </w:rPr>
        <w:t>SUM</w:t>
      </w:r>
      <w:proofErr w:type="gramEnd"/>
      <w:r w:rsidRPr="00255B1A">
        <w:rPr>
          <w:rFonts w:ascii="Times New Roman" w:hAnsi="Times New Roman" w:cs="Times New Roman"/>
          <w:sz w:val="28"/>
          <w:szCs w:val="28"/>
        </w:rPr>
        <w:t>выб</w:t>
      </w:r>
      <w:proofErr w:type="spellEnd"/>
      <w:r w:rsidRPr="00255B1A">
        <w:rPr>
          <w:rFonts w:ascii="Times New Roman" w:hAnsi="Times New Roman" w:cs="Times New Roman"/>
          <w:sz w:val="28"/>
          <w:szCs w:val="28"/>
        </w:rPr>
        <w:t xml:space="preserve"> – сумма выпадающих доходов в случае выбытия земельных участков (продажа, расторжение договорных обязательств ит.д.);</w:t>
      </w:r>
    </w:p>
    <w:p w:rsidR="00255B1A" w:rsidRPr="00255B1A" w:rsidRDefault="00255B1A" w:rsidP="00DF0E4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B1A">
        <w:rPr>
          <w:rFonts w:ascii="Times New Roman" w:hAnsi="Times New Roman" w:cs="Times New Roman"/>
          <w:sz w:val="28"/>
          <w:szCs w:val="28"/>
        </w:rPr>
        <w:t>SUM</w:t>
      </w:r>
      <w:proofErr w:type="gramStart"/>
      <w:r w:rsidRPr="00255B1A">
        <w:rPr>
          <w:rFonts w:ascii="Times New Roman" w:hAnsi="Times New Roman" w:cs="Times New Roman"/>
          <w:sz w:val="28"/>
          <w:szCs w:val="28"/>
        </w:rPr>
        <w:t>дп</w:t>
      </w:r>
      <w:proofErr w:type="spellEnd"/>
      <w:proofErr w:type="gramEnd"/>
      <w:r w:rsidRPr="00255B1A">
        <w:rPr>
          <w:rFonts w:ascii="Times New Roman" w:hAnsi="Times New Roman" w:cs="Times New Roman"/>
          <w:sz w:val="28"/>
          <w:szCs w:val="28"/>
        </w:rPr>
        <w:t xml:space="preserve"> – сумма дополнительных поступлений в бюджет в результате реализации мероприятий по сокращению недоимки</w:t>
      </w:r>
      <w:r w:rsidR="00DF0E4E">
        <w:rPr>
          <w:rFonts w:ascii="Times New Roman" w:hAnsi="Times New Roman" w:cs="Times New Roman"/>
          <w:sz w:val="28"/>
          <w:szCs w:val="28"/>
        </w:rPr>
        <w:t>.</w:t>
      </w:r>
    </w:p>
    <w:p w:rsidR="00255B1A" w:rsidRPr="00255B1A" w:rsidRDefault="00255B1A" w:rsidP="00DF0E4E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B211E" w:rsidRPr="00AD0037" w:rsidRDefault="0040080A" w:rsidP="002B2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211E" w:rsidRPr="00DF0E4E">
        <w:rPr>
          <w:rFonts w:ascii="Times New Roman" w:hAnsi="Times New Roman" w:cs="Times New Roman"/>
          <w:sz w:val="28"/>
          <w:szCs w:val="28"/>
        </w:rPr>
        <w:t>.</w:t>
      </w:r>
      <w:r w:rsidR="002B211E">
        <w:rPr>
          <w:sz w:val="28"/>
          <w:szCs w:val="28"/>
        </w:rPr>
        <w:t xml:space="preserve"> </w:t>
      </w:r>
      <w:r w:rsidR="002B211E" w:rsidRPr="00AD0037">
        <w:rPr>
          <w:rFonts w:ascii="Times New Roman" w:hAnsi="Times New Roman" w:cs="Times New Roman"/>
          <w:sz w:val="28"/>
          <w:szCs w:val="28"/>
        </w:rPr>
        <w:t>Прогнозирование доходов, полученных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(1 11 05013 10 0000 120) осуществляется с применением метода прямого расчета.</w:t>
      </w:r>
    </w:p>
    <w:p w:rsidR="002B211E" w:rsidRPr="00AD0037" w:rsidRDefault="002B211E" w:rsidP="00AD00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Расчет прогнозируемых доходов осуществляется по формуле:</w:t>
      </w:r>
    </w:p>
    <w:p w:rsidR="008B658F" w:rsidRPr="00D806C0" w:rsidRDefault="002B211E" w:rsidP="00AD003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658F">
        <w:rPr>
          <w:rFonts w:ascii="Times New Roman" w:hAnsi="Times New Roman" w:cs="Times New Roman"/>
          <w:b/>
          <w:sz w:val="28"/>
          <w:szCs w:val="28"/>
        </w:rPr>
        <w:t>Паз</w:t>
      </w:r>
      <w:r w:rsidRPr="00D806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(KS * S * N) – SUM</w:t>
      </w:r>
      <w:proofErr w:type="spellStart"/>
      <w:proofErr w:type="gramStart"/>
      <w:r w:rsidRPr="008B658F">
        <w:rPr>
          <w:rFonts w:ascii="Times New Roman" w:hAnsi="Times New Roman" w:cs="Times New Roman"/>
          <w:b/>
          <w:sz w:val="28"/>
          <w:szCs w:val="28"/>
        </w:rPr>
        <w:t>вд</w:t>
      </w:r>
      <w:proofErr w:type="spellEnd"/>
      <w:proofErr w:type="gramEnd"/>
      <w:r w:rsidRPr="00D806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SUM</w:t>
      </w:r>
      <w:proofErr w:type="spellStart"/>
      <w:r w:rsidRPr="008B658F">
        <w:rPr>
          <w:rFonts w:ascii="Times New Roman" w:hAnsi="Times New Roman" w:cs="Times New Roman"/>
          <w:b/>
          <w:sz w:val="28"/>
          <w:szCs w:val="28"/>
        </w:rPr>
        <w:t>выб</w:t>
      </w:r>
      <w:proofErr w:type="spellEnd"/>
      <w:r w:rsidRPr="00D806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SUM</w:t>
      </w:r>
      <w:proofErr w:type="spellStart"/>
      <w:r w:rsidRPr="008B658F">
        <w:rPr>
          <w:rFonts w:ascii="Times New Roman" w:hAnsi="Times New Roman" w:cs="Times New Roman"/>
          <w:b/>
          <w:sz w:val="28"/>
          <w:szCs w:val="28"/>
        </w:rPr>
        <w:t>дп</w:t>
      </w:r>
      <w:proofErr w:type="spellEnd"/>
      <w:r w:rsidRPr="00D806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</w:t>
      </w:r>
    </w:p>
    <w:p w:rsidR="002B211E" w:rsidRPr="00AD0037" w:rsidRDefault="002B211E" w:rsidP="008B658F">
      <w:pPr>
        <w:jc w:val="both"/>
        <w:rPr>
          <w:rFonts w:ascii="Times New Roman" w:hAnsi="Times New Roman" w:cs="Times New Roman"/>
          <w:sz w:val="28"/>
          <w:szCs w:val="28"/>
        </w:rPr>
      </w:pPr>
      <w:r w:rsidRPr="008B658F">
        <w:rPr>
          <w:rFonts w:ascii="Times New Roman" w:hAnsi="Times New Roman" w:cs="Times New Roman"/>
          <w:sz w:val="28"/>
          <w:szCs w:val="28"/>
        </w:rPr>
        <w:t>где:</w:t>
      </w:r>
      <w:r w:rsidR="008B658F">
        <w:rPr>
          <w:rFonts w:ascii="Times New Roman" w:hAnsi="Times New Roman" w:cs="Times New Roman"/>
          <w:sz w:val="28"/>
          <w:szCs w:val="28"/>
        </w:rPr>
        <w:t xml:space="preserve">    </w:t>
      </w:r>
      <w:r w:rsidRPr="00AD0037">
        <w:rPr>
          <w:rFonts w:ascii="Times New Roman" w:hAnsi="Times New Roman" w:cs="Times New Roman"/>
          <w:sz w:val="28"/>
          <w:szCs w:val="28"/>
        </w:rPr>
        <w:t>Паз – прогноз поступлений в бюджет доходов, получаемых в виде арендной платы за земельные участки,</w:t>
      </w:r>
    </w:p>
    <w:p w:rsidR="002B211E" w:rsidRPr="00AD0037" w:rsidRDefault="002B211E" w:rsidP="00AD0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KS – кадастровая стоимость земельных участков, переданных в аренду юридическим и физическим лицам;</w:t>
      </w:r>
    </w:p>
    <w:p w:rsidR="002B211E" w:rsidRPr="00AD0037" w:rsidRDefault="002B211E" w:rsidP="00AD0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S – ставка платы за земельные участки, переданные в аренду юридическим и физическим лицам;</w:t>
      </w:r>
    </w:p>
    <w:p w:rsidR="002B211E" w:rsidRPr="00AD0037" w:rsidRDefault="002B211E" w:rsidP="00AD0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N – норматив отчислений в бюджет;</w:t>
      </w:r>
    </w:p>
    <w:p w:rsidR="002B211E" w:rsidRPr="00AD0037" w:rsidRDefault="002B211E" w:rsidP="00AD0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037">
        <w:rPr>
          <w:rFonts w:ascii="Times New Roman" w:hAnsi="Times New Roman" w:cs="Times New Roman"/>
          <w:sz w:val="28"/>
          <w:szCs w:val="28"/>
        </w:rPr>
        <w:lastRenderedPageBreak/>
        <w:t>SUM</w:t>
      </w:r>
      <w:proofErr w:type="gramStart"/>
      <w:r w:rsidRPr="00AD0037">
        <w:rPr>
          <w:rFonts w:ascii="Times New Roman" w:hAnsi="Times New Roman" w:cs="Times New Roman"/>
          <w:sz w:val="28"/>
          <w:szCs w:val="28"/>
        </w:rPr>
        <w:t>вд</w:t>
      </w:r>
      <w:proofErr w:type="spellEnd"/>
      <w:proofErr w:type="gramEnd"/>
      <w:r w:rsidRPr="00AD0037">
        <w:rPr>
          <w:rFonts w:ascii="Times New Roman" w:hAnsi="Times New Roman" w:cs="Times New Roman"/>
          <w:sz w:val="28"/>
          <w:szCs w:val="28"/>
        </w:rPr>
        <w:t xml:space="preserve"> – сумма выпадающих доходов в результате предоставления плательщикам льгот и иных преференций;</w:t>
      </w:r>
    </w:p>
    <w:p w:rsidR="002B211E" w:rsidRPr="00AD0037" w:rsidRDefault="002B211E" w:rsidP="00AD0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0037">
        <w:rPr>
          <w:rFonts w:ascii="Times New Roman" w:hAnsi="Times New Roman" w:cs="Times New Roman"/>
          <w:sz w:val="28"/>
          <w:szCs w:val="28"/>
        </w:rPr>
        <w:t>SUM</w:t>
      </w:r>
      <w:proofErr w:type="gramEnd"/>
      <w:r w:rsidRPr="00AD0037">
        <w:rPr>
          <w:rFonts w:ascii="Times New Roman" w:hAnsi="Times New Roman" w:cs="Times New Roman"/>
          <w:sz w:val="28"/>
          <w:szCs w:val="28"/>
        </w:rPr>
        <w:t>выб</w:t>
      </w:r>
      <w:proofErr w:type="spellEnd"/>
      <w:r w:rsidRPr="00AD0037">
        <w:rPr>
          <w:rFonts w:ascii="Times New Roman" w:hAnsi="Times New Roman" w:cs="Times New Roman"/>
          <w:sz w:val="28"/>
          <w:szCs w:val="28"/>
        </w:rPr>
        <w:t xml:space="preserve"> – сумма выпадающих доходов в случае выбытия земельных участков (продажа, расторжение договорных обязательств ит.д.);</w:t>
      </w:r>
    </w:p>
    <w:p w:rsidR="002B211E" w:rsidRPr="00AD0037" w:rsidRDefault="002B211E" w:rsidP="00AD0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037">
        <w:rPr>
          <w:rFonts w:ascii="Times New Roman" w:hAnsi="Times New Roman" w:cs="Times New Roman"/>
          <w:sz w:val="28"/>
          <w:szCs w:val="28"/>
        </w:rPr>
        <w:t>SUM</w:t>
      </w:r>
      <w:proofErr w:type="gramStart"/>
      <w:r w:rsidRPr="00AD0037">
        <w:rPr>
          <w:rFonts w:ascii="Times New Roman" w:hAnsi="Times New Roman" w:cs="Times New Roman"/>
          <w:sz w:val="28"/>
          <w:szCs w:val="28"/>
        </w:rPr>
        <w:t>дп</w:t>
      </w:r>
      <w:proofErr w:type="spellEnd"/>
      <w:proofErr w:type="gramEnd"/>
      <w:r w:rsidRPr="00AD0037">
        <w:rPr>
          <w:rFonts w:ascii="Times New Roman" w:hAnsi="Times New Roman" w:cs="Times New Roman"/>
          <w:sz w:val="28"/>
          <w:szCs w:val="28"/>
        </w:rPr>
        <w:t xml:space="preserve"> – сумма дополнительных поступлений в бюджет в результате реализации мероприятий по сокращению недоимки.</w:t>
      </w:r>
    </w:p>
    <w:p w:rsidR="002B211E" w:rsidRPr="00AD0037" w:rsidRDefault="0040080A" w:rsidP="00DF0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211E" w:rsidRPr="00AD0037">
        <w:rPr>
          <w:rFonts w:ascii="Times New Roman" w:hAnsi="Times New Roman" w:cs="Times New Roman"/>
          <w:sz w:val="28"/>
          <w:szCs w:val="28"/>
        </w:rPr>
        <w:t>. Прогнозирование доходов, полученных от продажи земельных участков, государственная собственность на которые не разграничена и которые расположены в границах населенных пунктов (1 14 06013 10 0000 430) рассчитывается с применением метода прямого расчета по следующей формуле:</w:t>
      </w:r>
    </w:p>
    <w:p w:rsidR="008B658F" w:rsidRDefault="002B211E" w:rsidP="008B65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58F">
        <w:rPr>
          <w:rFonts w:ascii="Times New Roman" w:hAnsi="Times New Roman" w:cs="Times New Roman"/>
          <w:b/>
          <w:sz w:val="28"/>
          <w:szCs w:val="28"/>
        </w:rPr>
        <w:t>Д</w:t>
      </w:r>
      <w:r w:rsidRPr="008B658F">
        <w:rPr>
          <w:rFonts w:ascii="Times New Roman" w:hAnsi="Times New Roman" w:cs="Times New Roman"/>
          <w:b/>
          <w:sz w:val="28"/>
          <w:szCs w:val="28"/>
          <w:vertAlign w:val="subscript"/>
        </w:rPr>
        <w:t>рзудр</w:t>
      </w:r>
      <w:proofErr w:type="spellEnd"/>
      <w:r w:rsidRPr="008B658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8B658F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8B658F">
        <w:rPr>
          <w:rFonts w:ascii="Times New Roman" w:hAnsi="Times New Roman" w:cs="Times New Roman"/>
          <w:b/>
          <w:position w:val="-28"/>
          <w:sz w:val="28"/>
          <w:szCs w:val="28"/>
        </w:rPr>
        <w:object w:dxaOrig="1100" w:dyaOrig="680">
          <v:shape id="_x0000_i1030" type="#_x0000_t75" style="width:54.75pt;height:33.75pt" o:ole="">
            <v:imagedata r:id="rId16" o:title=""/>
          </v:shape>
          <o:OLEObject Type="Embed" ProgID="Equation.3" ShapeID="_x0000_i1030" DrawAspect="Content" ObjectID="_1534766068" r:id="rId17"/>
        </w:object>
      </w:r>
      <w:r w:rsidRPr="008B658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B211E" w:rsidRPr="008B658F" w:rsidRDefault="008B658F" w:rsidP="008B65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658F">
        <w:rPr>
          <w:rFonts w:ascii="Times New Roman" w:hAnsi="Times New Roman" w:cs="Times New Roman"/>
          <w:sz w:val="28"/>
          <w:szCs w:val="28"/>
        </w:rPr>
        <w:t>г</w:t>
      </w:r>
      <w:r w:rsidR="002B211E" w:rsidRPr="008B658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2B211E" w:rsidRPr="00AD0037">
        <w:rPr>
          <w:rFonts w:ascii="Times New Roman" w:hAnsi="Times New Roman" w:cs="Times New Roman"/>
          <w:sz w:val="28"/>
          <w:szCs w:val="28"/>
        </w:rPr>
        <w:t>Д</w:t>
      </w:r>
      <w:r w:rsidR="002B211E" w:rsidRPr="00AD0037">
        <w:rPr>
          <w:rFonts w:ascii="Times New Roman" w:hAnsi="Times New Roman" w:cs="Times New Roman"/>
          <w:sz w:val="28"/>
          <w:szCs w:val="28"/>
          <w:vertAlign w:val="subscript"/>
        </w:rPr>
        <w:t>рзудр</w:t>
      </w:r>
      <w:proofErr w:type="spellEnd"/>
      <w:r w:rsidR="002B211E" w:rsidRPr="00AD003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B211E" w:rsidRPr="00AD0037">
        <w:rPr>
          <w:rFonts w:ascii="Times New Roman" w:hAnsi="Times New Roman" w:cs="Times New Roman"/>
          <w:sz w:val="28"/>
          <w:szCs w:val="28"/>
        </w:rPr>
        <w:t>– прогнозируемый объем доходов;</w:t>
      </w:r>
    </w:p>
    <w:p w:rsidR="002B211E" w:rsidRPr="00AD0037" w:rsidRDefault="002B211E" w:rsidP="008B6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i/>
          <w:sz w:val="28"/>
          <w:szCs w:val="28"/>
        </w:rPr>
        <w:t>е</w:t>
      </w:r>
      <w:r w:rsidRPr="00AD0037">
        <w:rPr>
          <w:rFonts w:ascii="Times New Roman" w:hAnsi="Times New Roman" w:cs="Times New Roman"/>
          <w:sz w:val="28"/>
          <w:szCs w:val="28"/>
        </w:rPr>
        <w:t xml:space="preserve"> – количество земельных участков, планируемых к продаже в прогнозируемом периоде;</w:t>
      </w:r>
    </w:p>
    <w:p w:rsidR="002B211E" w:rsidRPr="00AD0037" w:rsidRDefault="002B211E" w:rsidP="008B6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037">
        <w:rPr>
          <w:rFonts w:ascii="Times New Roman" w:hAnsi="Times New Roman" w:cs="Times New Roman"/>
          <w:sz w:val="28"/>
          <w:szCs w:val="28"/>
        </w:rPr>
        <w:t>С</w:t>
      </w:r>
      <w:r w:rsidRPr="00AD003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AD0037">
        <w:rPr>
          <w:rFonts w:ascii="Times New Roman" w:hAnsi="Times New Roman" w:cs="Times New Roman"/>
          <w:sz w:val="28"/>
          <w:szCs w:val="28"/>
        </w:rPr>
        <w:t xml:space="preserve"> – рыночная или кадастровая стоимость земельных участков, планируемых к продаже в прогнозируемом периоде;</w:t>
      </w:r>
    </w:p>
    <w:p w:rsidR="002B211E" w:rsidRPr="00AD0037" w:rsidRDefault="002B211E" w:rsidP="008B6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0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0037">
        <w:rPr>
          <w:rFonts w:ascii="Times New Roman" w:hAnsi="Times New Roman" w:cs="Times New Roman"/>
          <w:sz w:val="28"/>
          <w:szCs w:val="28"/>
        </w:rPr>
        <w:t xml:space="preserve"> – средний уровень реализации, который рассчитывается по формуле:</w:t>
      </w:r>
    </w:p>
    <w:p w:rsidR="008B658F" w:rsidRDefault="002B211E" w:rsidP="002B21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65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B658F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8B658F">
        <w:rPr>
          <w:rFonts w:ascii="Times New Roman" w:hAnsi="Times New Roman" w:cs="Times New Roman"/>
          <w:b/>
          <w:position w:val="-24"/>
          <w:sz w:val="28"/>
          <w:szCs w:val="28"/>
        </w:rPr>
        <w:object w:dxaOrig="2340" w:dyaOrig="960">
          <v:shape id="_x0000_i1031" type="#_x0000_t75" style="width:117pt;height:48pt" o:ole="">
            <v:imagedata r:id="rId18" o:title=""/>
          </v:shape>
          <o:OLEObject Type="Embed" ProgID="Equation.3" ShapeID="_x0000_i1031" DrawAspect="Content" ObjectID="_1534766069" r:id="rId19"/>
        </w:object>
      </w:r>
      <w:r w:rsidRPr="008B658F">
        <w:rPr>
          <w:rFonts w:ascii="Times New Roman" w:hAnsi="Times New Roman" w:cs="Times New Roman"/>
          <w:b/>
          <w:sz w:val="28"/>
          <w:szCs w:val="28"/>
        </w:rPr>
        <w:t>,</w:t>
      </w:r>
      <w:r w:rsidRPr="00AD0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11E" w:rsidRPr="00AD0037" w:rsidRDefault="008B658F" w:rsidP="008B6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211E" w:rsidRPr="00AD003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 w:rsidR="002B211E" w:rsidRPr="00AD003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B211E" w:rsidRPr="00AD0037">
        <w:rPr>
          <w:rFonts w:ascii="Times New Roman" w:hAnsi="Times New Roman" w:cs="Times New Roman"/>
          <w:sz w:val="28"/>
          <w:szCs w:val="28"/>
        </w:rPr>
        <w:t xml:space="preserve"> – количество периодов (не менее 3-х лет, предшествующих </w:t>
      </w:r>
      <w:proofErr w:type="gramStart"/>
      <w:r w:rsidR="002B211E" w:rsidRPr="00AD0037">
        <w:rPr>
          <w:rFonts w:ascii="Times New Roman" w:hAnsi="Times New Roman" w:cs="Times New Roman"/>
          <w:sz w:val="28"/>
          <w:szCs w:val="28"/>
        </w:rPr>
        <w:t>прогнозируемому</w:t>
      </w:r>
      <w:proofErr w:type="gramEnd"/>
      <w:r w:rsidR="002B211E" w:rsidRPr="00AD0037">
        <w:rPr>
          <w:rFonts w:ascii="Times New Roman" w:hAnsi="Times New Roman" w:cs="Times New Roman"/>
          <w:sz w:val="28"/>
          <w:szCs w:val="28"/>
        </w:rPr>
        <w:t>);</w:t>
      </w:r>
    </w:p>
    <w:p w:rsidR="002B211E" w:rsidRPr="00AD0037" w:rsidRDefault="002B211E" w:rsidP="002B2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037">
        <w:rPr>
          <w:rFonts w:ascii="Times New Roman" w:hAnsi="Times New Roman" w:cs="Times New Roman"/>
          <w:i/>
          <w:sz w:val="28"/>
          <w:szCs w:val="28"/>
        </w:rPr>
        <w:t>К</w:t>
      </w:r>
      <w:r w:rsidRPr="00AD0037">
        <w:rPr>
          <w:rFonts w:ascii="Times New Roman" w:hAnsi="Times New Roman" w:cs="Times New Roman"/>
          <w:i/>
          <w:sz w:val="28"/>
          <w:szCs w:val="28"/>
          <w:vertAlign w:val="subscript"/>
        </w:rPr>
        <w:t>прзучдр</w:t>
      </w:r>
      <w:proofErr w:type="spellEnd"/>
      <w:r w:rsidRPr="00AD003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D0037">
        <w:rPr>
          <w:rFonts w:ascii="Times New Roman" w:hAnsi="Times New Roman" w:cs="Times New Roman"/>
          <w:sz w:val="28"/>
          <w:szCs w:val="28"/>
        </w:rPr>
        <w:t>– количество проданных земельных участков в периоде;</w:t>
      </w:r>
    </w:p>
    <w:p w:rsidR="002B211E" w:rsidRPr="00AD0037" w:rsidRDefault="002B211E" w:rsidP="002B2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037">
        <w:rPr>
          <w:rFonts w:ascii="Times New Roman" w:hAnsi="Times New Roman" w:cs="Times New Roman"/>
          <w:i/>
          <w:sz w:val="28"/>
          <w:szCs w:val="28"/>
        </w:rPr>
        <w:t>К</w:t>
      </w:r>
      <w:r w:rsidRPr="00AD0037">
        <w:rPr>
          <w:rFonts w:ascii="Times New Roman" w:hAnsi="Times New Roman" w:cs="Times New Roman"/>
          <w:i/>
          <w:sz w:val="28"/>
          <w:szCs w:val="28"/>
          <w:vertAlign w:val="subscript"/>
        </w:rPr>
        <w:t>заплземучдр</w:t>
      </w:r>
      <w:proofErr w:type="spellEnd"/>
      <w:r w:rsidRPr="00AD0037">
        <w:rPr>
          <w:rFonts w:ascii="Times New Roman" w:hAnsi="Times New Roman" w:cs="Times New Roman"/>
          <w:sz w:val="28"/>
          <w:szCs w:val="28"/>
        </w:rPr>
        <w:t xml:space="preserve"> – количество земельных участков, запланированных к продаже в периоде.</w:t>
      </w:r>
    </w:p>
    <w:p w:rsidR="002B211E" w:rsidRPr="00AD0037" w:rsidRDefault="0040080A" w:rsidP="008B6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211E" w:rsidRPr="00AD0037">
        <w:rPr>
          <w:rFonts w:ascii="Times New Roman" w:hAnsi="Times New Roman" w:cs="Times New Roman"/>
          <w:sz w:val="28"/>
          <w:szCs w:val="28"/>
        </w:rPr>
        <w:t xml:space="preserve">. Прогнозирование доходов, полученных  от прочих поступлений от денежных взысканий (штрафов) и иных сумм в возмещение ущерба, зачисляемые в бюджеты муниципальных районов (1 16 90050 10 0000 140) осуществляется методом усреднения годовых объемов указанных доходов </w:t>
      </w:r>
      <w:proofErr w:type="gramStart"/>
      <w:r w:rsidR="002B211E" w:rsidRPr="00AD00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B211E" w:rsidRPr="00AD0037">
        <w:rPr>
          <w:rFonts w:ascii="Times New Roman" w:hAnsi="Times New Roman" w:cs="Times New Roman"/>
          <w:sz w:val="28"/>
          <w:szCs w:val="28"/>
        </w:rPr>
        <w:t xml:space="preserve"> последние 3 года и рассчитывается по формуле:</w:t>
      </w:r>
    </w:p>
    <w:p w:rsidR="002B211E" w:rsidRPr="008B658F" w:rsidRDefault="008B658F" w:rsidP="002B211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X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grow m:val="on"/>
                  <m:ctrlPr>
                    <w:rPr>
                      <w:rFonts w:ascii="Cambria Math" w:eastAsia="Times New Roman" w:hAnsi="Times New Roman" w:cs="Times New Roman"/>
                      <w:b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b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В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1+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В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2+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В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3</m:t>
                      </m:r>
                    </m:e>
                  </m:d>
                </m:e>
              </m:nary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3</m:t>
              </m:r>
            </m:den>
          </m:f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</w:rPr>
            <m:t xml:space="preserve">   </m:t>
          </m:r>
        </m:oMath>
      </m:oMathPara>
    </w:p>
    <w:p w:rsidR="002B211E" w:rsidRPr="00AD0037" w:rsidRDefault="008B658F" w:rsidP="008B6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  </w:t>
      </w:r>
      <w:r w:rsidR="002B211E" w:rsidRPr="00AD0037">
        <w:rPr>
          <w:rFonts w:ascii="Times New Roman" w:hAnsi="Times New Roman" w:cs="Times New Roman"/>
          <w:sz w:val="28"/>
          <w:szCs w:val="28"/>
        </w:rPr>
        <w:t>В – годовой объем поступлений;</w:t>
      </w:r>
    </w:p>
    <w:p w:rsidR="002B211E" w:rsidRPr="00AD0037" w:rsidRDefault="002B211E" w:rsidP="008B6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lastRenderedPageBreak/>
        <w:t>Х – усредненный объем поступлений за 3 года.</w:t>
      </w:r>
    </w:p>
    <w:p w:rsidR="002B211E" w:rsidRPr="00AD0037" w:rsidRDefault="0040080A" w:rsidP="002B2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211E" w:rsidRPr="00AD0037">
        <w:rPr>
          <w:rFonts w:ascii="Times New Roman" w:hAnsi="Times New Roman" w:cs="Times New Roman"/>
          <w:sz w:val="28"/>
          <w:szCs w:val="28"/>
        </w:rPr>
        <w:t xml:space="preserve">. Прогнозирование иных доходов местного бюджета,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</w:t>
      </w:r>
      <w:proofErr w:type="gramStart"/>
      <w:r w:rsidR="002B211E" w:rsidRPr="00AD00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B211E" w:rsidRPr="00AD0037">
        <w:rPr>
          <w:rFonts w:ascii="Times New Roman" w:hAnsi="Times New Roman" w:cs="Times New Roman"/>
          <w:sz w:val="28"/>
          <w:szCs w:val="28"/>
        </w:rPr>
        <w:t xml:space="preserve"> предшествующие 3 года. В случае наличия задолженности на начало очередного финансового года в прогнозе поступлений учитывается ее взыскание (исходя из плановых мероприятий по взысканию задолженности). </w:t>
      </w:r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 xml:space="preserve">К доходам местного бюджета, администрирование которых осуществляет администрация </w:t>
      </w:r>
      <w:r w:rsidR="008B65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658F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AD0037">
        <w:rPr>
          <w:rFonts w:ascii="Times New Roman" w:hAnsi="Times New Roman" w:cs="Times New Roman"/>
          <w:sz w:val="28"/>
          <w:szCs w:val="28"/>
        </w:rPr>
        <w:t>, поступление которых не имеет постоянного характера, относятся:</w:t>
      </w:r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- доходы, от размещения временно свободных средств бюджетов сельских поселений  (1 11 02033 10 0000 120);</w:t>
      </w:r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037">
        <w:rPr>
          <w:rFonts w:ascii="Times New Roman" w:hAnsi="Times New Roman" w:cs="Times New Roman"/>
          <w:sz w:val="28"/>
          <w:szCs w:val="28"/>
        </w:rPr>
        <w:t>- 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(1 11 05025 10 0000 120);</w:t>
      </w:r>
      <w:proofErr w:type="gramEnd"/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-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(1 11 07015 10 0000 120);</w:t>
      </w:r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 xml:space="preserve">- </w:t>
      </w:r>
      <w:r w:rsidRPr="00AD0037">
        <w:rPr>
          <w:rFonts w:ascii="Times New Roman" w:hAnsi="Times New Roman" w:cs="Times New Roman"/>
          <w:snapToGrid w:val="0"/>
          <w:sz w:val="28"/>
          <w:szCs w:val="28"/>
        </w:rPr>
        <w:t xml:space="preserve">прочие поступления от использования имущества, находящегося в собственности поселений </w:t>
      </w:r>
      <w:r w:rsidRPr="00AD0037">
        <w:rPr>
          <w:rFonts w:ascii="Times New Roman" w:hAnsi="Times New Roman" w:cs="Times New Roman"/>
          <w:sz w:val="28"/>
          <w:szCs w:val="28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(1 11 09045 10 0000 120);</w:t>
      </w:r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 xml:space="preserve">-  </w:t>
      </w:r>
      <w:r w:rsidRPr="00AD0037">
        <w:rPr>
          <w:rFonts w:ascii="Times New Roman" w:hAnsi="Times New Roman" w:cs="Times New Roman"/>
          <w:snapToGrid w:val="0"/>
          <w:sz w:val="28"/>
          <w:szCs w:val="28"/>
        </w:rPr>
        <w:t>прочие доходы от оказания платных услуг (работ) получателями средств бюджетов поселений (1 13 01995 10 0000 130);</w:t>
      </w:r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AD0037">
        <w:rPr>
          <w:rFonts w:ascii="Times New Roman" w:hAnsi="Times New Roman" w:cs="Times New Roman"/>
          <w:sz w:val="28"/>
          <w:szCs w:val="28"/>
        </w:rPr>
        <w:t>доходы, поступающие  в порядке возмещения расходов, понесенных в связи с эксплуатацией имущества поселений (1 13 02065 10 000 130);</w:t>
      </w:r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 xml:space="preserve">- </w:t>
      </w:r>
      <w:r w:rsidRPr="00AD0037">
        <w:rPr>
          <w:rFonts w:ascii="Times New Roman" w:hAnsi="Times New Roman" w:cs="Times New Roman"/>
          <w:snapToGrid w:val="0"/>
          <w:sz w:val="28"/>
          <w:szCs w:val="28"/>
        </w:rPr>
        <w:t>прочие доходы от компенсации затрат бюджетов поселений (1 13 02995 10 0000 130);</w:t>
      </w:r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- доходы от продажи квартир, находящихся в собственности сельских поселений (1 14 01050 10 0000 410);</w:t>
      </w:r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бюджетных и автономных учреждений), в части реализации основных средств по указанному имуществу (1 14 02052 10 0000 410);</w:t>
      </w:r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lastRenderedPageBreak/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(1 14 02052 10 0000 440);</w:t>
      </w:r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(1 14 02053 10 0000 410);</w:t>
      </w:r>
    </w:p>
    <w:p w:rsidR="002B211E" w:rsidRPr="00AD0037" w:rsidRDefault="002B211E" w:rsidP="001B3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 xml:space="preserve">       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(1 14 02053 10 0000 440);</w:t>
      </w:r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- доходы от продажи нематериальных активов, находящихся в собственности сельских поселений (1 14 04050 10 0000 420);</w:t>
      </w:r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- доходы от продажи земельных участков, находящихся  в собственности поселений (за исключением земельных участков муниципальных бюджетных и автономных учреждений) (1 14 06025 10 0000 430);</w:t>
      </w:r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- платежи, взимаемые органами местного самоуправления (организациями) сельских поселений за выполнение определенных функций (1 15 02050 10 0000 140);</w:t>
      </w:r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 xml:space="preserve">- 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AD0037"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 w:rsidRPr="00AD0037">
        <w:rPr>
          <w:rFonts w:ascii="Times New Roman" w:hAnsi="Times New Roman" w:cs="Times New Roman"/>
          <w:sz w:val="28"/>
          <w:szCs w:val="28"/>
        </w:rPr>
        <w:t xml:space="preserve"> выступают получатели средств бюджетов сельских поселений (1 16 23051 10 0000 140);</w:t>
      </w:r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 xml:space="preserve">- доходы от возмещения ущерба при возникновении иных страховых случаев, когда </w:t>
      </w:r>
      <w:proofErr w:type="spellStart"/>
      <w:r w:rsidRPr="00AD0037"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 w:rsidRPr="00AD0037">
        <w:rPr>
          <w:rFonts w:ascii="Times New Roman" w:hAnsi="Times New Roman" w:cs="Times New Roman"/>
          <w:sz w:val="28"/>
          <w:szCs w:val="28"/>
        </w:rPr>
        <w:t xml:space="preserve"> выступают получатели средств бюджетов сельских поселений (1 16 23052 10 0000 140);</w:t>
      </w:r>
    </w:p>
    <w:p w:rsidR="002B211E" w:rsidRPr="00AD0037" w:rsidRDefault="001B3C45" w:rsidP="001B3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211E" w:rsidRPr="00AD0037">
        <w:rPr>
          <w:rFonts w:ascii="Times New Roman" w:hAnsi="Times New Roman" w:cs="Times New Roman"/>
          <w:sz w:val="28"/>
          <w:szCs w:val="28"/>
        </w:rPr>
        <w:t xml:space="preserve">    - невыясненные поступления, зачисляемые в бюджеты поселений (1 17 01050 10 0000 180);</w:t>
      </w:r>
    </w:p>
    <w:p w:rsidR="002B211E" w:rsidRPr="00AD0037" w:rsidRDefault="002B211E" w:rsidP="001B3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 xml:space="preserve">         - 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</w:t>
      </w:r>
      <w:smartTag w:uri="urn:schemas-microsoft-com:office:smarttags" w:element="metricconverter">
        <w:smartTagPr>
          <w:attr w:name="ProductID" w:val="2008 г"/>
        </w:smartTagPr>
        <w:r w:rsidRPr="00AD0037">
          <w:rPr>
            <w:rFonts w:ascii="Times New Roman" w:hAnsi="Times New Roman" w:cs="Times New Roman"/>
            <w:sz w:val="28"/>
            <w:szCs w:val="28"/>
          </w:rPr>
          <w:t>2008 года</w:t>
        </w:r>
      </w:smartTag>
      <w:r w:rsidRPr="00AD0037">
        <w:rPr>
          <w:rFonts w:ascii="Times New Roman" w:hAnsi="Times New Roman" w:cs="Times New Roman"/>
          <w:sz w:val="28"/>
          <w:szCs w:val="28"/>
        </w:rPr>
        <w:t>) (1 17 02020 10 0000 180);</w:t>
      </w:r>
    </w:p>
    <w:p w:rsidR="002B211E" w:rsidRPr="00AD0037" w:rsidRDefault="002B211E" w:rsidP="001B3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lastRenderedPageBreak/>
        <w:t xml:space="preserve">         -  средства самообложения граждан, зачисляемые в бюджеты поселений (1 17 14030 10 0000 180);</w:t>
      </w:r>
    </w:p>
    <w:p w:rsidR="002B211E" w:rsidRPr="00AD0037" w:rsidRDefault="002B211E" w:rsidP="001B3C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>- прочие неналоговые доходы бюджетов сельских поселений (1 17 05050 10 0000 180).</w:t>
      </w:r>
    </w:p>
    <w:p w:rsidR="002B211E" w:rsidRPr="00AD0037" w:rsidRDefault="001B3C45" w:rsidP="002B2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211E" w:rsidRPr="00AD0037">
        <w:rPr>
          <w:rFonts w:ascii="Times New Roman" w:hAnsi="Times New Roman" w:cs="Times New Roman"/>
          <w:sz w:val="28"/>
          <w:szCs w:val="28"/>
        </w:rPr>
        <w:t xml:space="preserve">. Прогнозирование объема безвозмездных поступлений в бюджет </w:t>
      </w:r>
      <w:r w:rsidR="008B65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658F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8B658F">
        <w:rPr>
          <w:rFonts w:ascii="Times New Roman" w:hAnsi="Times New Roman" w:cs="Times New Roman"/>
          <w:sz w:val="28"/>
          <w:szCs w:val="28"/>
        </w:rPr>
        <w:t xml:space="preserve"> </w:t>
      </w:r>
      <w:r w:rsidR="002B211E" w:rsidRPr="00AD0037">
        <w:rPr>
          <w:rFonts w:ascii="Times New Roman" w:hAnsi="Times New Roman" w:cs="Times New Roman"/>
          <w:sz w:val="28"/>
          <w:szCs w:val="28"/>
        </w:rPr>
        <w:t>осуществляется на основании объемов расходов, предусмотренных в областном бюджете и бюджете муниципального  района на очередной финансовый год и плановый период, в части предоставления финансовой помощи сельскому поселению (2 00 00000 00 0000 000).</w:t>
      </w:r>
    </w:p>
    <w:p w:rsidR="002B211E" w:rsidRPr="00AD0037" w:rsidRDefault="002B211E" w:rsidP="002B211E">
      <w:pPr>
        <w:jc w:val="both"/>
        <w:rPr>
          <w:rFonts w:ascii="Times New Roman" w:hAnsi="Times New Roman" w:cs="Times New Roman"/>
          <w:sz w:val="28"/>
          <w:szCs w:val="28"/>
        </w:rPr>
      </w:pPr>
      <w:r w:rsidRPr="00AD0037">
        <w:rPr>
          <w:rFonts w:ascii="Times New Roman" w:hAnsi="Times New Roman" w:cs="Times New Roman"/>
          <w:sz w:val="28"/>
          <w:szCs w:val="28"/>
        </w:rPr>
        <w:t xml:space="preserve">         1</w:t>
      </w:r>
      <w:r w:rsidR="001B3C45">
        <w:rPr>
          <w:rFonts w:ascii="Times New Roman" w:hAnsi="Times New Roman" w:cs="Times New Roman"/>
          <w:sz w:val="28"/>
          <w:szCs w:val="28"/>
        </w:rPr>
        <w:t>1</w:t>
      </w:r>
      <w:r w:rsidRPr="00AD0037">
        <w:rPr>
          <w:rFonts w:ascii="Times New Roman" w:hAnsi="Times New Roman" w:cs="Times New Roman"/>
          <w:sz w:val="28"/>
          <w:szCs w:val="28"/>
        </w:rPr>
        <w:t xml:space="preserve">. Прогнозирование доходов в местного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ожидаемые показатели текущего года.  </w:t>
      </w:r>
    </w:p>
    <w:p w:rsidR="002B211E" w:rsidRPr="00AD0037" w:rsidRDefault="002B211E" w:rsidP="002B2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11E" w:rsidRPr="00AD0037" w:rsidRDefault="002B211E" w:rsidP="002B21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11E" w:rsidRPr="00AD0037" w:rsidRDefault="002B211E" w:rsidP="002B2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11E" w:rsidRPr="00AD0037" w:rsidRDefault="002B211E" w:rsidP="00F92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211E" w:rsidRPr="00AD0037" w:rsidSect="009545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CDF"/>
    <w:multiLevelType w:val="hybridMultilevel"/>
    <w:tmpl w:val="614C08B4"/>
    <w:lvl w:ilvl="0" w:tplc="2CEEF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95D4F"/>
    <w:multiLevelType w:val="hybridMultilevel"/>
    <w:tmpl w:val="E4F6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D2B"/>
    <w:rsid w:val="000E5D2B"/>
    <w:rsid w:val="001B3C45"/>
    <w:rsid w:val="00255B1A"/>
    <w:rsid w:val="002B211E"/>
    <w:rsid w:val="0040080A"/>
    <w:rsid w:val="00763F36"/>
    <w:rsid w:val="00790FFC"/>
    <w:rsid w:val="00833C5B"/>
    <w:rsid w:val="008B658F"/>
    <w:rsid w:val="00951C72"/>
    <w:rsid w:val="00954544"/>
    <w:rsid w:val="00AD0037"/>
    <w:rsid w:val="00AF24A9"/>
    <w:rsid w:val="00D806C0"/>
    <w:rsid w:val="00D91F27"/>
    <w:rsid w:val="00DF0E4E"/>
    <w:rsid w:val="00E4139E"/>
    <w:rsid w:val="00F925B0"/>
    <w:rsid w:val="00FA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72"/>
  </w:style>
  <w:style w:type="paragraph" w:styleId="1">
    <w:name w:val="heading 1"/>
    <w:basedOn w:val="a"/>
    <w:next w:val="a"/>
    <w:link w:val="10"/>
    <w:qFormat/>
    <w:rsid w:val="000E5D2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D2B"/>
    <w:rPr>
      <w:rFonts w:ascii="Times New Roman" w:eastAsia="Calibri" w:hAnsi="Times New Roman" w:cs="Times New Roman"/>
      <w:smallCaps/>
      <w:sz w:val="24"/>
      <w:szCs w:val="24"/>
    </w:rPr>
  </w:style>
  <w:style w:type="paragraph" w:customStyle="1" w:styleId="ConsPlusNormal">
    <w:name w:val="ConsPlusNormal"/>
    <w:rsid w:val="000E5D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F24A9"/>
    <w:pPr>
      <w:ind w:left="720"/>
      <w:contextualSpacing/>
    </w:pPr>
  </w:style>
  <w:style w:type="paragraph" w:customStyle="1" w:styleId="11">
    <w:name w:val="Обычный1"/>
    <w:rsid w:val="00AF24A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Normal">
    <w:name w:val="Normal Знак"/>
    <w:link w:val="Normal0"/>
    <w:rsid w:val="00D91F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0">
    <w:name w:val="Normal Знак Знак"/>
    <w:basedOn w:val="a0"/>
    <w:link w:val="Normal"/>
    <w:rsid w:val="00D91F2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25F6-E944-4796-9CC7-12E219B2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9</cp:revision>
  <cp:lastPrinted>2016-09-07T12:08:00Z</cp:lastPrinted>
  <dcterms:created xsi:type="dcterms:W3CDTF">2016-08-22T11:50:00Z</dcterms:created>
  <dcterms:modified xsi:type="dcterms:W3CDTF">2016-09-07T12:08:00Z</dcterms:modified>
</cp:coreProperties>
</file>