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B4" w:rsidRPr="00361090" w:rsidRDefault="00361090" w:rsidP="00361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1090">
        <w:rPr>
          <w:rFonts w:ascii="Times New Roman" w:hAnsi="Times New Roman" w:cs="Times New Roman"/>
          <w:sz w:val="28"/>
          <w:szCs w:val="28"/>
        </w:rPr>
        <w:t>Информация</w:t>
      </w:r>
    </w:p>
    <w:p w:rsidR="00361090" w:rsidRDefault="00361090" w:rsidP="00361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1090">
        <w:rPr>
          <w:rFonts w:ascii="Times New Roman" w:hAnsi="Times New Roman" w:cs="Times New Roman"/>
          <w:sz w:val="28"/>
          <w:szCs w:val="28"/>
        </w:rPr>
        <w:t>о количестве, характере и результатах рассмотрения обращений граждан (физических лиц), в том числе представителей организаций (юридических лиц) общественных объединений и личном приеме за 1 полугодие 2016 года</w:t>
      </w:r>
    </w:p>
    <w:p w:rsidR="00361090" w:rsidRDefault="00361090" w:rsidP="003610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090" w:rsidRDefault="00361090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на имя главы района, главы администрации района и заместителей главы администрации района поступило 132 письменных обращения, что на 24,2 % меньше по сравнению с отчетным периодом прошлого года. Рассмотрено 131 обращение, одно находилось в стадии рассмотрения на дату составления отчета. Принято положительное решение по 34 обращениям, дано разъяснение на 68, перенаправлено для рассмотрения 29. Рассмотрено с выездом на место 9 обращений, что в 1,8 раза больше по сравнению с 1 полугодием 2015 года. Рассмотрено с контролем 14 обращений, снято с контроля – 9. Все обращения рассмотрены в установленные законодательством сроки: до 7 дней – 70 обращений; до 15 дней – 39;                     до 30 – 22.</w:t>
      </w:r>
      <w:r w:rsidR="00381B13">
        <w:rPr>
          <w:rFonts w:ascii="Times New Roman" w:hAnsi="Times New Roman" w:cs="Times New Roman"/>
          <w:sz w:val="28"/>
          <w:szCs w:val="28"/>
        </w:rPr>
        <w:t xml:space="preserve"> Поступило в электронном виде 54 обращения.</w:t>
      </w:r>
    </w:p>
    <w:p w:rsidR="00381B13" w:rsidRDefault="00381B13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Поступило для рассмотрения:</w:t>
      </w:r>
    </w:p>
    <w:p w:rsidR="00381B13" w:rsidRDefault="00381B13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Правительства Вологодской области – 25;</w:t>
      </w:r>
    </w:p>
    <w:p w:rsidR="00381B13" w:rsidRDefault="00381B13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том числе</w:t>
      </w:r>
      <w:r w:rsidR="003F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Администрации Президента Российской Федерации – 9;</w:t>
      </w:r>
    </w:p>
    <w:p w:rsidR="00381B13" w:rsidRDefault="00381B13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Законодательного Собрания Вологодской области -2;</w:t>
      </w:r>
    </w:p>
    <w:p w:rsidR="00381B13" w:rsidRDefault="00381B13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других ведомств – 10.</w:t>
      </w:r>
    </w:p>
    <w:p w:rsidR="00381B13" w:rsidRDefault="00381B13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Тематика вопросов в обращениях классифицируется следующим образом:</w:t>
      </w:r>
    </w:p>
    <w:p w:rsidR="00D602DD" w:rsidRDefault="00381B13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первое место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занимают вопросы газификации, водоснабжения, теплоснабжения и электрификации и составляют 17,4 %, что в 1,5 раза больше по сравнению с отчетным периодом прошлого года. Принято положительное решение на 13 обращений. Дано разъяснение на 8, перенаправлено – 1, находится на рассмотрении – 1. Рассмотрено с выездом на место – 3, с контролем – 1. Поступило по вопросам отопления 10 обращений, в том числе 5 от жителей многоквартирных домов в г. Устюжна по                        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Интернациональной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. В первой декаде января т.г. по причине некачественного топлива на котельной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Устюжнаинвест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резким похолоданием возникло несоответствие температуры теплоносителя требуемым параметрам, в связи с этим температура в жилых помещениях не соответствовала требованиям санитарных норм.</w:t>
      </w:r>
      <w:r w:rsidR="003A22AB">
        <w:rPr>
          <w:rFonts w:ascii="Times New Roman" w:hAnsi="Times New Roman" w:cs="Times New Roman"/>
          <w:sz w:val="28"/>
          <w:szCs w:val="28"/>
        </w:rPr>
        <w:t xml:space="preserve"> Руководством района были предприняты все необходимые меры для устране</w:t>
      </w:r>
      <w:r w:rsidR="003F61C5">
        <w:rPr>
          <w:rFonts w:ascii="Times New Roman" w:hAnsi="Times New Roman" w:cs="Times New Roman"/>
          <w:sz w:val="28"/>
          <w:szCs w:val="28"/>
        </w:rPr>
        <w:t>ния данной проблемы. Директору</w:t>
      </w:r>
      <w:r w:rsidR="003A22AB">
        <w:rPr>
          <w:rFonts w:ascii="Times New Roman" w:hAnsi="Times New Roman" w:cs="Times New Roman"/>
          <w:sz w:val="28"/>
          <w:szCs w:val="28"/>
        </w:rPr>
        <w:t xml:space="preserve"> МУП «Коммунальщик» рекомендовано предпринять исчерпывающие меры и не допускать в дальнейшем подобных ситуаций, вести контроль за качеств</w:t>
      </w:r>
      <w:r w:rsidR="003F61C5">
        <w:rPr>
          <w:rFonts w:ascii="Times New Roman" w:hAnsi="Times New Roman" w:cs="Times New Roman"/>
          <w:sz w:val="28"/>
          <w:szCs w:val="28"/>
        </w:rPr>
        <w:t>ом топлива в постоянном режиме</w:t>
      </w:r>
      <w:proofErr w:type="gramStart"/>
      <w:r w:rsidR="003F61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61C5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3A22AB">
        <w:rPr>
          <w:rFonts w:ascii="Times New Roman" w:hAnsi="Times New Roman" w:cs="Times New Roman"/>
          <w:sz w:val="28"/>
          <w:szCs w:val="28"/>
        </w:rPr>
        <w:t xml:space="preserve"> произведен перерасчет оплаты за услуги отопления.</w:t>
      </w:r>
      <w:r w:rsidR="00D6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13" w:rsidRDefault="00D602DD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обращения поступило от жителей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по вопросам отопления. По причине изношенности теплосети в зимний период неоднократно возникали аварийные ситуации, на данной системе отопления имели место быть и проблемы с некачественным топливом.</w:t>
      </w:r>
    </w:p>
    <w:p w:rsidR="00D602DD" w:rsidRDefault="003F61C5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«Провинция» </w:t>
      </w:r>
      <w:r w:rsidR="00D602DD">
        <w:rPr>
          <w:rFonts w:ascii="Times New Roman" w:hAnsi="Times New Roman" w:cs="Times New Roman"/>
          <w:sz w:val="28"/>
          <w:szCs w:val="28"/>
        </w:rPr>
        <w:t>рекомендовано провести заготовку топлива на весь отопительный период в летнее время текущего года.</w:t>
      </w:r>
    </w:p>
    <w:p w:rsidR="00D602DD" w:rsidRDefault="00D602DD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обращ</w:t>
      </w:r>
      <w:r w:rsidR="003F61C5">
        <w:rPr>
          <w:rFonts w:ascii="Times New Roman" w:hAnsi="Times New Roman" w:cs="Times New Roman"/>
          <w:sz w:val="28"/>
          <w:szCs w:val="28"/>
        </w:rPr>
        <w:t xml:space="preserve">ения от жителей д. </w:t>
      </w:r>
      <w:proofErr w:type="spellStart"/>
      <w:r w:rsidR="003F61C5">
        <w:rPr>
          <w:rFonts w:ascii="Times New Roman" w:hAnsi="Times New Roman" w:cs="Times New Roman"/>
          <w:sz w:val="28"/>
          <w:szCs w:val="28"/>
        </w:rPr>
        <w:t>Брилино</w:t>
      </w:r>
      <w:proofErr w:type="spellEnd"/>
      <w:r w:rsidR="003F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некачественном предоставлении услуги по отоплению.</w:t>
      </w:r>
    </w:p>
    <w:p w:rsidR="00D602DD" w:rsidRDefault="00D602DD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«Перспектива» рекомендовано принять срочные меры по устранению недостатков в работе персонала котельной, решить вопрос по доставке в котельную качественного топлива. Произвести перерасчет оплаты за отопление и водоснабжение за весь период.</w:t>
      </w:r>
    </w:p>
    <w:p w:rsidR="00D602DD" w:rsidRDefault="00D602DD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района рекомендовано главе администрации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постоянном режиме ход подготовки котельных района к отопительному периоду.</w:t>
      </w:r>
    </w:p>
    <w:p w:rsidR="00D602DD" w:rsidRDefault="00D602DD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граждане обращались по вопросам водоснабжения (ремонту систем водоснабжения), о газификации района, по устранению аварий на электросетях. Администрацией района по данным вопросам принимались незамедлительные меры воздействия для устранения аварийных ситуаций.</w:t>
      </w:r>
    </w:p>
    <w:p w:rsidR="005B181F" w:rsidRDefault="005B181F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11,4% составили вопросы коммунального хозяйства. Количество обращений осталось на уровне прошлого года. Принято положительное решение на 2 обращения, дано разъяснение на 9, перенаправлено для рассмотрения по компетенции – 4, рассмотрено с контролем – 1, с выездом на место – 1.</w:t>
      </w:r>
    </w:p>
    <w:p w:rsidR="005B181F" w:rsidRDefault="005B181F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обращались по вопросам уличного освещения в городе Устюжна, о спиливании аварийных деревьев, по отлову бездомных домашних животных, о работе общественной бани в пос. им. Желябова.</w:t>
      </w:r>
    </w:p>
    <w:p w:rsidR="005B181F" w:rsidRDefault="005B181F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9,8 % составили </w:t>
      </w:r>
      <w:r w:rsidR="003F61C5">
        <w:rPr>
          <w:rFonts w:ascii="Times New Roman" w:hAnsi="Times New Roman" w:cs="Times New Roman"/>
          <w:sz w:val="28"/>
          <w:szCs w:val="28"/>
        </w:rPr>
        <w:t>обращения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дорожного хозяйства. Количество обращений осталось на уровне 1 полугодия 2015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Рассмотрено с контролем – 4, с выездом на место – 1, принято положительное решение на 1 обращение, дано разъяснение на 8, 4 обращения </w:t>
      </w:r>
      <w:r w:rsidR="003F61C5">
        <w:rPr>
          <w:rFonts w:ascii="Times New Roman" w:hAnsi="Times New Roman" w:cs="Times New Roman"/>
          <w:sz w:val="28"/>
          <w:szCs w:val="28"/>
        </w:rPr>
        <w:t xml:space="preserve">по вопросам ремонта и содержанию 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автодорог в соответствии с ч. 3 ст. 8 Федерального закона от 02.05.2006 № 59-ФЗ «О порядке рассмотрения обращений граждан Российской Федерации» перенаправлены для рассмотрения в Департамент дорожного хозяйства и транспорта Правительства Вологодской области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тем, что автодороги, о которых шла речь в обращениях, находятся на балансе Департамента.</w:t>
      </w:r>
      <w:r w:rsidR="00975648">
        <w:rPr>
          <w:rFonts w:ascii="Times New Roman" w:hAnsi="Times New Roman" w:cs="Times New Roman"/>
          <w:sz w:val="28"/>
          <w:szCs w:val="28"/>
        </w:rPr>
        <w:t xml:space="preserve"> Граждане обращались по вопросам содержания и ремонту автодорог</w:t>
      </w:r>
      <w:r w:rsidR="008E6FAE">
        <w:rPr>
          <w:rFonts w:ascii="Times New Roman" w:hAnsi="Times New Roman" w:cs="Times New Roman"/>
          <w:sz w:val="28"/>
          <w:szCs w:val="28"/>
        </w:rPr>
        <w:t>,</w:t>
      </w:r>
      <w:r w:rsidR="00975648">
        <w:rPr>
          <w:rFonts w:ascii="Times New Roman" w:hAnsi="Times New Roman" w:cs="Times New Roman"/>
          <w:sz w:val="28"/>
          <w:szCs w:val="28"/>
        </w:rPr>
        <w:t xml:space="preserve"> как в городе, так и в населенных пунктах района, одно обращение о восстановлении моста через р. Ласточка в д. </w:t>
      </w:r>
      <w:proofErr w:type="spellStart"/>
      <w:r w:rsidR="00975648">
        <w:rPr>
          <w:rFonts w:ascii="Times New Roman" w:hAnsi="Times New Roman" w:cs="Times New Roman"/>
          <w:sz w:val="28"/>
          <w:szCs w:val="28"/>
        </w:rPr>
        <w:t>Слуды</w:t>
      </w:r>
      <w:proofErr w:type="spellEnd"/>
      <w:r w:rsidR="00975648">
        <w:rPr>
          <w:rFonts w:ascii="Times New Roman" w:hAnsi="Times New Roman" w:cs="Times New Roman"/>
          <w:sz w:val="28"/>
          <w:szCs w:val="28"/>
        </w:rPr>
        <w:t>.</w:t>
      </w:r>
    </w:p>
    <w:p w:rsidR="00975648" w:rsidRDefault="00975648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7,6% составили вопросы землепользования. Количество обращений по данной теме уменьшилось в 2,1 раза. Принято положительное решение на 1 обращение, дано разъяснение на 5, перенаправлено для рассмотрения в администрации муниципальных образований района – 4.</w:t>
      </w:r>
    </w:p>
    <w:p w:rsidR="008E6FAE" w:rsidRDefault="008E6FA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обращались по вопросам выделения, передаче в собственность земельных участков, о переводе участков из земель сельскохозяйственного назначения в земли поселений, о выдаче градостроительного плана земельного участка и др.</w:t>
      </w:r>
    </w:p>
    <w:p w:rsidR="00740D92" w:rsidRDefault="00740D92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7,6% обращения по социальным вопросам. Количество обращений уменьшилось в 1,7 раза. Принято положительное решение на 4 обращения, дано разъяснение на 4, перенаправлено для рассмотрения – 2. Одно обращение рассмотрено с контролем.</w:t>
      </w:r>
    </w:p>
    <w:p w:rsidR="00740D92" w:rsidRDefault="00740D92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содержали вопросы начисления и выплаты субсидии за коммунальные платежи, назначения ежемесячного пособия на ребенка, о выплате компенсации за оплату коммунальных услуг, о выплате пособия по опеке на ребенка, о выплате доплаты к пенсии, по установке памятника участнику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B7966" w:rsidRDefault="008B7966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7,6% составили вопросы жилищного фонда. Количество обращений по теме увеличилось на одно обращение. Принято положительное решение на 2 обращения, дано разъяснение на 5, перенаправлено – 3. Рассмотрено с контролем – 1.</w:t>
      </w:r>
    </w:p>
    <w:p w:rsidR="008B7966" w:rsidRDefault="008B7966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обращениях содержались вопросы обследования жилых помещений на пригодность проживания, о возможности приобретения помещений в районе, о регистрации жилых помещений, о выдаче справок на жилые помещения и др.</w:t>
      </w:r>
    </w:p>
    <w:p w:rsidR="008B7966" w:rsidRDefault="008B7966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6,8% обращения по вопросам оплаты, содержания и ремонту жилья, количество обращений уменьшилось в 2,7 раза. Принято положительное решение на 2 обращения, дано разъяснение на 6, перенаправлено – 1, рассмотрено с контролем – 2.</w:t>
      </w:r>
    </w:p>
    <w:p w:rsidR="008B7966" w:rsidRDefault="008B7966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обращались по вопросам проведения некачественного ремонта жилого помещения, по исключению 4-х квартирного жилого дома из реестра областной программы капитального ремонта многоквартирных домов, о проведении экспертизы сметы капитального ремонта многоквартирного жилого дома, о капитальном ремонте многоквартирных жилых домов, о проверке правильности начисления платы за водоснабжение.</w:t>
      </w:r>
    </w:p>
    <w:p w:rsidR="002B622F" w:rsidRDefault="009B0B82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6,8% составили обращения по вопросам природных ресурсов и охраны окружающей среды. Количество обращений увеличилось в 1,5 раза.</w:t>
      </w:r>
    </w:p>
    <w:p w:rsidR="009B0B82" w:rsidRDefault="009B0B82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положительное решение на 5 обращений, дано разъяснение на 3, перенаправлено – 1. Рассмотрено с контролем -2, с выездом на место – 4.</w:t>
      </w:r>
    </w:p>
    <w:p w:rsidR="009B0B82" w:rsidRDefault="009B0B82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обращений поступило по вопросам сжигания отходов лесопиления. По 3 обращениям приняты положительные решения. Виновные привлечены к административным наказаниям. На 1 обращение дано разъяснение, по одному материалы проверки направлены для рассмотрения в суд. Граждане также обращались по вопросам углубления и очистки речки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Шалочь</w:t>
      </w:r>
      <w:proofErr w:type="spellEnd"/>
      <w:r>
        <w:rPr>
          <w:rFonts w:ascii="Times New Roman" w:hAnsi="Times New Roman" w:cs="Times New Roman"/>
          <w:sz w:val="28"/>
          <w:szCs w:val="28"/>
        </w:rPr>
        <w:t>, о затоплении ручья в д. Мерёжа.</w:t>
      </w:r>
    </w:p>
    <w:p w:rsidR="009B0B82" w:rsidRDefault="009B0B82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5,3% обращения по вопросам обеспечения права на жилище. Количество обращений увеличилось в 3,5 раза. Дано разъяснение на 5 обращений, перенаправлено – 2. Рассмотрено с контролем – 1.</w:t>
      </w:r>
    </w:p>
    <w:p w:rsidR="009B0B82" w:rsidRDefault="009B0B82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обращались по вопросам постановки на учет на получение жилого помещения, на улучшение жилищных условий, о выделении жилого помещения как льготной категории граждан.</w:t>
      </w:r>
    </w:p>
    <w:p w:rsidR="009B0B82" w:rsidRDefault="009B0B82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3% составили обращения по вопросам содержания и обеспечения коммунальными услугами жилого фонда. Количество обращений осталось на уровне отчетного периода 2015 года. Дано </w:t>
      </w:r>
      <w:r w:rsidR="00A14F4A">
        <w:rPr>
          <w:rFonts w:ascii="Times New Roman" w:hAnsi="Times New Roman" w:cs="Times New Roman"/>
          <w:sz w:val="28"/>
          <w:szCs w:val="28"/>
        </w:rPr>
        <w:t>разъяснение на 3 обращения, перенаправлено -1. В обращениях содержались вопросы ремонта коммунальных систем, жалоба на работу управляющей компании.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3% обращения по вопросам труда и занятости населения, количество обращений увеличилось в 2 раза. Дано разъяснение на 4 обращения, рассмотрено с контролем – 1, с выездом на место – 1.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в своих обращениях касались вопросов начисления и выплаты заработной платы, реорганизации участка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Электротехобслуживание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2,2% обращения по вопросам выдачи индивидуально правовых актов (по кадровым, наградным и другим вопросам). Принято положительное решение на 2 обращения, дано разъяснение - на 1, перенаправлено – 1.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обращались по вопросам выдачи справок о подтверждении</w:t>
      </w:r>
      <w:r w:rsidR="003F61C5">
        <w:rPr>
          <w:rFonts w:ascii="Times New Roman" w:hAnsi="Times New Roman" w:cs="Times New Roman"/>
          <w:sz w:val="28"/>
          <w:szCs w:val="28"/>
        </w:rPr>
        <w:t xml:space="preserve"> стажа работы, о выдаче </w:t>
      </w:r>
      <w:r>
        <w:rPr>
          <w:rFonts w:ascii="Times New Roman" w:hAnsi="Times New Roman" w:cs="Times New Roman"/>
          <w:sz w:val="28"/>
          <w:szCs w:val="28"/>
        </w:rPr>
        <w:t>копий приказов о приеме и увольнении.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2,2% составили обращения по вопросам культуры. Количество обращений по теме осталось на уровне прошлого года.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положительное решение на 1 обращение, дано разъяснение –             на 2.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касались вопросов выдачи разрешения на проведение в районе поисковых работ, о предоставлении информации о библиотеках и музеях, находящихся в районе.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2,2% обращения по вопросам физической культуры.</w:t>
      </w:r>
    </w:p>
    <w:p w:rsidR="00A14F4A" w:rsidRDefault="00A14F4A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положительное решение на 1 обращение, дано разъяснение –              на 2.</w:t>
      </w:r>
    </w:p>
    <w:p w:rsidR="000A4DFC" w:rsidRDefault="000A4DFC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задавали вопросы о принятии положения о присвоении спортивных разрядов, по вопросам участия в спортивных соревнованиях, о получении удостоверения и знака ГТО.</w:t>
      </w:r>
    </w:p>
    <w:p w:rsidR="000A4DFC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1,5% обращения по вопросам строительства. Количество обращений по теме уменьшилось в 4,5 раза. Перенаправлено для рассмотрения 2 обращения.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задавали вопросы об оказании помощи в выделении древесины для строительства.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1,5% составили обращения по вопросам информатизации и информации. Одно обращение перенаправлено для рассмотрения, на одно обращение дано разъяснение.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дважды обращался в администрацию района о направлении ему местной газеты «Вперёд» для коллекции.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обращению поступило по следующим темам: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0,7% - основы государственного управления. На обращение дано разъяснение. Тема обращения: развитие экономики страны и района.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0,7% - образование. Количество обращений по теме уменьшилось в 8 раз. На обращение дано разъяснение, </w:t>
      </w:r>
      <w:r w:rsidR="003F61C5">
        <w:rPr>
          <w:rFonts w:ascii="Times New Roman" w:hAnsi="Times New Roman" w:cs="Times New Roman"/>
          <w:sz w:val="28"/>
          <w:szCs w:val="28"/>
        </w:rPr>
        <w:t>граждане обратились по вопросу</w:t>
      </w:r>
      <w:r>
        <w:rPr>
          <w:rFonts w:ascii="Times New Roman" w:hAnsi="Times New Roman" w:cs="Times New Roman"/>
          <w:sz w:val="28"/>
          <w:szCs w:val="28"/>
        </w:rPr>
        <w:t xml:space="preserve"> доставки детей в образовательное учреждение.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0,7% - финансы. Количество обращений осталось на уровне 1 полугодия 2015 года. На обращение дано разъяснение. Гражданин обращался по вопросу финансирования «Детско-юношеской спортивной школы».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0,7% - торговля. Граждане в обращении информировали о незаконной продаже табачных изделий в магазине, обращение перенаправлено по компетенции.</w:t>
      </w:r>
    </w:p>
    <w:p w:rsidR="00A9686E" w:rsidRDefault="00A9686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0,7% - транспорт. Родители учащихся поднимали вопрос о техническом состоянии школьного автобуса. По обращению проведена проверка и дано разъяснение.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0,7% - безопасность и охрана правопорядка. Количество обращений осталось на уровне прошлого года. В своём обращении гражданин жаловался на соседей о нарушении правил пожарной безопасности. Обращение перенаправлено для рассмотрения в отделение полиции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0,7% - нежилой фонд. Гражданин обращался по вопросу предоставления справки о собственнике здания.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11,3%  составили коллективные обращения, что в 1,1 раза больше по сравнению с 1 полугодием 2015 года.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граждан во время личного приёма главой района – 20 человек. Все обращения носили частный характер и были рассмотрены в установленные законодательством сроки.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обращений: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- вопросы дорожного хозяйства;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 - вопросы землепользования;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 - вопросы жилищного законодательства;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 - вопросы оплаты, содержания и ремонта жилья;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 - вопросы коммунального хозяйства;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 - вопросы труда и занятости населения;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 - вопросы образования;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 - вопросы строительства;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 - вопросы безопасности;</w:t>
      </w:r>
    </w:p>
    <w:p w:rsidR="00813EE1" w:rsidRDefault="00813EE1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 - вопросы содержания и обеспечения коммунальными услугами жилого фонда.</w:t>
      </w:r>
    </w:p>
    <w:p w:rsidR="00C9085E" w:rsidRDefault="00C9085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положительное решение на 4 обращения, дано разъяснение на 11, отказано в положительном решении на 1 обращение, перенаправлено – 5.</w:t>
      </w:r>
    </w:p>
    <w:p w:rsidR="00C9085E" w:rsidRDefault="00C9085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населением использовались наработанные формы, которые позволяют гражданам быстрее довести свои вопросы и проблемы до руководства района.</w:t>
      </w:r>
    </w:p>
    <w:p w:rsidR="00C9085E" w:rsidRDefault="00C9085E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проведено 3 выездных дня на территории муниципальных образований района: МО Никольское,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Проведены встречи с населением в 7 населенных пунктах.</w:t>
      </w:r>
    </w:p>
    <w:p w:rsidR="00F472F5" w:rsidRDefault="00F472F5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64 вопроса.</w:t>
      </w:r>
    </w:p>
    <w:p w:rsidR="00F472F5" w:rsidRDefault="00F472F5" w:rsidP="00D602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вопросов: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Финансовые вопросы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 социальной сферы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- 5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Вопросы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- 5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Вопросы здравоохранения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- 9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Вопросы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Вопросы дорожного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- 9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Вопросы транспорта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Вопросы торговли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Вопросы землепользования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Вопросы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Вопросы сельского хозяйства: лесопользования</w:t>
      </w:r>
      <w:r>
        <w:rPr>
          <w:rFonts w:ascii="Times New Roman" w:hAnsi="Times New Roman" w:cs="Times New Roman"/>
          <w:sz w:val="28"/>
          <w:szCs w:val="28"/>
        </w:rPr>
        <w:tab/>
        <w:t>- 2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Вопросы семья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Вопросы правопорядок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Вопросы коммунального хозяйства: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водоснабжение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электрификация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- 5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благоустройство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- 8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пожарная безопасность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- 4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рассмотрения: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 положительное решение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- 4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</w:t>
      </w:r>
    </w:p>
    <w:p w:rsidR="00F472F5" w:rsidRDefault="00F472F5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38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382561" w:rsidRDefault="00382561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находится на рассмотрении и на контроле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</w:t>
      </w:r>
    </w:p>
    <w:p w:rsidR="00382561" w:rsidRDefault="00382561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561" w:rsidRDefault="00382561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Итоги работы с обращениями граждан за 2015 год опубликованы в информационном бюллетене «Информационный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и размещены на официальном сайте района.</w:t>
      </w:r>
    </w:p>
    <w:p w:rsidR="00382561" w:rsidRDefault="00382561" w:rsidP="00F4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Ежемесячно в прокуратуру района направлялась информация о поступлении и рассмотрении обращений граждан по вопросам жилищного, трудового и природоохранного законодательства.</w:t>
      </w:r>
    </w:p>
    <w:p w:rsidR="003A22AB" w:rsidRPr="00361090" w:rsidRDefault="003A22AB" w:rsidP="00361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A22AB" w:rsidRPr="00361090" w:rsidSect="003610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090"/>
    <w:rsid w:val="000A4DFC"/>
    <w:rsid w:val="002B622F"/>
    <w:rsid w:val="00361090"/>
    <w:rsid w:val="00381B13"/>
    <w:rsid w:val="00382561"/>
    <w:rsid w:val="003A22AB"/>
    <w:rsid w:val="003F61C5"/>
    <w:rsid w:val="005B181F"/>
    <w:rsid w:val="00740D92"/>
    <w:rsid w:val="00813EE1"/>
    <w:rsid w:val="008B7966"/>
    <w:rsid w:val="008E6FAE"/>
    <w:rsid w:val="00975648"/>
    <w:rsid w:val="009B0B82"/>
    <w:rsid w:val="00A14F4A"/>
    <w:rsid w:val="00A9686E"/>
    <w:rsid w:val="00AF3C72"/>
    <w:rsid w:val="00B32096"/>
    <w:rsid w:val="00C425B4"/>
    <w:rsid w:val="00C9085E"/>
    <w:rsid w:val="00D602DD"/>
    <w:rsid w:val="00DB1345"/>
    <w:rsid w:val="00F4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Лебедева</cp:lastModifiedBy>
  <cp:revision>2</cp:revision>
  <dcterms:created xsi:type="dcterms:W3CDTF">2016-07-26T12:31:00Z</dcterms:created>
  <dcterms:modified xsi:type="dcterms:W3CDTF">2016-07-26T12:31:00Z</dcterms:modified>
</cp:coreProperties>
</file>