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43" w:rsidRDefault="006D4FB9" w:rsidP="006D4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FB9">
        <w:rPr>
          <w:rFonts w:ascii="Times New Roman" w:hAnsi="Times New Roman" w:cs="Times New Roman"/>
          <w:sz w:val="28"/>
          <w:szCs w:val="28"/>
        </w:rPr>
        <w:t>Информация о количестве, характере и результатах рассмотрения обращений граждан и личном приеме за 2020 год</w:t>
      </w:r>
    </w:p>
    <w:p w:rsidR="006D4FB9" w:rsidRDefault="006D4FB9" w:rsidP="006D4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FB9" w:rsidRDefault="006D4FB9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 год поступило 20 письменных обращений граждан, что на 66% больше по сравнению с 2019 годом. </w:t>
      </w:r>
    </w:p>
    <w:p w:rsidR="008A7CA1" w:rsidRDefault="008A7CA1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рассмотрены, принято положительное решение по 13 обращениям, дано разъяснение по 3 обращениям, перенаправлено для рассмотрения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.3 ст.8 Федерального закона от 02.05.2006 «О порядке обращения граждан в Российской Федерации»- 4 обращения. Рассмотрено с выездом – 2. Все обращения рассмотрены в срок.</w:t>
      </w:r>
    </w:p>
    <w:p w:rsidR="008A7CA1" w:rsidRDefault="008A7CA1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для рассмотрения:</w:t>
      </w:r>
    </w:p>
    <w:p w:rsidR="008A7CA1" w:rsidRDefault="008A7CA1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</w:t>
      </w:r>
      <w:r w:rsidR="002B6FC3">
        <w:rPr>
          <w:rFonts w:ascii="Times New Roman" w:hAnsi="Times New Roman" w:cs="Times New Roman"/>
          <w:sz w:val="28"/>
          <w:szCs w:val="28"/>
        </w:rPr>
        <w:t>Департамента природных ресурсов и охраны окружающей среды Вологодской области – 1 обращение;</w:t>
      </w:r>
    </w:p>
    <w:p w:rsidR="002B6FC3" w:rsidRDefault="002B6FC3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стюжны – 1;</w:t>
      </w:r>
    </w:p>
    <w:p w:rsidR="002B6FC3" w:rsidRDefault="002B6FC3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1;</w:t>
      </w:r>
    </w:p>
    <w:p w:rsidR="002B6FC3" w:rsidRDefault="002B6FC3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депутата Государственной</w:t>
      </w:r>
      <w:r w:rsidR="008B6A57">
        <w:rPr>
          <w:rFonts w:ascii="Times New Roman" w:hAnsi="Times New Roman" w:cs="Times New Roman"/>
          <w:sz w:val="28"/>
          <w:szCs w:val="28"/>
        </w:rPr>
        <w:t xml:space="preserve"> Думы</w:t>
      </w:r>
      <w:r w:rsidR="00B2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84F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B2684F">
        <w:rPr>
          <w:rFonts w:ascii="Times New Roman" w:hAnsi="Times New Roman" w:cs="Times New Roman"/>
          <w:sz w:val="28"/>
          <w:szCs w:val="28"/>
        </w:rPr>
        <w:t xml:space="preserve"> А.В. – 1;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1.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4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3 коллективных обращения.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вопросов классифицируется: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Дорожное хозяйство – 4,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 ресурсы и охрана окружающей среды – 6,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и информатизация. Связь – 1,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 – 5,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(вопросы благоустройства территории, земельные работы) – 4.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по количеству обращений занимают вопросы: природных ресурсов и охраны окружающей среды. Граждане обращались по вывозу мусора, очистке сточных канав, по установке контейнерных площадок и вывозу крупногабаритного мусора, сбросу сточных канализационных вод на землю.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Проблемы по вывозу мусора возникали 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олнечный,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д.Ветренниково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684F" w:rsidRDefault="00B2684F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установлены контейнерные площадки и контейнеры 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олнечный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д.Ветренниково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Новые контейнеры установлены практически в каждом населенном пункте.</w:t>
      </w:r>
    </w:p>
    <w:p w:rsidR="0075590B" w:rsidRDefault="0075590B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по защите окружающей среды. Сброс канализации на землю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подтвердился.</w:t>
      </w:r>
    </w:p>
    <w:p w:rsidR="009358E7" w:rsidRDefault="00B339EE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обращались по вопросам водоснабжения, водоотведения многоквартирного жилого дома 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билейный, данные обращения были перенаправлены в соответствии с ч.3 ст.8 Федерального закона 59-ФЗ «О порядке обращения граждан в Российской Федерации»</w:t>
      </w:r>
      <w:r w:rsidR="009358E7">
        <w:rPr>
          <w:rFonts w:ascii="Times New Roman" w:hAnsi="Times New Roman" w:cs="Times New Roman"/>
          <w:sz w:val="28"/>
          <w:szCs w:val="28"/>
        </w:rPr>
        <w:t xml:space="preserve"> для решения вопросов по компетенции в администрацию </w:t>
      </w:r>
      <w:proofErr w:type="spellStart"/>
      <w:r w:rsidR="009358E7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9358E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5590B" w:rsidRDefault="009358E7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подключения проводного доступа к сети «Интернет»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етренниково</w:t>
      </w:r>
      <w:proofErr w:type="spellEnd"/>
      <w:r w:rsidR="0075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собрание с жителями деревни и дано разъяснение о том, что обеспечение жителей деревни доступа к проводной сети «Интернет»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д.Ветренниково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при участии граждан в программе «Народный бюджет». Жители деревни не дали согласие на участие в этой программе.</w:t>
      </w:r>
    </w:p>
    <w:p w:rsidR="009358E7" w:rsidRDefault="009358E7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Поступали вопросы и о ремонте дорог в населенных пунктах муниципального образования. Это вопрос о расчистке обочин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д.Люботово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Данный вопрос будет вынесен на обсуждение на сессию Совета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Вопрос о ремонте дороги при въезде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узьминское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(бывший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с/с). Ремонт дороги произведен в августе 2020 года.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дороги при подъезде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оловцово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произведено в апреле 2020 года. Ремонт дороги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ормовесово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как эта дорога уже ремонтировалась в 2019 году, принято решение вынести этот вопрос на обсуждение на сессию Совета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8E7" w:rsidRDefault="009358E7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Поступали обращения на темы:</w:t>
      </w:r>
    </w:p>
    <w:p w:rsidR="009358E7" w:rsidRDefault="009358E7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земельных работ – 2;</w:t>
      </w:r>
    </w:p>
    <w:p w:rsidR="009358E7" w:rsidRDefault="009358E7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9358E7" w:rsidRDefault="009358E7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спиливание деревьев – 2;</w:t>
      </w:r>
    </w:p>
    <w:p w:rsidR="009358E7" w:rsidRDefault="009358E7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 – 1;</w:t>
      </w:r>
    </w:p>
    <w:p w:rsidR="009358E7" w:rsidRDefault="009358E7" w:rsidP="008A7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предоставление в собственность земельного участка – 1.</w:t>
      </w:r>
    </w:p>
    <w:p w:rsidR="0033393E" w:rsidRDefault="0033393E" w:rsidP="003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3393E" w:rsidRDefault="0033393E" w:rsidP="003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393E" w:rsidRPr="006D4FB9" w:rsidRDefault="0033393E" w:rsidP="003339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Устюженское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Н.А.Пуховикова</w:t>
      </w:r>
      <w:proofErr w:type="spellEnd"/>
    </w:p>
    <w:sectPr w:rsidR="0033393E" w:rsidRPr="006D4FB9" w:rsidSect="002A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4FB9"/>
    <w:rsid w:val="000B0E1A"/>
    <w:rsid w:val="002A4E43"/>
    <w:rsid w:val="002B6FC3"/>
    <w:rsid w:val="0033393E"/>
    <w:rsid w:val="00354A04"/>
    <w:rsid w:val="006D4FB9"/>
    <w:rsid w:val="0075590B"/>
    <w:rsid w:val="008A7CA1"/>
    <w:rsid w:val="008B6A57"/>
    <w:rsid w:val="009358E7"/>
    <w:rsid w:val="00B2684F"/>
    <w:rsid w:val="00B3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2021-01-18T11:50:00Z</dcterms:created>
  <dcterms:modified xsi:type="dcterms:W3CDTF">2021-01-19T07:21:00Z</dcterms:modified>
</cp:coreProperties>
</file>