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DE" w:rsidRDefault="00EE5FDE" w:rsidP="00E60B1B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E5FDE" w:rsidRDefault="00EE5FDE" w:rsidP="00EE5FDE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FDE" w:rsidRPr="00847431" w:rsidRDefault="00EE5FDE" w:rsidP="00EE5FDE">
      <w:pPr>
        <w:pStyle w:val="1"/>
        <w:keepLines/>
        <w:rPr>
          <w:sz w:val="20"/>
        </w:rPr>
      </w:pPr>
    </w:p>
    <w:p w:rsidR="00EE5FDE" w:rsidRPr="00696CF8" w:rsidRDefault="00EE5FDE" w:rsidP="00EE5FD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EE5FDE" w:rsidRPr="00696CF8" w:rsidRDefault="00EE5FDE" w:rsidP="00EE5FDE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EE5FDE" w:rsidRPr="00696CF8" w:rsidRDefault="00EE5FDE" w:rsidP="00EE5FDE">
      <w:pPr>
        <w:jc w:val="center"/>
        <w:rPr>
          <w:sz w:val="32"/>
          <w:szCs w:val="32"/>
        </w:rPr>
      </w:pPr>
    </w:p>
    <w:p w:rsidR="00EE5FDE" w:rsidRDefault="00EE5FDE" w:rsidP="00EE5FDE">
      <w:pPr>
        <w:keepNext/>
        <w:keepLines/>
        <w:jc w:val="center"/>
        <w:rPr>
          <w:sz w:val="22"/>
          <w:szCs w:val="22"/>
        </w:rPr>
      </w:pPr>
    </w:p>
    <w:p w:rsidR="00EE5FDE" w:rsidRPr="00847431" w:rsidRDefault="00EE5FDE" w:rsidP="00EE5FDE">
      <w:pPr>
        <w:keepNext/>
        <w:keepLines/>
        <w:jc w:val="center"/>
        <w:rPr>
          <w:sz w:val="22"/>
          <w:szCs w:val="22"/>
        </w:rPr>
      </w:pPr>
    </w:p>
    <w:p w:rsidR="00EE5FDE" w:rsidRPr="00F3469A" w:rsidRDefault="00EE5FDE" w:rsidP="00EE5FDE">
      <w:pPr>
        <w:keepNext/>
        <w:keepLines/>
        <w:rPr>
          <w:sz w:val="28"/>
          <w:u w:val="single"/>
        </w:rPr>
      </w:pPr>
      <w:r>
        <w:rPr>
          <w:sz w:val="28"/>
        </w:rPr>
        <w:t xml:space="preserve">от _____________№ </w:t>
      </w:r>
      <w:r w:rsidRPr="002731BC">
        <w:rPr>
          <w:sz w:val="28"/>
        </w:rPr>
        <w:t>__</w:t>
      </w:r>
    </w:p>
    <w:p w:rsidR="00EE5FDE" w:rsidRDefault="00EE5FDE" w:rsidP="00EE5FDE">
      <w:pPr>
        <w:keepNext/>
        <w:keepLines/>
        <w:rPr>
          <w:sz w:val="28"/>
        </w:rPr>
      </w:pPr>
      <w:r>
        <w:rPr>
          <w:sz w:val="28"/>
        </w:rPr>
        <w:t xml:space="preserve">        г. Устюжна</w:t>
      </w:r>
    </w:p>
    <w:p w:rsidR="00EE5FDE" w:rsidRPr="008534A8" w:rsidRDefault="00EE5FDE" w:rsidP="00EE5FDE">
      <w:pPr>
        <w:keepNext/>
        <w:keepLines/>
        <w:rPr>
          <w:sz w:val="16"/>
          <w:szCs w:val="16"/>
        </w:rPr>
      </w:pPr>
    </w:p>
    <w:p w:rsidR="00EE5FDE" w:rsidRDefault="00FB6E06" w:rsidP="00EE5FDE">
      <w:pPr>
        <w:keepNext/>
        <w:keepLines/>
        <w:rPr>
          <w:sz w:val="16"/>
          <w:szCs w:val="16"/>
        </w:rPr>
      </w:pPr>
      <w:r w:rsidRPr="00FB6E06">
        <w:rPr>
          <w:noProof/>
        </w:rPr>
        <w:pict>
          <v:group id="_x0000_s1031" style="position:absolute;margin-left:-4.35pt;margin-top:9.1pt;width:207pt;height:21.65pt;z-index:251660288" coordorigin="1584,5184" coordsize="3889,433">
            <v:line id="_x0000_s1032" style="position:absolute" from="1584,5184" to="1585,5617" o:allowincell="f" strokeweight="1pt">
              <v:stroke startarrowwidth="narrow" startarrowlength="long" endarrowwidth="narrow" endarrowlength="long"/>
            </v:line>
            <v:line id="_x0000_s1033" style="position:absolute" from="1584,5184" to="2017,5185" o:allowincell="f" strokeweight="1pt">
              <v:stroke startarrowwidth="narrow" startarrowlength="long" endarrowwidth="narrow" endarrowlength="long"/>
            </v:line>
            <v:line id="_x0000_s1034" style="position:absolute" from="5472,5184" to="5473,5617" o:allowincell="f" strokeweight="1pt">
              <v:stroke startarrowwidth="narrow" startarrowlength="long" endarrowwidth="narrow" endarrowlength="long"/>
            </v:line>
            <v:line id="_x0000_s1035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EE5FDE" w:rsidRDefault="00EE5FDE" w:rsidP="00EE5FDE">
      <w:pPr>
        <w:jc w:val="both"/>
        <w:rPr>
          <w:sz w:val="28"/>
          <w:szCs w:val="28"/>
        </w:rPr>
      </w:pPr>
      <w:r w:rsidRPr="005B12A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EF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="0001387B">
        <w:rPr>
          <w:sz w:val="28"/>
          <w:szCs w:val="28"/>
        </w:rPr>
        <w:t>Плана</w:t>
      </w:r>
    </w:p>
    <w:p w:rsidR="00EE5FDE" w:rsidRDefault="00EE5FDE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персонифицированного </w:t>
      </w:r>
    </w:p>
    <w:p w:rsidR="00EE5FDE" w:rsidRDefault="00EE5FDE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 дополнитель-</w:t>
      </w:r>
    </w:p>
    <w:p w:rsidR="007C5C23" w:rsidRDefault="00EE5FDE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>ного</w:t>
      </w:r>
      <w:r w:rsidR="007C5C23">
        <w:rPr>
          <w:sz w:val="28"/>
          <w:szCs w:val="28"/>
        </w:rPr>
        <w:t>образования в Устюжен-</w:t>
      </w:r>
    </w:p>
    <w:p w:rsidR="005D2843" w:rsidRDefault="007C5C23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>ском муниципальном районе</w:t>
      </w:r>
    </w:p>
    <w:p w:rsidR="00EE5FDE" w:rsidRPr="005B12AE" w:rsidRDefault="005D2843" w:rsidP="00EE5FDE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8F76E0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EE5FDE" w:rsidRDefault="00EE5FDE" w:rsidP="00DF5E76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EE5FDE" w:rsidRDefault="00EE5FDE" w:rsidP="009D2CA2">
      <w:pPr>
        <w:pStyle w:val="ConsPlusNormal"/>
        <w:ind w:firstLine="540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4159A8" w:rsidRPr="001E6F82" w:rsidRDefault="005D2843" w:rsidP="004159A8">
      <w:pPr>
        <w:ind w:firstLine="708"/>
        <w:jc w:val="both"/>
        <w:rPr>
          <w:sz w:val="27"/>
          <w:szCs w:val="27"/>
        </w:rPr>
      </w:pPr>
      <w:r w:rsidRPr="001E6F82">
        <w:rPr>
          <w:sz w:val="27"/>
          <w:szCs w:val="27"/>
        </w:rPr>
        <w:t xml:space="preserve">В </w:t>
      </w:r>
      <w:r w:rsidR="009D2CA2" w:rsidRPr="001E6F82">
        <w:rPr>
          <w:sz w:val="27"/>
          <w:szCs w:val="27"/>
        </w:rPr>
        <w:t xml:space="preserve">соответствии с муниципальной программой </w:t>
      </w:r>
      <w:r w:rsidR="00B74B18" w:rsidRPr="001E6F82">
        <w:rPr>
          <w:sz w:val="27"/>
          <w:szCs w:val="27"/>
        </w:rPr>
        <w:t>«Развитие дошкольного, общего и дополнительного образования в Устюженском муниципальном районе на 2016-2018 годы», утвержденн</w:t>
      </w:r>
      <w:r w:rsidR="0001387B">
        <w:rPr>
          <w:sz w:val="27"/>
          <w:szCs w:val="27"/>
        </w:rPr>
        <w:t>ой</w:t>
      </w:r>
      <w:r w:rsidR="00B74B18" w:rsidRPr="001E6F82">
        <w:rPr>
          <w:sz w:val="27"/>
          <w:szCs w:val="27"/>
        </w:rPr>
        <w:t xml:space="preserve"> постановлением администрации Устюженского муниципального района от 24.11.2015 № 902 (с п</w:t>
      </w:r>
      <w:r w:rsidR="008F76E0">
        <w:rPr>
          <w:sz w:val="27"/>
          <w:szCs w:val="27"/>
        </w:rPr>
        <w:t>оследующими изменениями)</w:t>
      </w:r>
      <w:r w:rsidR="004159A8" w:rsidRPr="001E6F82">
        <w:rPr>
          <w:sz w:val="27"/>
          <w:szCs w:val="27"/>
        </w:rPr>
        <w:t>, на основании статьи 36 Устава Устюженского муниципального района администрация района ПОСТАНОВЛЯЕТ:</w:t>
      </w:r>
    </w:p>
    <w:p w:rsidR="009D2CA2" w:rsidRPr="001E6F82" w:rsidRDefault="009D2CA2" w:rsidP="004159A8">
      <w:pPr>
        <w:pStyle w:val="ConsPlusNormal"/>
        <w:ind w:firstLine="0"/>
        <w:jc w:val="both"/>
        <w:rPr>
          <w:rFonts w:ascii="Times New Roman" w:hAnsi="Times New Roman" w:cs="Times New Roman"/>
          <w:color w:val="943634" w:themeColor="accent2" w:themeShade="BF"/>
          <w:sz w:val="27"/>
          <w:szCs w:val="27"/>
        </w:rPr>
      </w:pPr>
    </w:p>
    <w:p w:rsidR="009D2CA2" w:rsidRPr="001E6F82" w:rsidRDefault="009D2CA2" w:rsidP="004C4BCA">
      <w:pPr>
        <w:pStyle w:val="ConsPlusNormal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6F82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526D0D" w:rsidRPr="001E6F82">
        <w:rPr>
          <w:rFonts w:ascii="Times New Roman" w:hAnsi="Times New Roman" w:cs="Times New Roman"/>
          <w:sz w:val="27"/>
          <w:szCs w:val="27"/>
        </w:rPr>
        <w:t>прилагаем</w:t>
      </w:r>
      <w:r w:rsidR="0001387B">
        <w:rPr>
          <w:rFonts w:ascii="Times New Roman" w:hAnsi="Times New Roman" w:cs="Times New Roman"/>
          <w:sz w:val="27"/>
          <w:szCs w:val="27"/>
        </w:rPr>
        <w:t>ыйПлан</w:t>
      </w:r>
      <w:r w:rsidRPr="001E6F82">
        <w:rPr>
          <w:rFonts w:ascii="Times New Roman" w:hAnsi="Times New Roman" w:cs="Times New Roman"/>
          <w:sz w:val="27"/>
          <w:szCs w:val="27"/>
        </w:rPr>
        <w:t xml:space="preserve"> персонифицированного финансирования дополнительного образования детей в </w:t>
      </w:r>
      <w:r w:rsidR="004159A8" w:rsidRPr="001E6F82">
        <w:rPr>
          <w:rFonts w:ascii="Times New Roman" w:hAnsi="Times New Roman" w:cs="Times New Roman"/>
          <w:sz w:val="27"/>
          <w:szCs w:val="27"/>
        </w:rPr>
        <w:t>Устюженском</w:t>
      </w:r>
      <w:r w:rsidRPr="001E6F82">
        <w:rPr>
          <w:rFonts w:ascii="Times New Roman" w:hAnsi="Times New Roman" w:cs="Times New Roman"/>
          <w:sz w:val="27"/>
          <w:szCs w:val="27"/>
        </w:rPr>
        <w:t xml:space="preserve"> муниципальном районе на 201</w:t>
      </w:r>
      <w:r w:rsidR="008F76E0">
        <w:rPr>
          <w:rFonts w:ascii="Times New Roman" w:hAnsi="Times New Roman" w:cs="Times New Roman"/>
          <w:sz w:val="27"/>
          <w:szCs w:val="27"/>
        </w:rPr>
        <w:t>8</w:t>
      </w:r>
      <w:r w:rsidRPr="001E6F82">
        <w:rPr>
          <w:rFonts w:ascii="Times New Roman" w:hAnsi="Times New Roman" w:cs="Times New Roman"/>
          <w:sz w:val="27"/>
          <w:szCs w:val="27"/>
        </w:rPr>
        <w:t xml:space="preserve"> год (далее – </w:t>
      </w:r>
      <w:r w:rsidR="0001387B">
        <w:rPr>
          <w:rFonts w:ascii="Times New Roman" w:hAnsi="Times New Roman" w:cs="Times New Roman"/>
          <w:sz w:val="27"/>
          <w:szCs w:val="27"/>
        </w:rPr>
        <w:t>План</w:t>
      </w:r>
      <w:r w:rsidRPr="001E6F82">
        <w:rPr>
          <w:rFonts w:ascii="Times New Roman" w:hAnsi="Times New Roman" w:cs="Times New Roman"/>
          <w:sz w:val="27"/>
          <w:szCs w:val="27"/>
        </w:rPr>
        <w:t xml:space="preserve"> персонифицированного финансирования)</w:t>
      </w:r>
      <w:r w:rsidR="00526D0D" w:rsidRPr="001E6F82">
        <w:rPr>
          <w:rFonts w:ascii="Times New Roman" w:hAnsi="Times New Roman" w:cs="Times New Roman"/>
          <w:sz w:val="27"/>
          <w:szCs w:val="27"/>
        </w:rPr>
        <w:t>.</w:t>
      </w:r>
    </w:p>
    <w:p w:rsidR="004C4BCA" w:rsidRPr="001E6F82" w:rsidRDefault="004C4BCA" w:rsidP="004C4BCA">
      <w:pPr>
        <w:pStyle w:val="ConsPlusNormal"/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D2CA2" w:rsidRPr="001E6F82" w:rsidRDefault="009D2CA2" w:rsidP="009D2CA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1E6F82">
        <w:rPr>
          <w:rFonts w:ascii="Times New Roman" w:hAnsi="Times New Roman" w:cs="Times New Roman"/>
          <w:sz w:val="27"/>
          <w:szCs w:val="27"/>
        </w:rPr>
        <w:t xml:space="preserve">2. Обеспечить предоставление детям, проживающим на территории </w:t>
      </w:r>
      <w:r w:rsidR="004159A8" w:rsidRPr="001E6F82">
        <w:rPr>
          <w:rFonts w:ascii="Times New Roman" w:hAnsi="Times New Roman" w:cs="Times New Roman"/>
          <w:sz w:val="27"/>
          <w:szCs w:val="27"/>
        </w:rPr>
        <w:t>Устюженского</w:t>
      </w:r>
      <w:r w:rsidRPr="001E6F82">
        <w:rPr>
          <w:rFonts w:ascii="Times New Roman" w:hAnsi="Times New Roman" w:cs="Times New Roman"/>
          <w:sz w:val="27"/>
          <w:szCs w:val="27"/>
        </w:rPr>
        <w:t xml:space="preserve"> муниципального района, сертификатов дополнительного образования в соответствии с требованиями </w:t>
      </w:r>
      <w:r w:rsidR="0001387B">
        <w:rPr>
          <w:rFonts w:ascii="Times New Roman" w:hAnsi="Times New Roman" w:cs="Times New Roman"/>
          <w:sz w:val="27"/>
          <w:szCs w:val="27"/>
        </w:rPr>
        <w:t>Плана</w:t>
      </w:r>
      <w:r w:rsidRPr="001E6F82">
        <w:rPr>
          <w:rFonts w:ascii="Times New Roman" w:hAnsi="Times New Roman" w:cs="Times New Roman"/>
          <w:sz w:val="27"/>
          <w:szCs w:val="27"/>
        </w:rPr>
        <w:t xml:space="preserve"> персонифицированного финансирования.</w:t>
      </w:r>
    </w:p>
    <w:p w:rsidR="004C4BCA" w:rsidRPr="001E6F82" w:rsidRDefault="004C4BCA" w:rsidP="009D2CA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2CA2" w:rsidRPr="001E6F82" w:rsidRDefault="009D2CA2" w:rsidP="004C4BCA">
      <w:pPr>
        <w:pStyle w:val="ConsPlusNormal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E6F82">
        <w:rPr>
          <w:rFonts w:ascii="Times New Roman" w:hAnsi="Times New Roman" w:cs="Times New Roman"/>
          <w:sz w:val="27"/>
          <w:szCs w:val="27"/>
        </w:rPr>
        <w:t xml:space="preserve">Обеспечить организационное, информационное и методическое сопровождение реализации </w:t>
      </w:r>
      <w:r w:rsidR="0001387B">
        <w:rPr>
          <w:rFonts w:ascii="Times New Roman" w:hAnsi="Times New Roman" w:cs="Times New Roman"/>
          <w:sz w:val="27"/>
          <w:szCs w:val="27"/>
        </w:rPr>
        <w:t>Плана</w:t>
      </w:r>
      <w:r w:rsidRPr="001E6F82">
        <w:rPr>
          <w:rFonts w:ascii="Times New Roman" w:hAnsi="Times New Roman" w:cs="Times New Roman"/>
          <w:sz w:val="27"/>
          <w:szCs w:val="27"/>
        </w:rPr>
        <w:t xml:space="preserve"> персонифицированного финансирования.</w:t>
      </w:r>
    </w:p>
    <w:p w:rsidR="004C4BCA" w:rsidRPr="001E6F82" w:rsidRDefault="004C4BCA" w:rsidP="004C4BCA">
      <w:pPr>
        <w:pStyle w:val="ConsPlusNormal"/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C4BCA" w:rsidRPr="001E6F82" w:rsidRDefault="004C4BCA" w:rsidP="004C4BC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E6F82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возложить на заместителя главы администрации района по социальным вопросам – начальника управления образования (Левина Г. В.).</w:t>
      </w:r>
    </w:p>
    <w:p w:rsidR="004C4BCA" w:rsidRPr="001E6F82" w:rsidRDefault="004C4BCA" w:rsidP="004C4BC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159A8" w:rsidRPr="001E6F82" w:rsidRDefault="004159A8" w:rsidP="004C4BCA">
      <w:pPr>
        <w:ind w:firstLine="567"/>
        <w:jc w:val="both"/>
        <w:rPr>
          <w:sz w:val="27"/>
          <w:szCs w:val="27"/>
        </w:rPr>
      </w:pPr>
      <w:r w:rsidRPr="001E6F82">
        <w:rPr>
          <w:sz w:val="27"/>
          <w:szCs w:val="27"/>
        </w:rPr>
        <w:t>5.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9D2CA2" w:rsidRPr="001E6F82" w:rsidRDefault="009D2CA2" w:rsidP="004159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D2CA2" w:rsidRPr="001E6F82" w:rsidRDefault="009D2CA2" w:rsidP="009D2CA2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7"/>
          <w:szCs w:val="27"/>
        </w:rPr>
      </w:pPr>
    </w:p>
    <w:p w:rsidR="009D2CA2" w:rsidRPr="001E6F82" w:rsidRDefault="009D2CA2" w:rsidP="009D2CA2">
      <w:pPr>
        <w:pStyle w:val="ConsPlusNormal"/>
        <w:jc w:val="both"/>
        <w:rPr>
          <w:rFonts w:ascii="Times New Roman" w:hAnsi="Times New Roman" w:cs="Times New Roman"/>
          <w:color w:val="943634" w:themeColor="accent2" w:themeShade="BF"/>
          <w:sz w:val="27"/>
          <w:szCs w:val="27"/>
        </w:rPr>
      </w:pPr>
    </w:p>
    <w:p w:rsidR="00707ED1" w:rsidRPr="001E6F82" w:rsidRDefault="00707ED1" w:rsidP="00707ED1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 xml:space="preserve">Глава администрации Устюженского </w:t>
      </w:r>
    </w:p>
    <w:p w:rsidR="00707ED1" w:rsidRPr="001E6F82" w:rsidRDefault="00707ED1" w:rsidP="00707ED1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>муниципального района</w:t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  <w:t xml:space="preserve">                 Е.А. Капралов</w:t>
      </w:r>
    </w:p>
    <w:p w:rsidR="009D2CA2" w:rsidRPr="001E6F82" w:rsidRDefault="009D2CA2" w:rsidP="009D2CA2">
      <w:pPr>
        <w:rPr>
          <w:color w:val="943634" w:themeColor="accent2" w:themeShade="BF"/>
          <w:sz w:val="27"/>
          <w:szCs w:val="27"/>
        </w:rPr>
      </w:pPr>
      <w:r w:rsidRPr="001E6F82">
        <w:rPr>
          <w:color w:val="943634" w:themeColor="accent2" w:themeShade="BF"/>
          <w:sz w:val="27"/>
          <w:szCs w:val="27"/>
        </w:rPr>
        <w:br w:type="page"/>
      </w:r>
    </w:p>
    <w:p w:rsidR="0008582F" w:rsidRPr="001E6F82" w:rsidRDefault="0008582F" w:rsidP="0008582F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lastRenderedPageBreak/>
        <w:t xml:space="preserve">                                                                     Приложение</w:t>
      </w:r>
    </w:p>
    <w:p w:rsidR="0008582F" w:rsidRPr="001E6F82" w:rsidRDefault="0008582F" w:rsidP="0008582F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  <w:t xml:space="preserve">        к постановлению администрации</w:t>
      </w:r>
    </w:p>
    <w:p w:rsidR="0008582F" w:rsidRPr="001E6F82" w:rsidRDefault="0008582F" w:rsidP="0008582F">
      <w:pPr>
        <w:jc w:val="both"/>
        <w:rPr>
          <w:sz w:val="27"/>
          <w:szCs w:val="27"/>
        </w:rPr>
      </w:pP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  <w:t xml:space="preserve">        Устюженского муниципального района</w:t>
      </w:r>
    </w:p>
    <w:p w:rsidR="0008582F" w:rsidRPr="001E6F82" w:rsidRDefault="0008582F" w:rsidP="0008582F">
      <w:pPr>
        <w:jc w:val="center"/>
        <w:rPr>
          <w:sz w:val="27"/>
          <w:szCs w:val="27"/>
          <w:u w:val="single"/>
        </w:rPr>
      </w:pP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</w:r>
      <w:r w:rsidRPr="001E6F82">
        <w:rPr>
          <w:sz w:val="27"/>
          <w:szCs w:val="27"/>
        </w:rPr>
        <w:tab/>
        <w:t xml:space="preserve">        от  № </w:t>
      </w:r>
      <w:r w:rsidRPr="001E6F82">
        <w:rPr>
          <w:sz w:val="27"/>
          <w:szCs w:val="27"/>
        </w:rPr>
        <w:softHyphen/>
      </w:r>
      <w:r w:rsidRPr="001E6F82">
        <w:rPr>
          <w:sz w:val="27"/>
          <w:szCs w:val="27"/>
        </w:rPr>
        <w:softHyphen/>
      </w:r>
      <w:r w:rsidRPr="001E6F82">
        <w:rPr>
          <w:sz w:val="27"/>
          <w:szCs w:val="27"/>
        </w:rPr>
        <w:softHyphen/>
      </w:r>
      <w:r w:rsidRPr="001E6F82">
        <w:rPr>
          <w:sz w:val="27"/>
          <w:szCs w:val="27"/>
        </w:rPr>
        <w:softHyphen/>
        <w:t>_____</w:t>
      </w:r>
    </w:p>
    <w:p w:rsidR="0008582F" w:rsidRPr="001E6F82" w:rsidRDefault="0008582F" w:rsidP="0008582F">
      <w:pPr>
        <w:jc w:val="center"/>
        <w:rPr>
          <w:sz w:val="27"/>
          <w:szCs w:val="27"/>
          <w:u w:val="single"/>
        </w:rPr>
      </w:pPr>
    </w:p>
    <w:p w:rsidR="0008582F" w:rsidRPr="001E6F82" w:rsidRDefault="0008582F" w:rsidP="0008582F">
      <w:pPr>
        <w:jc w:val="center"/>
        <w:rPr>
          <w:sz w:val="27"/>
          <w:szCs w:val="27"/>
          <w:u w:val="single"/>
        </w:rPr>
      </w:pPr>
    </w:p>
    <w:p w:rsidR="009D2CA2" w:rsidRPr="001E6F82" w:rsidRDefault="009D2CA2" w:rsidP="0008582F">
      <w:pPr>
        <w:jc w:val="center"/>
        <w:rPr>
          <w:sz w:val="27"/>
          <w:szCs w:val="27"/>
        </w:rPr>
      </w:pPr>
      <w:r w:rsidRPr="001E6F82">
        <w:rPr>
          <w:sz w:val="27"/>
          <w:szCs w:val="27"/>
        </w:rPr>
        <w:t>П</w:t>
      </w:r>
      <w:r w:rsidR="0001387B">
        <w:rPr>
          <w:sz w:val="27"/>
          <w:szCs w:val="27"/>
        </w:rPr>
        <w:t>лан</w:t>
      </w:r>
      <w:r w:rsidRPr="001E6F82">
        <w:rPr>
          <w:sz w:val="27"/>
          <w:szCs w:val="27"/>
        </w:rPr>
        <w:t xml:space="preserve"> персонифицированного финансирования </w:t>
      </w:r>
    </w:p>
    <w:p w:rsidR="009D2CA2" w:rsidRPr="001E6F82" w:rsidRDefault="009D2CA2" w:rsidP="009D2CA2">
      <w:pPr>
        <w:jc w:val="center"/>
        <w:rPr>
          <w:sz w:val="27"/>
          <w:szCs w:val="27"/>
        </w:rPr>
      </w:pPr>
      <w:r w:rsidRPr="001E6F82">
        <w:rPr>
          <w:sz w:val="27"/>
          <w:szCs w:val="27"/>
        </w:rPr>
        <w:t xml:space="preserve">дополнительного образования детей в </w:t>
      </w:r>
      <w:r w:rsidR="0008582F" w:rsidRPr="001E6F82">
        <w:rPr>
          <w:sz w:val="27"/>
          <w:szCs w:val="27"/>
        </w:rPr>
        <w:t>Устюженском</w:t>
      </w:r>
    </w:p>
    <w:p w:rsidR="009D2CA2" w:rsidRPr="001E6F82" w:rsidRDefault="009D2CA2" w:rsidP="009D2CA2">
      <w:pPr>
        <w:jc w:val="center"/>
        <w:rPr>
          <w:sz w:val="27"/>
          <w:szCs w:val="27"/>
        </w:rPr>
      </w:pPr>
      <w:r w:rsidRPr="001E6F82">
        <w:rPr>
          <w:sz w:val="27"/>
          <w:szCs w:val="27"/>
        </w:rPr>
        <w:t>муниципальном районе на 201</w:t>
      </w:r>
      <w:r w:rsidR="008F76E0">
        <w:rPr>
          <w:sz w:val="27"/>
          <w:szCs w:val="27"/>
        </w:rPr>
        <w:t>8</w:t>
      </w:r>
      <w:r w:rsidRPr="001E6F82">
        <w:rPr>
          <w:sz w:val="27"/>
          <w:szCs w:val="27"/>
        </w:rPr>
        <w:t xml:space="preserve"> год.</w:t>
      </w:r>
    </w:p>
    <w:p w:rsidR="009D2CA2" w:rsidRPr="001E6F82" w:rsidRDefault="009D2CA2" w:rsidP="009D2CA2">
      <w:pPr>
        <w:tabs>
          <w:tab w:val="left" w:pos="1981"/>
        </w:tabs>
        <w:jc w:val="center"/>
        <w:rPr>
          <w:smallCaps/>
          <w:sz w:val="27"/>
          <w:szCs w:val="27"/>
        </w:rPr>
      </w:pPr>
    </w:p>
    <w:p w:rsidR="009D2CA2" w:rsidRPr="001E6F82" w:rsidRDefault="009D2CA2" w:rsidP="009D2CA2">
      <w:pPr>
        <w:pStyle w:val="aa"/>
        <w:numPr>
          <w:ilvl w:val="0"/>
          <w:numId w:val="36"/>
        </w:numPr>
        <w:tabs>
          <w:tab w:val="left" w:pos="1981"/>
        </w:tabs>
        <w:jc w:val="center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Общие сведения о </w:t>
      </w:r>
      <w:r w:rsidR="0001387B">
        <w:rPr>
          <w:rFonts w:ascii="Times New Roman" w:hAnsi="Times New Roman"/>
          <w:sz w:val="27"/>
          <w:szCs w:val="27"/>
          <w:lang w:val="ru-RU"/>
        </w:rPr>
        <w:t>Плане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</w:t>
      </w:r>
    </w:p>
    <w:tbl>
      <w:tblPr>
        <w:tblStyle w:val="a9"/>
        <w:tblW w:w="0" w:type="auto"/>
        <w:tblLook w:val="04A0"/>
      </w:tblPr>
      <w:tblGrid>
        <w:gridCol w:w="669"/>
        <w:gridCol w:w="5705"/>
        <w:gridCol w:w="2970"/>
      </w:tblGrid>
      <w:tr w:rsidR="009D2CA2" w:rsidRPr="001E6F82" w:rsidTr="000435DB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1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01387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Период действия </w:t>
            </w:r>
            <w:r w:rsidR="0001387B">
              <w:rPr>
                <w:sz w:val="27"/>
                <w:szCs w:val="27"/>
              </w:rPr>
              <w:t>Плана</w:t>
            </w:r>
            <w:r w:rsidRPr="001E6F82">
              <w:rPr>
                <w:sz w:val="27"/>
                <w:szCs w:val="27"/>
              </w:rPr>
              <w:t xml:space="preserve"> персонифицированного финансирования</w:t>
            </w:r>
          </w:p>
        </w:tc>
        <w:tc>
          <w:tcPr>
            <w:tcW w:w="2970" w:type="dxa"/>
            <w:vAlign w:val="center"/>
          </w:tcPr>
          <w:p w:rsidR="009D2CA2" w:rsidRPr="001E6F82" w:rsidRDefault="009D2CA2" w:rsidP="00CA246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с 1 </w:t>
            </w:r>
            <w:r w:rsidR="00091E3D">
              <w:rPr>
                <w:sz w:val="27"/>
                <w:szCs w:val="27"/>
              </w:rPr>
              <w:t>января</w:t>
            </w:r>
            <w:r w:rsidRPr="001E6F82">
              <w:rPr>
                <w:sz w:val="27"/>
                <w:szCs w:val="27"/>
              </w:rPr>
              <w:t xml:space="preserve"> 201</w:t>
            </w:r>
            <w:r w:rsidR="00091E3D">
              <w:rPr>
                <w:sz w:val="27"/>
                <w:szCs w:val="27"/>
              </w:rPr>
              <w:t>8</w:t>
            </w:r>
            <w:r w:rsidRPr="001E6F82">
              <w:rPr>
                <w:sz w:val="27"/>
                <w:szCs w:val="27"/>
              </w:rPr>
              <w:t xml:space="preserve"> года по 31 </w:t>
            </w:r>
            <w:r w:rsidR="00CA246C">
              <w:rPr>
                <w:sz w:val="27"/>
                <w:szCs w:val="27"/>
              </w:rPr>
              <w:t>августа</w:t>
            </w:r>
            <w:r w:rsidRPr="001E6F82">
              <w:rPr>
                <w:sz w:val="27"/>
                <w:szCs w:val="27"/>
              </w:rPr>
              <w:t xml:space="preserve"> 201</w:t>
            </w:r>
            <w:r w:rsidR="00CA246C">
              <w:rPr>
                <w:sz w:val="27"/>
                <w:szCs w:val="27"/>
              </w:rPr>
              <w:t>8</w:t>
            </w:r>
            <w:r w:rsidRPr="001E6F82">
              <w:rPr>
                <w:sz w:val="27"/>
                <w:szCs w:val="27"/>
              </w:rPr>
              <w:t xml:space="preserve"> года</w:t>
            </w:r>
          </w:p>
        </w:tc>
      </w:tr>
      <w:tr w:rsidR="009D2CA2" w:rsidRPr="001E6F82" w:rsidTr="000435DB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2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Категория детей, которым предоставляются сертификаты дополнительного образования </w:t>
            </w:r>
          </w:p>
        </w:tc>
        <w:tc>
          <w:tcPr>
            <w:tcW w:w="2970" w:type="dxa"/>
            <w:vAlign w:val="center"/>
          </w:tcPr>
          <w:p w:rsidR="009D2CA2" w:rsidRPr="001E6F82" w:rsidRDefault="00242AFA" w:rsidP="001E6F82">
            <w:pPr>
              <w:jc w:val="center"/>
              <w:rPr>
                <w:iCs/>
                <w:color w:val="000000"/>
                <w:sz w:val="27"/>
                <w:szCs w:val="27"/>
              </w:rPr>
            </w:pPr>
            <w:r w:rsidRPr="001E6F82">
              <w:rPr>
                <w:iCs/>
                <w:color w:val="000000"/>
                <w:sz w:val="27"/>
                <w:szCs w:val="27"/>
              </w:rPr>
              <w:t>Дети в возрасте от 5 до 18 лет, независимо от наличия ограниченных возможностей здоровья</w:t>
            </w:r>
          </w:p>
        </w:tc>
      </w:tr>
      <w:tr w:rsidR="009D2CA2" w:rsidRPr="001E6F82" w:rsidTr="000435DB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3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01387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A32A22">
              <w:rPr>
                <w:sz w:val="27"/>
                <w:szCs w:val="27"/>
              </w:rPr>
              <w:t>Устюже</w:t>
            </w:r>
            <w:r w:rsidR="00044438">
              <w:rPr>
                <w:sz w:val="27"/>
                <w:szCs w:val="27"/>
              </w:rPr>
              <w:t>н</w:t>
            </w:r>
            <w:r w:rsidR="00A32A22">
              <w:rPr>
                <w:sz w:val="27"/>
                <w:szCs w:val="27"/>
              </w:rPr>
              <w:t>ского</w:t>
            </w:r>
            <w:r w:rsidRPr="001E6F82">
              <w:rPr>
                <w:sz w:val="27"/>
                <w:szCs w:val="27"/>
              </w:rPr>
              <w:t xml:space="preserve"> муниципального района на период действия </w:t>
            </w:r>
            <w:r w:rsidR="0001387B">
              <w:rPr>
                <w:sz w:val="27"/>
                <w:szCs w:val="27"/>
              </w:rPr>
              <w:t>Плана</w:t>
            </w:r>
            <w:r w:rsidRPr="001E6F82">
              <w:rPr>
                <w:sz w:val="27"/>
                <w:szCs w:val="27"/>
              </w:rPr>
              <w:t xml:space="preserve"> персонифицированного финансирования (не более), ед.</w:t>
            </w:r>
          </w:p>
        </w:tc>
        <w:tc>
          <w:tcPr>
            <w:tcW w:w="2970" w:type="dxa"/>
            <w:vAlign w:val="center"/>
          </w:tcPr>
          <w:p w:rsidR="009D2CA2" w:rsidRPr="001E6F82" w:rsidRDefault="00CA246C" w:rsidP="00B909B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242</w:t>
            </w:r>
          </w:p>
        </w:tc>
      </w:tr>
      <w:tr w:rsidR="009D2CA2" w:rsidRPr="001E6F82" w:rsidTr="000435DB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color w:val="943634" w:themeColor="accent2" w:themeShade="BF"/>
                <w:sz w:val="27"/>
                <w:szCs w:val="27"/>
              </w:rPr>
            </w:pPr>
            <w:r w:rsidRPr="001E6F82">
              <w:rPr>
                <w:color w:val="943634" w:themeColor="accent2" w:themeShade="BF"/>
                <w:sz w:val="27"/>
                <w:szCs w:val="27"/>
              </w:rPr>
              <w:t>4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CA246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Общий объем обеспечения сертификатов дополнительного образования в соответствии с муниципальной программой </w:t>
            </w:r>
            <w:r w:rsidR="00B909B2" w:rsidRPr="001E6F82">
              <w:rPr>
                <w:sz w:val="27"/>
                <w:szCs w:val="27"/>
              </w:rPr>
              <w:t xml:space="preserve">«Развитие дошкольного, общего и дополнительного образования в Устюженском муниципальном районе на 2016-2018 годы» </w:t>
            </w:r>
            <w:r w:rsidRPr="001E6F82">
              <w:rPr>
                <w:sz w:val="27"/>
                <w:szCs w:val="27"/>
              </w:rPr>
              <w:t xml:space="preserve">на период действия </w:t>
            </w:r>
            <w:r w:rsidR="0001387B">
              <w:rPr>
                <w:sz w:val="27"/>
                <w:szCs w:val="27"/>
              </w:rPr>
              <w:t>Плана</w:t>
            </w:r>
            <w:r w:rsidRPr="001E6F82">
              <w:rPr>
                <w:sz w:val="27"/>
                <w:szCs w:val="27"/>
              </w:rPr>
              <w:t xml:space="preserve"> персонифицированного финансирования, руб</w:t>
            </w:r>
            <w:r w:rsidR="00CA246C">
              <w:rPr>
                <w:sz w:val="27"/>
                <w:szCs w:val="27"/>
              </w:rPr>
              <w:t>.</w:t>
            </w:r>
          </w:p>
        </w:tc>
        <w:tc>
          <w:tcPr>
            <w:tcW w:w="2970" w:type="dxa"/>
            <w:vAlign w:val="center"/>
          </w:tcPr>
          <w:p w:rsidR="009D2CA2" w:rsidRPr="001E6F82" w:rsidRDefault="00CA246C" w:rsidP="00473020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73020">
              <w:rPr>
                <w:sz w:val="27"/>
                <w:szCs w:val="27"/>
              </w:rPr>
              <w:t> 649 984</w:t>
            </w:r>
            <w:bookmarkStart w:id="0" w:name="_GoBack"/>
            <w:bookmarkEnd w:id="0"/>
          </w:p>
        </w:tc>
      </w:tr>
      <w:tr w:rsidR="009D2CA2" w:rsidRPr="001E6F82" w:rsidTr="000435DB">
        <w:tc>
          <w:tcPr>
            <w:tcW w:w="669" w:type="dxa"/>
            <w:vAlign w:val="center"/>
          </w:tcPr>
          <w:p w:rsidR="009D2CA2" w:rsidRPr="001E6F82" w:rsidRDefault="009D2CA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5</w:t>
            </w:r>
          </w:p>
        </w:tc>
        <w:tc>
          <w:tcPr>
            <w:tcW w:w="5705" w:type="dxa"/>
            <w:vAlign w:val="center"/>
          </w:tcPr>
          <w:p w:rsidR="009D2CA2" w:rsidRPr="001E6F82" w:rsidRDefault="009D2CA2" w:rsidP="00CA246C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Норматив обеспечения сертификатов дополнительного образования, установленный для соответствующей категории детей, руб</w:t>
            </w:r>
            <w:r w:rsidR="00CA246C">
              <w:rPr>
                <w:sz w:val="27"/>
                <w:szCs w:val="27"/>
              </w:rPr>
              <w:t>.</w:t>
            </w:r>
          </w:p>
        </w:tc>
        <w:tc>
          <w:tcPr>
            <w:tcW w:w="2970" w:type="dxa"/>
            <w:vAlign w:val="center"/>
          </w:tcPr>
          <w:p w:rsidR="009D2CA2" w:rsidRPr="001E6F82" w:rsidRDefault="00CA246C" w:rsidP="00B909B2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811</w:t>
            </w:r>
          </w:p>
        </w:tc>
      </w:tr>
      <w:tr w:rsidR="009D2CA2" w:rsidRPr="001E6F82" w:rsidTr="000435DB">
        <w:tc>
          <w:tcPr>
            <w:tcW w:w="669" w:type="dxa"/>
            <w:vAlign w:val="center"/>
          </w:tcPr>
          <w:p w:rsidR="0041190C" w:rsidRDefault="0041190C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6</w:t>
            </w:r>
          </w:p>
          <w:p w:rsidR="0041190C" w:rsidRPr="001E6F82" w:rsidRDefault="0041190C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5705" w:type="dxa"/>
            <w:vAlign w:val="center"/>
          </w:tcPr>
          <w:p w:rsidR="009D2CA2" w:rsidRPr="001E6F82" w:rsidRDefault="0041190C" w:rsidP="0001387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 xml:space="preserve">На период действия </w:t>
            </w:r>
            <w:r w:rsidR="0001387B">
              <w:rPr>
                <w:sz w:val="27"/>
                <w:szCs w:val="27"/>
              </w:rPr>
              <w:t>Плана</w:t>
            </w:r>
            <w:r w:rsidRPr="001E6F82">
              <w:rPr>
                <w:sz w:val="27"/>
                <w:szCs w:val="27"/>
              </w:rPr>
              <w:t xml:space="preserve">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</w:t>
            </w:r>
          </w:p>
        </w:tc>
        <w:tc>
          <w:tcPr>
            <w:tcW w:w="2970" w:type="dxa"/>
            <w:vAlign w:val="center"/>
          </w:tcPr>
          <w:p w:rsidR="009D2CA2" w:rsidRPr="001E6F82" w:rsidRDefault="001E6F82" w:rsidP="000435DB">
            <w:pPr>
              <w:tabs>
                <w:tab w:val="left" w:pos="0"/>
              </w:tabs>
              <w:jc w:val="center"/>
              <w:rPr>
                <w:sz w:val="27"/>
                <w:szCs w:val="27"/>
              </w:rPr>
            </w:pPr>
            <w:r w:rsidRPr="001E6F82">
              <w:rPr>
                <w:sz w:val="27"/>
                <w:szCs w:val="27"/>
              </w:rPr>
              <w:t>без ограничений</w:t>
            </w:r>
          </w:p>
        </w:tc>
      </w:tr>
    </w:tbl>
    <w:p w:rsidR="009D2CA2" w:rsidRPr="001E6F82" w:rsidRDefault="009D2CA2" w:rsidP="009D2CA2">
      <w:pPr>
        <w:tabs>
          <w:tab w:val="left" w:pos="0"/>
        </w:tabs>
        <w:spacing w:line="360" w:lineRule="auto"/>
        <w:jc w:val="both"/>
        <w:rPr>
          <w:b/>
          <w:smallCaps/>
          <w:color w:val="943634" w:themeColor="accent2" w:themeShade="BF"/>
          <w:sz w:val="27"/>
          <w:szCs w:val="27"/>
        </w:rPr>
      </w:pPr>
    </w:p>
    <w:p w:rsidR="009D2CA2" w:rsidRPr="001E6F82" w:rsidRDefault="009D2CA2" w:rsidP="009D2CA2">
      <w:pPr>
        <w:pStyle w:val="aa"/>
        <w:numPr>
          <w:ilvl w:val="0"/>
          <w:numId w:val="36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Порядок сопровождения реализации </w:t>
      </w:r>
      <w:r w:rsidR="0001387B">
        <w:rPr>
          <w:rFonts w:ascii="Times New Roman" w:hAnsi="Times New Roman"/>
          <w:sz w:val="27"/>
          <w:szCs w:val="27"/>
          <w:lang w:val="ru-RU"/>
        </w:rPr>
        <w:t>Плана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</w:t>
      </w:r>
    </w:p>
    <w:p w:rsidR="009D2CA2" w:rsidRPr="001E6F82" w:rsidRDefault="009D2CA2" w:rsidP="00044438">
      <w:pPr>
        <w:pStyle w:val="aa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9D2CA2" w:rsidRPr="001E6F8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lastRenderedPageBreak/>
        <w:t xml:space="preserve">Ответственным исполнителем </w:t>
      </w:r>
      <w:r w:rsidR="0001387B">
        <w:rPr>
          <w:rFonts w:ascii="Times New Roman" w:hAnsi="Times New Roman"/>
          <w:sz w:val="27"/>
          <w:szCs w:val="27"/>
          <w:lang w:val="ru-RU"/>
        </w:rPr>
        <w:t>Плана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 является – управление образования </w:t>
      </w:r>
      <w:r w:rsidR="001E6F82">
        <w:rPr>
          <w:rFonts w:ascii="Times New Roman" w:hAnsi="Times New Roman"/>
          <w:sz w:val="27"/>
          <w:szCs w:val="27"/>
          <w:lang w:val="ru-RU"/>
        </w:rPr>
        <w:t xml:space="preserve">администрации </w:t>
      </w:r>
      <w:r w:rsidR="00CA0C1E" w:rsidRPr="001E6F82">
        <w:rPr>
          <w:rFonts w:ascii="Times New Roman" w:hAnsi="Times New Roman"/>
          <w:sz w:val="27"/>
          <w:szCs w:val="27"/>
          <w:lang w:val="ru-RU"/>
        </w:rPr>
        <w:t xml:space="preserve">Устюженского </w:t>
      </w:r>
      <w:r w:rsidRPr="001E6F82">
        <w:rPr>
          <w:rFonts w:ascii="Times New Roman" w:hAnsi="Times New Roman"/>
          <w:sz w:val="27"/>
          <w:szCs w:val="27"/>
          <w:lang w:val="ru-RU"/>
        </w:rPr>
        <w:t>муниципального района.</w:t>
      </w:r>
    </w:p>
    <w:p w:rsidR="009D2CA2" w:rsidRPr="001E6F8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Предоставление сертификатов дополнительного образования осуществляется в соответствии с разделом 3 </w:t>
      </w:r>
      <w:r w:rsidR="0001387B">
        <w:rPr>
          <w:rFonts w:ascii="Times New Roman" w:hAnsi="Times New Roman"/>
          <w:sz w:val="27"/>
          <w:szCs w:val="27"/>
          <w:lang w:val="ru-RU"/>
        </w:rPr>
        <w:t>Плана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 с соблюдением правил персонифицированного финансирования дополнительного образования детей в Вологодской области (далее – Правила персонифицированного финансирования) лицам, указанным в пункте 2 раздела 1 </w:t>
      </w:r>
      <w:r w:rsidR="0001387B">
        <w:rPr>
          <w:rFonts w:ascii="Times New Roman" w:hAnsi="Times New Roman"/>
          <w:sz w:val="27"/>
          <w:szCs w:val="27"/>
          <w:lang w:val="ru-RU"/>
        </w:rPr>
        <w:t>Плана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финансирования.</w:t>
      </w:r>
    </w:p>
    <w:p w:rsidR="009D2CA2" w:rsidRPr="001E6F8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>Один ребенок может использовать для оплаты образовательных услуг только один сертификат дополнительного образования.</w:t>
      </w:r>
    </w:p>
    <w:p w:rsidR="009D2CA2" w:rsidRPr="001E6F8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>Финансовое обеспечение услуг, оказываемых полностью или частично за счет средств сертификата, осуществляется в соответствии с Правилами персонифицированного финансирования уполномоченной организацией, соответствующие расходы которой возмещаются за счет средств бюджета муниципального района посредством предоставления субсидии на возмещение соответствующих затрат.</w:t>
      </w:r>
    </w:p>
    <w:p w:rsidR="009D2CA2" w:rsidRPr="001E6F8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В счет оплаты образовательных услуг, получаемых одним ребенком в течение периода действия </w:t>
      </w:r>
      <w:r w:rsidR="0001387B">
        <w:rPr>
          <w:rFonts w:ascii="Times New Roman" w:hAnsi="Times New Roman"/>
          <w:sz w:val="27"/>
          <w:szCs w:val="27"/>
          <w:lang w:val="ru-RU"/>
        </w:rPr>
        <w:t>Плана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финансирования, не может быть направлено финансовых средств в объеме, превышающем нормативы обеспечения сертификатов дополнительного образования.</w:t>
      </w:r>
    </w:p>
    <w:p w:rsidR="009D2CA2" w:rsidRPr="001E6F82" w:rsidRDefault="009D2CA2" w:rsidP="009D2CA2">
      <w:pPr>
        <w:pStyle w:val="aa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1E6F82">
        <w:rPr>
          <w:rFonts w:ascii="Times New Roman" w:hAnsi="Times New Roman"/>
          <w:sz w:val="27"/>
          <w:szCs w:val="27"/>
          <w:lang w:val="ru-RU"/>
        </w:rPr>
        <w:t xml:space="preserve">В течение периода действия </w:t>
      </w:r>
      <w:r w:rsidR="0001387B">
        <w:rPr>
          <w:rFonts w:ascii="Times New Roman" w:hAnsi="Times New Roman"/>
          <w:sz w:val="27"/>
          <w:szCs w:val="27"/>
          <w:lang w:val="ru-RU"/>
        </w:rPr>
        <w:t>Плана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персонифицированного финансирования за счёт сертификатов дополнительного образования не может одноврем</w:t>
      </w:r>
      <w:r w:rsidR="008062DF">
        <w:rPr>
          <w:rFonts w:ascii="Times New Roman" w:hAnsi="Times New Roman"/>
          <w:sz w:val="27"/>
          <w:szCs w:val="27"/>
          <w:lang w:val="ru-RU"/>
        </w:rPr>
        <w:t>енно оплачиваться больше услуг, установленных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 пункт</w:t>
      </w:r>
      <w:r w:rsidR="008062DF">
        <w:rPr>
          <w:rFonts w:ascii="Times New Roman" w:hAnsi="Times New Roman"/>
          <w:sz w:val="27"/>
          <w:szCs w:val="27"/>
          <w:lang w:val="ru-RU"/>
        </w:rPr>
        <w:t xml:space="preserve">ом 5 </w:t>
      </w:r>
      <w:r w:rsidRPr="001E6F82">
        <w:rPr>
          <w:rFonts w:ascii="Times New Roman" w:hAnsi="Times New Roman"/>
          <w:sz w:val="27"/>
          <w:szCs w:val="27"/>
          <w:lang w:val="ru-RU"/>
        </w:rPr>
        <w:t xml:space="preserve">раздела </w:t>
      </w:r>
      <w:r w:rsidRPr="001E6F82">
        <w:rPr>
          <w:rFonts w:ascii="Times New Roman" w:hAnsi="Times New Roman"/>
          <w:sz w:val="27"/>
          <w:szCs w:val="27"/>
        </w:rPr>
        <w:t>I</w:t>
      </w:r>
      <w:r w:rsidR="00CA0C1E" w:rsidRPr="001E6F82">
        <w:rPr>
          <w:rFonts w:ascii="Times New Roman" w:hAnsi="Times New Roman"/>
          <w:sz w:val="27"/>
          <w:szCs w:val="27"/>
          <w:lang w:val="ru-RU"/>
        </w:rPr>
        <w:t xml:space="preserve">  п</w:t>
      </w:r>
      <w:r w:rsidRPr="001E6F82">
        <w:rPr>
          <w:rFonts w:ascii="Times New Roman" w:hAnsi="Times New Roman"/>
          <w:sz w:val="27"/>
          <w:szCs w:val="27"/>
          <w:lang w:val="ru-RU"/>
        </w:rPr>
        <w:t>рограммы персонифицированного финансирования.</w:t>
      </w: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1E6F82" w:rsidRDefault="0042128C" w:rsidP="005B12AE">
      <w:pPr>
        <w:jc w:val="both"/>
        <w:rPr>
          <w:color w:val="943634" w:themeColor="accent2" w:themeShade="BF"/>
          <w:sz w:val="27"/>
          <w:szCs w:val="27"/>
        </w:rPr>
      </w:pPr>
    </w:p>
    <w:p w:rsidR="0042128C" w:rsidRPr="009D2CA2" w:rsidRDefault="0042128C" w:rsidP="005B12AE">
      <w:pPr>
        <w:jc w:val="both"/>
        <w:rPr>
          <w:color w:val="943634" w:themeColor="accent2" w:themeShade="BF"/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p w:rsidR="0042128C" w:rsidRDefault="0042128C" w:rsidP="005B12AE">
      <w:pPr>
        <w:jc w:val="both"/>
        <w:rPr>
          <w:sz w:val="28"/>
          <w:szCs w:val="28"/>
        </w:rPr>
      </w:pPr>
    </w:p>
    <w:sectPr w:rsidR="0042128C" w:rsidSect="004009BD">
      <w:pgSz w:w="11907" w:h="16840"/>
      <w:pgMar w:top="567" w:right="1134" w:bottom="1134" w:left="1134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29E" w:rsidRDefault="00FA429E">
      <w:r>
        <w:separator/>
      </w:r>
    </w:p>
  </w:endnote>
  <w:endnote w:type="continuationSeparator" w:id="1">
    <w:p w:rsidR="00FA429E" w:rsidRDefault="00FA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29E" w:rsidRDefault="00FA429E">
      <w:r>
        <w:separator/>
      </w:r>
    </w:p>
  </w:footnote>
  <w:footnote w:type="continuationSeparator" w:id="1">
    <w:p w:rsidR="00FA429E" w:rsidRDefault="00FA4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1435B"/>
    <w:multiLevelType w:val="multilevel"/>
    <w:tmpl w:val="9704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25DD"/>
    <w:multiLevelType w:val="multilevel"/>
    <w:tmpl w:val="6E1A5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E2C5E20"/>
    <w:multiLevelType w:val="hybridMultilevel"/>
    <w:tmpl w:val="DBB65CB0"/>
    <w:lvl w:ilvl="0" w:tplc="F8546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7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8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1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380987"/>
    <w:multiLevelType w:val="multilevel"/>
    <w:tmpl w:val="7EAC1E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4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17E7AD1"/>
    <w:multiLevelType w:val="multilevel"/>
    <w:tmpl w:val="1020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4A7337D"/>
    <w:multiLevelType w:val="hybridMultilevel"/>
    <w:tmpl w:val="1818B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6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6"/>
  </w:num>
  <w:num w:numId="4">
    <w:abstractNumId w:val="7"/>
  </w:num>
  <w:num w:numId="5">
    <w:abstractNumId w:val="25"/>
  </w:num>
  <w:num w:numId="6">
    <w:abstractNumId w:val="21"/>
  </w:num>
  <w:num w:numId="7">
    <w:abstractNumId w:val="17"/>
  </w:num>
  <w:num w:numId="8">
    <w:abstractNumId w:val="26"/>
  </w:num>
  <w:num w:numId="9">
    <w:abstractNumId w:val="11"/>
  </w:num>
  <w:num w:numId="10">
    <w:abstractNumId w:val="3"/>
  </w:num>
  <w:num w:numId="11">
    <w:abstractNumId w:val="34"/>
  </w:num>
  <w:num w:numId="12">
    <w:abstractNumId w:val="27"/>
  </w:num>
  <w:num w:numId="13">
    <w:abstractNumId w:val="20"/>
  </w:num>
  <w:num w:numId="14">
    <w:abstractNumId w:val="8"/>
  </w:num>
  <w:num w:numId="15">
    <w:abstractNumId w:val="16"/>
  </w:num>
  <w:num w:numId="16">
    <w:abstractNumId w:val="18"/>
  </w:num>
  <w:num w:numId="17">
    <w:abstractNumId w:val="14"/>
  </w:num>
  <w:num w:numId="18">
    <w:abstractNumId w:val="32"/>
  </w:num>
  <w:num w:numId="19">
    <w:abstractNumId w:val="5"/>
  </w:num>
  <w:num w:numId="20">
    <w:abstractNumId w:val="31"/>
  </w:num>
  <w:num w:numId="21">
    <w:abstractNumId w:val="24"/>
  </w:num>
  <w:num w:numId="22">
    <w:abstractNumId w:val="33"/>
  </w:num>
  <w:num w:numId="23">
    <w:abstractNumId w:val="29"/>
  </w:num>
  <w:num w:numId="24">
    <w:abstractNumId w:val="12"/>
  </w:num>
  <w:num w:numId="25">
    <w:abstractNumId w:val="9"/>
  </w:num>
  <w:num w:numId="26">
    <w:abstractNumId w:val="36"/>
  </w:num>
  <w:num w:numId="27">
    <w:abstractNumId w:val="35"/>
  </w:num>
  <w:num w:numId="28">
    <w:abstractNumId w:val="13"/>
  </w:num>
  <w:num w:numId="29">
    <w:abstractNumId w:val="10"/>
  </w:num>
  <w:num w:numId="30">
    <w:abstractNumId w:val="0"/>
  </w:num>
  <w:num w:numId="31">
    <w:abstractNumId w:val="28"/>
  </w:num>
  <w:num w:numId="32">
    <w:abstractNumId w:val="22"/>
  </w:num>
  <w:num w:numId="33">
    <w:abstractNumId w:val="2"/>
  </w:num>
  <w:num w:numId="34">
    <w:abstractNumId w:val="1"/>
  </w:num>
  <w:num w:numId="35">
    <w:abstractNumId w:val="23"/>
  </w:num>
  <w:num w:numId="36">
    <w:abstractNumId w:val="4"/>
  </w:num>
  <w:num w:numId="37">
    <w:abstractNumId w:val="19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03365"/>
    <w:rsid w:val="00012DE6"/>
    <w:rsid w:val="0001387B"/>
    <w:rsid w:val="000173CC"/>
    <w:rsid w:val="00022C88"/>
    <w:rsid w:val="00024D18"/>
    <w:rsid w:val="000250A6"/>
    <w:rsid w:val="00031A0A"/>
    <w:rsid w:val="00044438"/>
    <w:rsid w:val="0006305C"/>
    <w:rsid w:val="000651D3"/>
    <w:rsid w:val="00075A8E"/>
    <w:rsid w:val="0008582F"/>
    <w:rsid w:val="00090417"/>
    <w:rsid w:val="00091E3D"/>
    <w:rsid w:val="00094F08"/>
    <w:rsid w:val="000B319B"/>
    <w:rsid w:val="000B4C3F"/>
    <w:rsid w:val="000C02E7"/>
    <w:rsid w:val="000C0E50"/>
    <w:rsid w:val="000C274F"/>
    <w:rsid w:val="000D1203"/>
    <w:rsid w:val="000E4756"/>
    <w:rsid w:val="00101673"/>
    <w:rsid w:val="00115015"/>
    <w:rsid w:val="00120E04"/>
    <w:rsid w:val="00126B45"/>
    <w:rsid w:val="00134845"/>
    <w:rsid w:val="00137852"/>
    <w:rsid w:val="00155F9D"/>
    <w:rsid w:val="0017034F"/>
    <w:rsid w:val="00177CF0"/>
    <w:rsid w:val="00180E5A"/>
    <w:rsid w:val="00190284"/>
    <w:rsid w:val="001A3470"/>
    <w:rsid w:val="001A726E"/>
    <w:rsid w:val="001B6A71"/>
    <w:rsid w:val="001B7B4F"/>
    <w:rsid w:val="001D23BB"/>
    <w:rsid w:val="001D477E"/>
    <w:rsid w:val="001E4D51"/>
    <w:rsid w:val="001E4D65"/>
    <w:rsid w:val="001E6F82"/>
    <w:rsid w:val="001F1FB8"/>
    <w:rsid w:val="001F4858"/>
    <w:rsid w:val="002135CD"/>
    <w:rsid w:val="0021492C"/>
    <w:rsid w:val="002178A0"/>
    <w:rsid w:val="002201B1"/>
    <w:rsid w:val="00226FFA"/>
    <w:rsid w:val="00227A28"/>
    <w:rsid w:val="00242AFA"/>
    <w:rsid w:val="00255BF7"/>
    <w:rsid w:val="00271352"/>
    <w:rsid w:val="002716C8"/>
    <w:rsid w:val="002731BC"/>
    <w:rsid w:val="00292755"/>
    <w:rsid w:val="00294CDD"/>
    <w:rsid w:val="002A2D51"/>
    <w:rsid w:val="002B4952"/>
    <w:rsid w:val="002B4D81"/>
    <w:rsid w:val="002C1E86"/>
    <w:rsid w:val="002E3EF1"/>
    <w:rsid w:val="00302492"/>
    <w:rsid w:val="00303F16"/>
    <w:rsid w:val="003255E2"/>
    <w:rsid w:val="00337E07"/>
    <w:rsid w:val="00347CBC"/>
    <w:rsid w:val="00383234"/>
    <w:rsid w:val="00384A2B"/>
    <w:rsid w:val="003B26C1"/>
    <w:rsid w:val="003B723E"/>
    <w:rsid w:val="003C14CA"/>
    <w:rsid w:val="003C76AF"/>
    <w:rsid w:val="003F200D"/>
    <w:rsid w:val="004009BD"/>
    <w:rsid w:val="0041190C"/>
    <w:rsid w:val="004159A8"/>
    <w:rsid w:val="004161CB"/>
    <w:rsid w:val="0042128C"/>
    <w:rsid w:val="00425C6D"/>
    <w:rsid w:val="004317EF"/>
    <w:rsid w:val="004351FF"/>
    <w:rsid w:val="00461F26"/>
    <w:rsid w:val="00473020"/>
    <w:rsid w:val="00473DB0"/>
    <w:rsid w:val="004767CE"/>
    <w:rsid w:val="004C4BCA"/>
    <w:rsid w:val="004F0E0B"/>
    <w:rsid w:val="004F50C0"/>
    <w:rsid w:val="004F77B1"/>
    <w:rsid w:val="004F7EB0"/>
    <w:rsid w:val="00502BDE"/>
    <w:rsid w:val="0050449D"/>
    <w:rsid w:val="00505E10"/>
    <w:rsid w:val="00506741"/>
    <w:rsid w:val="00510FBB"/>
    <w:rsid w:val="005162C1"/>
    <w:rsid w:val="005200CC"/>
    <w:rsid w:val="00523ECA"/>
    <w:rsid w:val="005263FD"/>
    <w:rsid w:val="00526D0D"/>
    <w:rsid w:val="00537954"/>
    <w:rsid w:val="00537DF0"/>
    <w:rsid w:val="00541D39"/>
    <w:rsid w:val="00570853"/>
    <w:rsid w:val="00585C81"/>
    <w:rsid w:val="00592DA1"/>
    <w:rsid w:val="00595AD3"/>
    <w:rsid w:val="00596A16"/>
    <w:rsid w:val="00597A0D"/>
    <w:rsid w:val="005A2222"/>
    <w:rsid w:val="005A35D8"/>
    <w:rsid w:val="005A7937"/>
    <w:rsid w:val="005B12AE"/>
    <w:rsid w:val="005D2843"/>
    <w:rsid w:val="005D7AA7"/>
    <w:rsid w:val="005E5EF4"/>
    <w:rsid w:val="00612D84"/>
    <w:rsid w:val="006161DA"/>
    <w:rsid w:val="00620B83"/>
    <w:rsid w:val="006222AE"/>
    <w:rsid w:val="00622AFE"/>
    <w:rsid w:val="00637047"/>
    <w:rsid w:val="00640B48"/>
    <w:rsid w:val="006424D1"/>
    <w:rsid w:val="006468C2"/>
    <w:rsid w:val="00646C13"/>
    <w:rsid w:val="00650AA7"/>
    <w:rsid w:val="006519A4"/>
    <w:rsid w:val="006530B6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E62D1"/>
    <w:rsid w:val="006F00BB"/>
    <w:rsid w:val="006F3E7E"/>
    <w:rsid w:val="006F79BF"/>
    <w:rsid w:val="007033C4"/>
    <w:rsid w:val="00707ED1"/>
    <w:rsid w:val="00711492"/>
    <w:rsid w:val="007267C0"/>
    <w:rsid w:val="0073420B"/>
    <w:rsid w:val="00735161"/>
    <w:rsid w:val="00752FDB"/>
    <w:rsid w:val="00760E31"/>
    <w:rsid w:val="007650A4"/>
    <w:rsid w:val="0079237A"/>
    <w:rsid w:val="007A33F9"/>
    <w:rsid w:val="007B156D"/>
    <w:rsid w:val="007B3CAF"/>
    <w:rsid w:val="007C5C23"/>
    <w:rsid w:val="007C7496"/>
    <w:rsid w:val="007C7FCF"/>
    <w:rsid w:val="008062DF"/>
    <w:rsid w:val="00806FAA"/>
    <w:rsid w:val="00815C70"/>
    <w:rsid w:val="00831CA6"/>
    <w:rsid w:val="00833AF8"/>
    <w:rsid w:val="0083531D"/>
    <w:rsid w:val="0084543C"/>
    <w:rsid w:val="00845C4E"/>
    <w:rsid w:val="00847431"/>
    <w:rsid w:val="008534A8"/>
    <w:rsid w:val="0086546F"/>
    <w:rsid w:val="00877025"/>
    <w:rsid w:val="00890226"/>
    <w:rsid w:val="008913F9"/>
    <w:rsid w:val="00894211"/>
    <w:rsid w:val="008A6BBE"/>
    <w:rsid w:val="008B0888"/>
    <w:rsid w:val="008C5572"/>
    <w:rsid w:val="008F5807"/>
    <w:rsid w:val="008F76E0"/>
    <w:rsid w:val="00906FA6"/>
    <w:rsid w:val="0091435A"/>
    <w:rsid w:val="0092030B"/>
    <w:rsid w:val="00922C3E"/>
    <w:rsid w:val="00927442"/>
    <w:rsid w:val="00956E4F"/>
    <w:rsid w:val="009621B5"/>
    <w:rsid w:val="00980A8A"/>
    <w:rsid w:val="009A0FBB"/>
    <w:rsid w:val="009D1A9F"/>
    <w:rsid w:val="009D2CA2"/>
    <w:rsid w:val="009D4085"/>
    <w:rsid w:val="009D6DD9"/>
    <w:rsid w:val="009E1B08"/>
    <w:rsid w:val="009E47C1"/>
    <w:rsid w:val="009E5B8F"/>
    <w:rsid w:val="009F38F8"/>
    <w:rsid w:val="009F6EFF"/>
    <w:rsid w:val="00A23E1D"/>
    <w:rsid w:val="00A32A22"/>
    <w:rsid w:val="00A375A3"/>
    <w:rsid w:val="00A42F7A"/>
    <w:rsid w:val="00A43C71"/>
    <w:rsid w:val="00A5064E"/>
    <w:rsid w:val="00A5689A"/>
    <w:rsid w:val="00A56C84"/>
    <w:rsid w:val="00A67C23"/>
    <w:rsid w:val="00A955D4"/>
    <w:rsid w:val="00AA6023"/>
    <w:rsid w:val="00AA6FA9"/>
    <w:rsid w:val="00AA7ABD"/>
    <w:rsid w:val="00AB6706"/>
    <w:rsid w:val="00AC0976"/>
    <w:rsid w:val="00AC6435"/>
    <w:rsid w:val="00AD16EA"/>
    <w:rsid w:val="00AE1DF1"/>
    <w:rsid w:val="00B0199B"/>
    <w:rsid w:val="00B02C9B"/>
    <w:rsid w:val="00B0652B"/>
    <w:rsid w:val="00B304EE"/>
    <w:rsid w:val="00B30F65"/>
    <w:rsid w:val="00B34484"/>
    <w:rsid w:val="00B40ADB"/>
    <w:rsid w:val="00B461A1"/>
    <w:rsid w:val="00B5343A"/>
    <w:rsid w:val="00B73843"/>
    <w:rsid w:val="00B74B18"/>
    <w:rsid w:val="00B85512"/>
    <w:rsid w:val="00B909B2"/>
    <w:rsid w:val="00BD7859"/>
    <w:rsid w:val="00BE340D"/>
    <w:rsid w:val="00BF479A"/>
    <w:rsid w:val="00C0048E"/>
    <w:rsid w:val="00C24803"/>
    <w:rsid w:val="00C33CE8"/>
    <w:rsid w:val="00C41185"/>
    <w:rsid w:val="00C76386"/>
    <w:rsid w:val="00C87388"/>
    <w:rsid w:val="00C91661"/>
    <w:rsid w:val="00C94875"/>
    <w:rsid w:val="00CA0C1E"/>
    <w:rsid w:val="00CA246C"/>
    <w:rsid w:val="00CA3B18"/>
    <w:rsid w:val="00CB3A40"/>
    <w:rsid w:val="00CB5BC8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60A2B"/>
    <w:rsid w:val="00D744C4"/>
    <w:rsid w:val="00D80B66"/>
    <w:rsid w:val="00D86842"/>
    <w:rsid w:val="00D95C45"/>
    <w:rsid w:val="00DB7FCC"/>
    <w:rsid w:val="00DD531B"/>
    <w:rsid w:val="00DE271D"/>
    <w:rsid w:val="00DF5E76"/>
    <w:rsid w:val="00DF5E99"/>
    <w:rsid w:val="00E042E0"/>
    <w:rsid w:val="00E1581C"/>
    <w:rsid w:val="00E15AC5"/>
    <w:rsid w:val="00E309EA"/>
    <w:rsid w:val="00E3235A"/>
    <w:rsid w:val="00E60B1B"/>
    <w:rsid w:val="00E706C1"/>
    <w:rsid w:val="00E738F6"/>
    <w:rsid w:val="00E76B10"/>
    <w:rsid w:val="00E803F5"/>
    <w:rsid w:val="00E82265"/>
    <w:rsid w:val="00EA1837"/>
    <w:rsid w:val="00EC72CD"/>
    <w:rsid w:val="00ED5E06"/>
    <w:rsid w:val="00ED6554"/>
    <w:rsid w:val="00EE2C9E"/>
    <w:rsid w:val="00EE5FDE"/>
    <w:rsid w:val="00EF471F"/>
    <w:rsid w:val="00EF5F11"/>
    <w:rsid w:val="00F0215C"/>
    <w:rsid w:val="00F03563"/>
    <w:rsid w:val="00F072F4"/>
    <w:rsid w:val="00F3469A"/>
    <w:rsid w:val="00F5481C"/>
    <w:rsid w:val="00F721DD"/>
    <w:rsid w:val="00F7731D"/>
    <w:rsid w:val="00F80B10"/>
    <w:rsid w:val="00F90CB6"/>
    <w:rsid w:val="00F9437C"/>
    <w:rsid w:val="00F9438F"/>
    <w:rsid w:val="00FA287B"/>
    <w:rsid w:val="00FA429E"/>
    <w:rsid w:val="00FB6E06"/>
    <w:rsid w:val="00FD18D9"/>
    <w:rsid w:val="00FF4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7A"/>
  </w:style>
  <w:style w:type="paragraph" w:styleId="1">
    <w:name w:val="heading 1"/>
    <w:basedOn w:val="a"/>
    <w:next w:val="a"/>
    <w:qFormat/>
    <w:rsid w:val="0079237A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79237A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79237A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9237A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79237A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79237A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79237A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79237A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79237A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37A"/>
    <w:pPr>
      <w:jc w:val="both"/>
    </w:pPr>
    <w:rPr>
      <w:sz w:val="28"/>
    </w:rPr>
  </w:style>
  <w:style w:type="paragraph" w:styleId="a4">
    <w:name w:val="footer"/>
    <w:basedOn w:val="a"/>
    <w:rsid w:val="0079237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9237A"/>
  </w:style>
  <w:style w:type="paragraph" w:styleId="20">
    <w:name w:val="Body Text 2"/>
    <w:basedOn w:val="a"/>
    <w:rsid w:val="0079237A"/>
    <w:rPr>
      <w:sz w:val="28"/>
    </w:rPr>
  </w:style>
  <w:style w:type="paragraph" w:styleId="a6">
    <w:name w:val="header"/>
    <w:basedOn w:val="a"/>
    <w:rsid w:val="0079237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79237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79237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b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rsid w:val="0091435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C371D-D1E7-4CE6-8327-01A881C4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User</cp:lastModifiedBy>
  <cp:revision>17</cp:revision>
  <cp:lastPrinted>2017-12-25T07:30:00Z</cp:lastPrinted>
  <dcterms:created xsi:type="dcterms:W3CDTF">2017-05-03T11:52:00Z</dcterms:created>
  <dcterms:modified xsi:type="dcterms:W3CDTF">2017-12-25T07:31:00Z</dcterms:modified>
</cp:coreProperties>
</file>